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EED6B" w14:textId="5C1738AF" w:rsidR="002E2472" w:rsidRPr="0098047C" w:rsidRDefault="00706D49" w:rsidP="00026708">
      <w:pPr>
        <w:pStyle w:val="BodyText"/>
        <w:ind w:left="0" w:right="11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047C">
        <w:rPr>
          <w:rFonts w:ascii="Times New Roman" w:hAnsi="Times New Roman" w:cs="Times New Roman"/>
          <w:sz w:val="24"/>
          <w:szCs w:val="24"/>
        </w:rPr>
        <w:t>Providers</w:t>
      </w:r>
      <w:r w:rsidRPr="0098047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of</w:t>
      </w:r>
      <w:r w:rsidRPr="009804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9C54A9">
        <w:rPr>
          <w:rFonts w:ascii="Times New Roman" w:hAnsi="Times New Roman" w:cs="Times New Roman"/>
          <w:sz w:val="24"/>
          <w:szCs w:val="24"/>
        </w:rPr>
        <w:t>S</w:t>
      </w:r>
      <w:r w:rsidRPr="0098047C">
        <w:rPr>
          <w:rFonts w:ascii="Times New Roman" w:hAnsi="Times New Roman" w:cs="Times New Roman"/>
          <w:sz w:val="24"/>
          <w:szCs w:val="24"/>
        </w:rPr>
        <w:t>ubstance</w:t>
      </w:r>
      <w:r w:rsidRPr="0098047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9C54A9">
        <w:rPr>
          <w:rFonts w:ascii="Times New Roman" w:hAnsi="Times New Roman" w:cs="Times New Roman"/>
          <w:sz w:val="24"/>
          <w:szCs w:val="24"/>
        </w:rPr>
        <w:t>U</w:t>
      </w:r>
      <w:r w:rsidRPr="0098047C">
        <w:rPr>
          <w:rFonts w:ascii="Times New Roman" w:hAnsi="Times New Roman" w:cs="Times New Roman"/>
          <w:sz w:val="24"/>
          <w:szCs w:val="24"/>
        </w:rPr>
        <w:t>se</w:t>
      </w:r>
      <w:r w:rsidR="0064224D">
        <w:rPr>
          <w:rFonts w:ascii="Times New Roman" w:hAnsi="Times New Roman" w:cs="Times New Roman"/>
          <w:sz w:val="24"/>
          <w:szCs w:val="24"/>
        </w:rPr>
        <w:t xml:space="preserve"> </w:t>
      </w:r>
      <w:r w:rsidR="009C54A9">
        <w:rPr>
          <w:rFonts w:ascii="Times New Roman" w:hAnsi="Times New Roman" w:cs="Times New Roman"/>
          <w:sz w:val="24"/>
          <w:szCs w:val="24"/>
        </w:rPr>
        <w:t>D</w:t>
      </w:r>
      <w:r w:rsidR="0064224D">
        <w:rPr>
          <w:rFonts w:ascii="Times New Roman" w:hAnsi="Times New Roman" w:cs="Times New Roman"/>
          <w:sz w:val="24"/>
          <w:szCs w:val="24"/>
        </w:rPr>
        <w:t>isorder (SUD) treatment</w:t>
      </w:r>
      <w:r w:rsidRPr="009804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services</w:t>
      </w:r>
      <w:r w:rsidRPr="0098047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rec</w:t>
      </w:r>
      <w:r w:rsidRPr="0098047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8047C">
        <w:rPr>
          <w:rFonts w:ascii="Times New Roman" w:hAnsi="Times New Roman" w:cs="Times New Roman"/>
          <w:sz w:val="24"/>
          <w:szCs w:val="24"/>
        </w:rPr>
        <w:t>iving</w:t>
      </w:r>
      <w:r w:rsidRPr="009804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Federal</w:t>
      </w:r>
      <w:r w:rsidRPr="009804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f</w:t>
      </w:r>
      <w:r w:rsidRPr="0098047C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8047C">
        <w:rPr>
          <w:rFonts w:ascii="Times New Roman" w:hAnsi="Times New Roman" w:cs="Times New Roman"/>
          <w:sz w:val="24"/>
          <w:szCs w:val="24"/>
        </w:rPr>
        <w:t>nds</w:t>
      </w:r>
      <w:r w:rsidRPr="0098047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from</w:t>
      </w:r>
      <w:r w:rsidRPr="009804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the</w:t>
      </w:r>
      <w:r w:rsidRPr="0098047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United</w:t>
      </w:r>
      <w:r w:rsidRPr="009804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States</w:t>
      </w:r>
      <w:r w:rsidRPr="0098047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Department</w:t>
      </w:r>
      <w:r w:rsidRPr="009804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of</w:t>
      </w:r>
      <w:r w:rsidRPr="009804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Health</w:t>
      </w:r>
      <w:r w:rsidRPr="009804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and</w:t>
      </w:r>
      <w:r w:rsidRPr="009804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Human</w:t>
      </w:r>
      <w:r w:rsidRPr="009804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Services</w:t>
      </w:r>
      <w:r w:rsidR="0064224D">
        <w:rPr>
          <w:rFonts w:ascii="Times New Roman" w:hAnsi="Times New Roman" w:cs="Times New Roman"/>
          <w:sz w:val="24"/>
          <w:szCs w:val="24"/>
        </w:rPr>
        <w:t xml:space="preserve"> (HHS)</w:t>
      </w:r>
      <w:r w:rsidRPr="0098047C">
        <w:rPr>
          <w:rFonts w:ascii="Times New Roman" w:hAnsi="Times New Roman" w:cs="Times New Roman"/>
          <w:sz w:val="24"/>
          <w:szCs w:val="24"/>
        </w:rPr>
        <w:t>,</w:t>
      </w:r>
      <w:r w:rsidRPr="009804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Substance</w:t>
      </w:r>
      <w:r w:rsidRPr="009804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Abuse</w:t>
      </w:r>
      <w:r w:rsidRPr="009804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a</w:t>
      </w:r>
      <w:r w:rsidRPr="0098047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8047C">
        <w:rPr>
          <w:rFonts w:ascii="Times New Roman" w:hAnsi="Times New Roman" w:cs="Times New Roman"/>
          <w:sz w:val="24"/>
          <w:szCs w:val="24"/>
        </w:rPr>
        <w:t>d</w:t>
      </w:r>
      <w:r w:rsidRPr="009804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Mental</w:t>
      </w:r>
      <w:r w:rsidRPr="009804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Health</w:t>
      </w:r>
      <w:r w:rsidRPr="0098047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Services</w:t>
      </w:r>
      <w:r w:rsidRPr="00980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Administration</w:t>
      </w:r>
      <w:r w:rsidR="0064224D">
        <w:rPr>
          <w:rFonts w:ascii="Times New Roman" w:hAnsi="Times New Roman" w:cs="Times New Roman"/>
          <w:sz w:val="24"/>
          <w:szCs w:val="24"/>
        </w:rPr>
        <w:t xml:space="preserve"> (SAMHSA)</w:t>
      </w:r>
      <w:r w:rsidRPr="0098047C">
        <w:rPr>
          <w:rFonts w:ascii="Times New Roman" w:hAnsi="Times New Roman" w:cs="Times New Roman"/>
          <w:sz w:val="24"/>
          <w:szCs w:val="24"/>
        </w:rPr>
        <w:t>,</w:t>
      </w:r>
      <w:r w:rsidRPr="00980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inclu</w:t>
      </w:r>
      <w:r w:rsidRPr="0098047C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8047C">
        <w:rPr>
          <w:rFonts w:ascii="Times New Roman" w:hAnsi="Times New Roman" w:cs="Times New Roman"/>
          <w:sz w:val="24"/>
          <w:szCs w:val="24"/>
        </w:rPr>
        <w:t>ing</w:t>
      </w:r>
      <w:r w:rsidRPr="00980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t</w:t>
      </w:r>
      <w:r w:rsidRPr="0098047C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98047C">
        <w:rPr>
          <w:rFonts w:ascii="Times New Roman" w:hAnsi="Times New Roman" w:cs="Times New Roman"/>
          <w:sz w:val="24"/>
          <w:szCs w:val="24"/>
        </w:rPr>
        <w:t>is</w:t>
      </w:r>
      <w:r w:rsidRPr="00980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organization,</w:t>
      </w:r>
      <w:r w:rsidRPr="00980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may</w:t>
      </w:r>
      <w:r w:rsidRPr="00980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not</w:t>
      </w:r>
      <w:r w:rsidRPr="00980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discriminate</w:t>
      </w:r>
      <w:r w:rsidRPr="00980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against</w:t>
      </w:r>
      <w:r w:rsidRPr="00980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you</w:t>
      </w:r>
      <w:r w:rsidRPr="00980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on</w:t>
      </w:r>
      <w:r w:rsidRPr="0098047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the</w:t>
      </w:r>
      <w:r w:rsidRPr="009804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basis</w:t>
      </w:r>
      <w:r w:rsidRPr="009804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of</w:t>
      </w:r>
      <w:r w:rsidRPr="009804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religion,</w:t>
      </w:r>
      <w:r w:rsidRPr="009804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a</w:t>
      </w:r>
      <w:r w:rsidRPr="009804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8047C">
        <w:rPr>
          <w:rFonts w:ascii="Times New Roman" w:hAnsi="Times New Roman" w:cs="Times New Roman"/>
          <w:sz w:val="24"/>
          <w:szCs w:val="24"/>
        </w:rPr>
        <w:t>eligious</w:t>
      </w:r>
      <w:r w:rsidRPr="009804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b</w:t>
      </w:r>
      <w:r w:rsidRPr="0098047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8047C">
        <w:rPr>
          <w:rFonts w:ascii="Times New Roman" w:hAnsi="Times New Roman" w:cs="Times New Roman"/>
          <w:sz w:val="24"/>
          <w:szCs w:val="24"/>
        </w:rPr>
        <w:t>lief,</w:t>
      </w:r>
      <w:r w:rsidRPr="009804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a</w:t>
      </w:r>
      <w:r w:rsidRPr="009804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refusal</w:t>
      </w:r>
      <w:r w:rsidRPr="009804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to</w:t>
      </w:r>
      <w:r w:rsidRPr="009804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hold</w:t>
      </w:r>
      <w:r w:rsidRPr="009804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a</w:t>
      </w:r>
      <w:r w:rsidRPr="009804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religious</w:t>
      </w:r>
      <w:r w:rsidRPr="009804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b</w:t>
      </w:r>
      <w:r w:rsidRPr="0098047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8047C">
        <w:rPr>
          <w:rFonts w:ascii="Times New Roman" w:hAnsi="Times New Roman" w:cs="Times New Roman"/>
          <w:sz w:val="24"/>
          <w:szCs w:val="24"/>
        </w:rPr>
        <w:t>lie</w:t>
      </w:r>
      <w:r w:rsidRPr="0098047C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98047C">
        <w:rPr>
          <w:rFonts w:ascii="Times New Roman" w:hAnsi="Times New Roman" w:cs="Times New Roman"/>
          <w:sz w:val="24"/>
          <w:szCs w:val="24"/>
        </w:rPr>
        <w:t>,</w:t>
      </w:r>
      <w:r w:rsidRPr="009804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or</w:t>
      </w:r>
      <w:r w:rsidRPr="009804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a</w:t>
      </w:r>
      <w:r w:rsidRPr="009804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refus</w:t>
      </w:r>
      <w:r w:rsidRPr="0098047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8047C">
        <w:rPr>
          <w:rFonts w:ascii="Times New Roman" w:hAnsi="Times New Roman" w:cs="Times New Roman"/>
          <w:sz w:val="24"/>
          <w:szCs w:val="24"/>
        </w:rPr>
        <w:t>l</w:t>
      </w:r>
      <w:r w:rsidRPr="009804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to</w:t>
      </w:r>
      <w:r w:rsidRPr="0098047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actively</w:t>
      </w:r>
      <w:r w:rsidRPr="0098047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participate</w:t>
      </w:r>
      <w:r w:rsidRPr="009804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in</w:t>
      </w:r>
      <w:r w:rsidRPr="0098047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a</w:t>
      </w:r>
      <w:r w:rsidRPr="009804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8047C">
        <w:rPr>
          <w:rFonts w:ascii="Times New Roman" w:hAnsi="Times New Roman" w:cs="Times New Roman"/>
          <w:sz w:val="24"/>
          <w:szCs w:val="24"/>
        </w:rPr>
        <w:t>eligious</w:t>
      </w:r>
      <w:r w:rsidRPr="009804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pr</w:t>
      </w:r>
      <w:r w:rsidRPr="0098047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8047C">
        <w:rPr>
          <w:rFonts w:ascii="Times New Roman" w:hAnsi="Times New Roman" w:cs="Times New Roman"/>
          <w:sz w:val="24"/>
          <w:szCs w:val="24"/>
        </w:rPr>
        <w:t>ctice.</w:t>
      </w:r>
    </w:p>
    <w:p w14:paraId="5B2EED6C" w14:textId="77777777" w:rsidR="002E2472" w:rsidRPr="0098047C" w:rsidRDefault="002E2472">
      <w:pPr>
        <w:spacing w:before="13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B2EED6D" w14:textId="12C0BC38" w:rsidR="002E2472" w:rsidRPr="0098047C" w:rsidRDefault="00706D49" w:rsidP="009C54A9">
      <w:pPr>
        <w:pStyle w:val="BodyText"/>
        <w:ind w:left="0" w:right="118"/>
        <w:jc w:val="both"/>
        <w:rPr>
          <w:rFonts w:ascii="Times New Roman" w:hAnsi="Times New Roman" w:cs="Times New Roman"/>
          <w:sz w:val="24"/>
          <w:szCs w:val="24"/>
        </w:rPr>
      </w:pPr>
      <w:r w:rsidRPr="0098047C">
        <w:rPr>
          <w:rFonts w:ascii="Times New Roman" w:hAnsi="Times New Roman" w:cs="Times New Roman"/>
          <w:sz w:val="24"/>
          <w:szCs w:val="24"/>
        </w:rPr>
        <w:t>If</w:t>
      </w:r>
      <w:r w:rsidRPr="0098047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you</w:t>
      </w:r>
      <w:r w:rsidRPr="0098047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object</w:t>
      </w:r>
      <w:r w:rsidRPr="0098047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to</w:t>
      </w:r>
      <w:r w:rsidRPr="0098047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the</w:t>
      </w:r>
      <w:r w:rsidRPr="0098047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religious</w:t>
      </w:r>
      <w:r w:rsidRPr="0098047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char</w:t>
      </w:r>
      <w:r w:rsidRPr="0098047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8047C">
        <w:rPr>
          <w:rFonts w:ascii="Times New Roman" w:hAnsi="Times New Roman" w:cs="Times New Roman"/>
          <w:sz w:val="24"/>
          <w:szCs w:val="24"/>
        </w:rPr>
        <w:t>cter</w:t>
      </w:r>
      <w:r w:rsidRPr="0098047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of</w:t>
      </w:r>
      <w:r w:rsidRPr="0098047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this</w:t>
      </w:r>
      <w:r w:rsidRPr="0098047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organizatio</w:t>
      </w:r>
      <w:r w:rsidRPr="0098047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8047C">
        <w:rPr>
          <w:rFonts w:ascii="Times New Roman" w:hAnsi="Times New Roman" w:cs="Times New Roman"/>
          <w:sz w:val="24"/>
          <w:szCs w:val="24"/>
        </w:rPr>
        <w:t>,</w:t>
      </w:r>
      <w:r w:rsidRPr="0098047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Federal</w:t>
      </w:r>
      <w:r w:rsidRPr="0098047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law</w:t>
      </w:r>
      <w:r w:rsidR="00E0674D" w:rsidRPr="0098047C">
        <w:rPr>
          <w:rFonts w:ascii="Times New Roman" w:hAnsi="Times New Roman" w:cs="Times New Roman"/>
          <w:sz w:val="24"/>
          <w:szCs w:val="24"/>
        </w:rPr>
        <w:t xml:space="preserve"> (42 CFR Part 54)</w:t>
      </w:r>
      <w:r w:rsidRPr="0098047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gives</w:t>
      </w:r>
      <w:r w:rsidRPr="0098047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you</w:t>
      </w:r>
      <w:r w:rsidRPr="0098047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the</w:t>
      </w:r>
      <w:r w:rsidRPr="0098047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right</w:t>
      </w:r>
      <w:r w:rsidRPr="00980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to</w:t>
      </w:r>
      <w:r w:rsidRPr="00980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a</w:t>
      </w:r>
      <w:r w:rsidRPr="00980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referral</w:t>
      </w:r>
      <w:r w:rsidRPr="00980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to</w:t>
      </w:r>
      <w:r w:rsidRPr="00980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another</w:t>
      </w:r>
      <w:r w:rsidRPr="00980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provider</w:t>
      </w:r>
      <w:r w:rsidRPr="00980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of</w:t>
      </w:r>
      <w:r w:rsidRPr="00980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substance</w:t>
      </w:r>
      <w:r w:rsidRPr="00980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use</w:t>
      </w:r>
      <w:r w:rsidRPr="00980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services.</w:t>
      </w:r>
      <w:r w:rsidRPr="0098047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38494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The</w:t>
      </w:r>
      <w:r w:rsidRPr="00980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referral</w:t>
      </w:r>
      <w:r w:rsidRPr="00980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and</w:t>
      </w:r>
      <w:r w:rsidRPr="00980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your</w:t>
      </w:r>
      <w:r w:rsidRPr="0098047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receipt</w:t>
      </w:r>
      <w:r w:rsidRPr="00980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 xml:space="preserve">of services </w:t>
      </w:r>
      <w:r w:rsidR="009C54A9">
        <w:rPr>
          <w:rFonts w:ascii="Times New Roman" w:hAnsi="Times New Roman" w:cs="Times New Roman"/>
          <w:sz w:val="24"/>
          <w:szCs w:val="24"/>
        </w:rPr>
        <w:t xml:space="preserve">from the other provider </w:t>
      </w:r>
      <w:r w:rsidRPr="0098047C">
        <w:rPr>
          <w:rFonts w:ascii="Times New Roman" w:hAnsi="Times New Roman" w:cs="Times New Roman"/>
          <w:sz w:val="24"/>
          <w:szCs w:val="24"/>
        </w:rPr>
        <w:t>must occur within</w:t>
      </w:r>
      <w:r w:rsidRPr="00980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seven days after you request them, or earlier</w:t>
      </w:r>
      <w:r w:rsidRPr="0098047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if</w:t>
      </w:r>
      <w:r w:rsidRPr="009804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your</w:t>
      </w:r>
      <w:r w:rsidRPr="009804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condition</w:t>
      </w:r>
      <w:r w:rsidRPr="009804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requires.</w:t>
      </w:r>
      <w:r w:rsidRPr="0098047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9C54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The</w:t>
      </w:r>
      <w:r w:rsidRPr="009804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C54A9">
        <w:rPr>
          <w:rFonts w:ascii="Times New Roman" w:hAnsi="Times New Roman" w:cs="Times New Roman"/>
          <w:sz w:val="24"/>
          <w:szCs w:val="24"/>
        </w:rPr>
        <w:t>other</w:t>
      </w:r>
      <w:r w:rsidR="009C54A9" w:rsidRPr="009804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provi</w:t>
      </w:r>
      <w:r w:rsidRPr="0098047C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98047C">
        <w:rPr>
          <w:rFonts w:ascii="Times New Roman" w:hAnsi="Times New Roman" w:cs="Times New Roman"/>
          <w:sz w:val="24"/>
          <w:szCs w:val="24"/>
        </w:rPr>
        <w:t>er</w:t>
      </w:r>
      <w:r w:rsidRPr="009804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must</w:t>
      </w:r>
      <w:r w:rsidRPr="009804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be</w:t>
      </w:r>
      <w:r w:rsidRPr="009804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accessible</w:t>
      </w:r>
      <w:r w:rsidRPr="009804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8047C">
        <w:rPr>
          <w:rFonts w:ascii="Times New Roman" w:hAnsi="Times New Roman" w:cs="Times New Roman"/>
          <w:sz w:val="24"/>
          <w:szCs w:val="24"/>
        </w:rPr>
        <w:t>o</w:t>
      </w:r>
      <w:r w:rsidRPr="009804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you</w:t>
      </w:r>
      <w:r w:rsidRPr="009804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and</w:t>
      </w:r>
      <w:r w:rsidRPr="009804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98047C">
        <w:rPr>
          <w:rFonts w:ascii="Times New Roman" w:hAnsi="Times New Roman" w:cs="Times New Roman"/>
          <w:sz w:val="24"/>
          <w:szCs w:val="24"/>
        </w:rPr>
        <w:t>ave</w:t>
      </w:r>
      <w:r w:rsidRPr="0098047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the</w:t>
      </w:r>
      <w:r w:rsidRPr="009804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capacity</w:t>
      </w:r>
      <w:r w:rsidRPr="009804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to</w:t>
      </w:r>
      <w:r w:rsidRPr="009804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provide</w:t>
      </w:r>
      <w:r w:rsidRPr="009804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64224D">
        <w:rPr>
          <w:rFonts w:ascii="Times New Roman" w:hAnsi="Times New Roman" w:cs="Times New Roman"/>
          <w:sz w:val="24"/>
          <w:szCs w:val="24"/>
        </w:rPr>
        <w:t>SUD treatment</w:t>
      </w:r>
      <w:r w:rsidRPr="009804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services.</w:t>
      </w:r>
      <w:r w:rsidRPr="0098047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38494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The</w:t>
      </w:r>
      <w:r w:rsidRPr="009804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services</w:t>
      </w:r>
      <w:r w:rsidRPr="009804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provided</w:t>
      </w:r>
      <w:r w:rsidRPr="009804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to</w:t>
      </w:r>
      <w:r w:rsidRPr="009804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you</w:t>
      </w:r>
      <w:r w:rsidRPr="009804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98047C">
        <w:rPr>
          <w:rFonts w:ascii="Times New Roman" w:hAnsi="Times New Roman" w:cs="Times New Roman"/>
          <w:sz w:val="24"/>
          <w:szCs w:val="24"/>
        </w:rPr>
        <w:t>y</w:t>
      </w:r>
      <w:r w:rsidRPr="009804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the</w:t>
      </w:r>
      <w:r w:rsidRPr="0098047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9C54A9">
        <w:rPr>
          <w:rFonts w:ascii="Times New Roman" w:hAnsi="Times New Roman" w:cs="Times New Roman"/>
          <w:sz w:val="24"/>
          <w:szCs w:val="24"/>
        </w:rPr>
        <w:t>other</w:t>
      </w:r>
      <w:r w:rsidR="009C54A9" w:rsidRPr="009804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provider</w:t>
      </w:r>
      <w:r w:rsidRPr="009804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must</w:t>
      </w:r>
      <w:r w:rsidRPr="009804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be</w:t>
      </w:r>
      <w:r w:rsidRPr="009804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of</w:t>
      </w:r>
      <w:r w:rsidRPr="009804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a</w:t>
      </w:r>
      <w:r w:rsidRPr="009804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value</w:t>
      </w:r>
      <w:r w:rsidRPr="009804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not</w:t>
      </w:r>
      <w:r w:rsidRPr="009804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less</w:t>
      </w:r>
      <w:r w:rsidRPr="009804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t</w:t>
      </w:r>
      <w:r w:rsidRPr="0098047C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98047C">
        <w:rPr>
          <w:rFonts w:ascii="Times New Roman" w:hAnsi="Times New Roman" w:cs="Times New Roman"/>
          <w:sz w:val="24"/>
          <w:szCs w:val="24"/>
        </w:rPr>
        <w:t>an</w:t>
      </w:r>
      <w:r w:rsidRPr="009804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the</w:t>
      </w:r>
      <w:r w:rsidRPr="009804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value</w:t>
      </w:r>
      <w:r w:rsidRPr="009804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of</w:t>
      </w:r>
      <w:r w:rsidRPr="009804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the</w:t>
      </w:r>
      <w:r w:rsidRPr="009804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services</w:t>
      </w:r>
      <w:r w:rsidRPr="009804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you</w:t>
      </w:r>
      <w:r w:rsidRPr="009804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would</w:t>
      </w:r>
      <w:r w:rsidRPr="0098047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have</w:t>
      </w:r>
      <w:r w:rsidRPr="0098047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received</w:t>
      </w:r>
      <w:r w:rsidRPr="0098047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from</w:t>
      </w:r>
      <w:r w:rsidRPr="0098047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this</w:t>
      </w:r>
      <w:r w:rsidRPr="0098047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8047C">
        <w:rPr>
          <w:rFonts w:ascii="Times New Roman" w:hAnsi="Times New Roman" w:cs="Times New Roman"/>
          <w:sz w:val="24"/>
          <w:szCs w:val="24"/>
        </w:rPr>
        <w:t>organizatio</w:t>
      </w:r>
      <w:r w:rsidRPr="0098047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8047C">
        <w:rPr>
          <w:rFonts w:ascii="Times New Roman" w:hAnsi="Times New Roman" w:cs="Times New Roman"/>
          <w:sz w:val="24"/>
          <w:szCs w:val="24"/>
        </w:rPr>
        <w:t>.</w:t>
      </w:r>
    </w:p>
    <w:p w14:paraId="5B2EED6E" w14:textId="77777777" w:rsidR="002E2472" w:rsidRPr="0098047C" w:rsidRDefault="002E2472" w:rsidP="00B4656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B2EED6F" w14:textId="77777777" w:rsidR="002E2472" w:rsidRPr="0098047C" w:rsidRDefault="002E247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B2EED70" w14:textId="77777777" w:rsidR="002E2472" w:rsidRPr="0098047C" w:rsidRDefault="002E247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B2EED91" w14:textId="77777777" w:rsidR="002E2472" w:rsidRPr="0098047C" w:rsidRDefault="002E247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B2EED92" w14:textId="77777777" w:rsidR="002E2472" w:rsidRPr="0098047C" w:rsidRDefault="002E247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B2EED93" w14:textId="77777777" w:rsidR="002E2472" w:rsidRPr="0098047C" w:rsidRDefault="002E247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B2EED94" w14:textId="77777777" w:rsidR="002E2472" w:rsidRPr="0098047C" w:rsidRDefault="002E2472" w:rsidP="009C54A9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B2EED95" w14:textId="77777777" w:rsidR="002E2472" w:rsidRPr="00706D49" w:rsidRDefault="002E2472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B2EED96" w14:textId="77777777" w:rsidR="002E2472" w:rsidRPr="00706D49" w:rsidRDefault="002E2472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B2EED97" w14:textId="77777777" w:rsidR="002E2472" w:rsidRPr="00706D49" w:rsidRDefault="002E2472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B2EED98" w14:textId="77777777" w:rsidR="002E2472" w:rsidRPr="00706D49" w:rsidRDefault="002E2472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B2EED99" w14:textId="10EDBEE1" w:rsidR="002E2472" w:rsidRPr="00706D49" w:rsidRDefault="003773D2" w:rsidP="003773D2">
      <w:pPr>
        <w:tabs>
          <w:tab w:val="left" w:pos="7935"/>
        </w:tabs>
        <w:spacing w:before="14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2EED9A" w14:textId="14B39523" w:rsidR="00315723" w:rsidRDefault="00315723">
      <w:pPr>
        <w:spacing w:line="230" w:lineRule="exact"/>
        <w:ind w:left="100" w:right="6347"/>
        <w:rPr>
          <w:rFonts w:ascii="Times New Roman" w:eastAsia="Arial" w:hAnsi="Times New Roman" w:cs="Times New Roman"/>
          <w:sz w:val="20"/>
          <w:szCs w:val="20"/>
        </w:rPr>
      </w:pPr>
    </w:p>
    <w:p w14:paraId="18DF47DD" w14:textId="77777777" w:rsidR="00315723" w:rsidRPr="00315723" w:rsidRDefault="00315723" w:rsidP="00315723">
      <w:pPr>
        <w:rPr>
          <w:rFonts w:ascii="Times New Roman" w:eastAsia="Arial" w:hAnsi="Times New Roman" w:cs="Times New Roman"/>
          <w:sz w:val="20"/>
          <w:szCs w:val="20"/>
        </w:rPr>
      </w:pPr>
    </w:p>
    <w:p w14:paraId="22465738" w14:textId="77777777" w:rsidR="00315723" w:rsidRPr="00315723" w:rsidRDefault="00315723" w:rsidP="00315723">
      <w:pPr>
        <w:rPr>
          <w:rFonts w:ascii="Times New Roman" w:eastAsia="Arial" w:hAnsi="Times New Roman" w:cs="Times New Roman"/>
          <w:sz w:val="20"/>
          <w:szCs w:val="20"/>
        </w:rPr>
      </w:pPr>
    </w:p>
    <w:p w14:paraId="53A9747A" w14:textId="77777777" w:rsidR="00315723" w:rsidRPr="00315723" w:rsidRDefault="00315723" w:rsidP="00315723">
      <w:pPr>
        <w:rPr>
          <w:rFonts w:ascii="Times New Roman" w:eastAsia="Arial" w:hAnsi="Times New Roman" w:cs="Times New Roman"/>
          <w:sz w:val="20"/>
          <w:szCs w:val="20"/>
        </w:rPr>
      </w:pPr>
    </w:p>
    <w:p w14:paraId="6D8588E3" w14:textId="77777777" w:rsidR="00315723" w:rsidRPr="00315723" w:rsidRDefault="00315723" w:rsidP="00315723">
      <w:pPr>
        <w:rPr>
          <w:rFonts w:ascii="Times New Roman" w:eastAsia="Arial" w:hAnsi="Times New Roman" w:cs="Times New Roman"/>
          <w:sz w:val="20"/>
          <w:szCs w:val="20"/>
        </w:rPr>
      </w:pPr>
    </w:p>
    <w:p w14:paraId="0112ADDF" w14:textId="77777777" w:rsidR="00315723" w:rsidRPr="00315723" w:rsidRDefault="00315723" w:rsidP="00315723">
      <w:pPr>
        <w:rPr>
          <w:rFonts w:ascii="Times New Roman" w:eastAsia="Arial" w:hAnsi="Times New Roman" w:cs="Times New Roman"/>
          <w:sz w:val="20"/>
          <w:szCs w:val="20"/>
        </w:rPr>
      </w:pPr>
    </w:p>
    <w:p w14:paraId="08B15CD6" w14:textId="77777777" w:rsidR="00315723" w:rsidRPr="00315723" w:rsidRDefault="00315723" w:rsidP="00315723">
      <w:pPr>
        <w:rPr>
          <w:rFonts w:ascii="Times New Roman" w:eastAsia="Arial" w:hAnsi="Times New Roman" w:cs="Times New Roman"/>
          <w:sz w:val="20"/>
          <w:szCs w:val="20"/>
        </w:rPr>
      </w:pPr>
    </w:p>
    <w:p w14:paraId="486D1178" w14:textId="17432EF9" w:rsidR="00315723" w:rsidRDefault="00315723" w:rsidP="00315723">
      <w:pPr>
        <w:rPr>
          <w:rFonts w:ascii="Times New Roman" w:eastAsia="Arial" w:hAnsi="Times New Roman" w:cs="Times New Roman"/>
          <w:sz w:val="20"/>
          <w:szCs w:val="20"/>
        </w:rPr>
      </w:pPr>
    </w:p>
    <w:p w14:paraId="076DC6E6" w14:textId="19742120" w:rsidR="00315723" w:rsidRDefault="00315723" w:rsidP="00315723">
      <w:pPr>
        <w:rPr>
          <w:rFonts w:ascii="Times New Roman" w:eastAsia="Arial" w:hAnsi="Times New Roman" w:cs="Times New Roman"/>
          <w:sz w:val="20"/>
          <w:szCs w:val="20"/>
        </w:rPr>
      </w:pPr>
    </w:p>
    <w:p w14:paraId="17278B9D" w14:textId="6323C858" w:rsidR="002E2472" w:rsidRPr="00315723" w:rsidRDefault="00315723" w:rsidP="00315723">
      <w:pPr>
        <w:tabs>
          <w:tab w:val="left" w:pos="6450"/>
        </w:tabs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ab/>
      </w:r>
    </w:p>
    <w:sectPr w:rsidR="002E2472" w:rsidRPr="00315723" w:rsidSect="009C54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432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EED9D" w14:textId="77777777" w:rsidR="00706D49" w:rsidRDefault="00706D49" w:rsidP="00706D49">
      <w:r>
        <w:separator/>
      </w:r>
    </w:p>
  </w:endnote>
  <w:endnote w:type="continuationSeparator" w:id="0">
    <w:p w14:paraId="5B2EED9E" w14:textId="77777777" w:rsidR="00706D49" w:rsidRDefault="00706D49" w:rsidP="0070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C010D" w14:textId="77777777" w:rsidR="00D32322" w:rsidRDefault="00D32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45FDD" w14:textId="77777777" w:rsidR="00D32322" w:rsidRDefault="00D323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8E311" w14:textId="77777777" w:rsidR="0012194F" w:rsidRPr="0012194F" w:rsidRDefault="0012194F" w:rsidP="00B13BF1">
    <w:pPr>
      <w:pStyle w:val="Footer"/>
      <w:rPr>
        <w:rFonts w:ascii="Times New Roman" w:eastAsia="Arial" w:hAnsi="Times New Roman" w:cs="Times New Roman"/>
        <w:b/>
        <w:spacing w:val="-1"/>
        <w:sz w:val="24"/>
        <w:szCs w:val="24"/>
      </w:rPr>
    </w:pPr>
  </w:p>
  <w:p w14:paraId="103BC856" w14:textId="0CBD3AC4" w:rsidR="0012194F" w:rsidRPr="0012194F" w:rsidRDefault="0012194F" w:rsidP="0012194F">
    <w:pPr>
      <w:pStyle w:val="Footer"/>
      <w:pBdr>
        <w:top w:val="single" w:sz="18" w:space="1" w:color="auto"/>
      </w:pBdr>
      <w:jc w:val="center"/>
      <w:rPr>
        <w:rFonts w:ascii="Times New Roman" w:eastAsia="Arial" w:hAnsi="Times New Roman" w:cs="Times New Roman"/>
        <w:b/>
        <w:spacing w:val="-1"/>
        <w:sz w:val="24"/>
        <w:szCs w:val="24"/>
      </w:rPr>
    </w:pPr>
    <w:r w:rsidRPr="0012194F">
      <w:rPr>
        <w:rFonts w:ascii="Times New Roman" w:eastAsia="Arial" w:hAnsi="Times New Roman" w:cs="Times New Roman"/>
        <w:b/>
        <w:spacing w:val="-1"/>
        <w:sz w:val="24"/>
        <w:szCs w:val="24"/>
      </w:rPr>
      <w:t xml:space="preserve">320-T, </w:t>
    </w:r>
    <w:r w:rsidR="00D04E52">
      <w:rPr>
        <w:rFonts w:ascii="Times New Roman" w:eastAsia="Arial" w:hAnsi="Times New Roman" w:cs="Times New Roman"/>
        <w:b/>
        <w:spacing w:val="-1"/>
        <w:sz w:val="24"/>
        <w:szCs w:val="24"/>
      </w:rPr>
      <w:t>Attachment A</w:t>
    </w:r>
    <w:r w:rsidR="0082209F">
      <w:rPr>
        <w:rFonts w:ascii="Times New Roman" w:eastAsia="Arial" w:hAnsi="Times New Roman" w:cs="Times New Roman"/>
        <w:b/>
        <w:spacing w:val="-1"/>
        <w:sz w:val="24"/>
        <w:szCs w:val="24"/>
      </w:rPr>
      <w:t xml:space="preserve"> -</w:t>
    </w:r>
    <w:r w:rsidR="00D04E52">
      <w:rPr>
        <w:rFonts w:ascii="Times New Roman" w:eastAsia="Arial" w:hAnsi="Times New Roman" w:cs="Times New Roman"/>
        <w:b/>
        <w:spacing w:val="-1"/>
        <w:sz w:val="24"/>
        <w:szCs w:val="24"/>
      </w:rPr>
      <w:t xml:space="preserve"> </w:t>
    </w:r>
    <w:r w:rsidRPr="0012194F">
      <w:rPr>
        <w:rFonts w:ascii="Times New Roman" w:eastAsia="Arial" w:hAnsi="Times New Roman" w:cs="Times New Roman"/>
        <w:b/>
        <w:spacing w:val="-1"/>
        <w:sz w:val="24"/>
        <w:szCs w:val="24"/>
      </w:rPr>
      <w:t xml:space="preserve">Page </w:t>
    </w:r>
    <w:r w:rsidRPr="0012194F">
      <w:rPr>
        <w:rFonts w:ascii="Times New Roman" w:eastAsia="Arial" w:hAnsi="Times New Roman" w:cs="Times New Roman"/>
        <w:b/>
        <w:spacing w:val="-1"/>
        <w:sz w:val="24"/>
        <w:szCs w:val="24"/>
      </w:rPr>
      <w:fldChar w:fldCharType="begin"/>
    </w:r>
    <w:r w:rsidRPr="0012194F">
      <w:rPr>
        <w:rFonts w:ascii="Times New Roman" w:eastAsia="Arial" w:hAnsi="Times New Roman" w:cs="Times New Roman"/>
        <w:b/>
        <w:spacing w:val="-1"/>
        <w:sz w:val="24"/>
        <w:szCs w:val="24"/>
      </w:rPr>
      <w:instrText xml:space="preserve"> PAGE  \* Arabic  \* MERGEFORMAT </w:instrText>
    </w:r>
    <w:r w:rsidRPr="0012194F">
      <w:rPr>
        <w:rFonts w:ascii="Times New Roman" w:eastAsia="Arial" w:hAnsi="Times New Roman" w:cs="Times New Roman"/>
        <w:b/>
        <w:spacing w:val="-1"/>
        <w:sz w:val="24"/>
        <w:szCs w:val="24"/>
      </w:rPr>
      <w:fldChar w:fldCharType="separate"/>
    </w:r>
    <w:r w:rsidR="000043C0">
      <w:rPr>
        <w:rFonts w:ascii="Times New Roman" w:eastAsia="Arial" w:hAnsi="Times New Roman" w:cs="Times New Roman"/>
        <w:b/>
        <w:noProof/>
        <w:spacing w:val="-1"/>
        <w:sz w:val="24"/>
        <w:szCs w:val="24"/>
      </w:rPr>
      <w:t>1</w:t>
    </w:r>
    <w:r w:rsidRPr="0012194F">
      <w:rPr>
        <w:rFonts w:ascii="Times New Roman" w:eastAsia="Arial" w:hAnsi="Times New Roman" w:cs="Times New Roman"/>
        <w:b/>
        <w:spacing w:val="-1"/>
        <w:sz w:val="24"/>
        <w:szCs w:val="24"/>
      </w:rPr>
      <w:fldChar w:fldCharType="end"/>
    </w:r>
    <w:r w:rsidRPr="0012194F">
      <w:rPr>
        <w:rFonts w:ascii="Times New Roman" w:eastAsia="Arial" w:hAnsi="Times New Roman" w:cs="Times New Roman"/>
        <w:b/>
        <w:spacing w:val="-1"/>
        <w:sz w:val="24"/>
        <w:szCs w:val="24"/>
      </w:rPr>
      <w:t xml:space="preserve"> of </w:t>
    </w:r>
    <w:r w:rsidRPr="0012194F">
      <w:rPr>
        <w:rFonts w:ascii="Times New Roman" w:eastAsia="Arial" w:hAnsi="Times New Roman" w:cs="Times New Roman"/>
        <w:b/>
        <w:spacing w:val="-1"/>
        <w:sz w:val="24"/>
        <w:szCs w:val="24"/>
      </w:rPr>
      <w:fldChar w:fldCharType="begin"/>
    </w:r>
    <w:r w:rsidRPr="0012194F">
      <w:rPr>
        <w:rFonts w:ascii="Times New Roman" w:eastAsia="Arial" w:hAnsi="Times New Roman" w:cs="Times New Roman"/>
        <w:b/>
        <w:spacing w:val="-1"/>
        <w:sz w:val="24"/>
        <w:szCs w:val="24"/>
      </w:rPr>
      <w:instrText xml:space="preserve"> NUMPAGES  \* Arabic  \* MERGEFORMAT </w:instrText>
    </w:r>
    <w:r w:rsidRPr="0012194F">
      <w:rPr>
        <w:rFonts w:ascii="Times New Roman" w:eastAsia="Arial" w:hAnsi="Times New Roman" w:cs="Times New Roman"/>
        <w:b/>
        <w:spacing w:val="-1"/>
        <w:sz w:val="24"/>
        <w:szCs w:val="24"/>
      </w:rPr>
      <w:fldChar w:fldCharType="separate"/>
    </w:r>
    <w:r w:rsidR="000043C0">
      <w:rPr>
        <w:rFonts w:ascii="Times New Roman" w:eastAsia="Arial" w:hAnsi="Times New Roman" w:cs="Times New Roman"/>
        <w:b/>
        <w:noProof/>
        <w:spacing w:val="-1"/>
        <w:sz w:val="24"/>
        <w:szCs w:val="24"/>
      </w:rPr>
      <w:t>1</w:t>
    </w:r>
    <w:r w:rsidRPr="0012194F">
      <w:rPr>
        <w:rFonts w:ascii="Times New Roman" w:eastAsia="Arial" w:hAnsi="Times New Roman" w:cs="Times New Roman"/>
        <w:b/>
        <w:spacing w:val="-1"/>
        <w:sz w:val="24"/>
        <w:szCs w:val="24"/>
      </w:rPr>
      <w:fldChar w:fldCharType="end"/>
    </w:r>
  </w:p>
  <w:p w14:paraId="0D956B34" w14:textId="598348A6" w:rsidR="00027752" w:rsidRPr="009C54A9" w:rsidRDefault="0012194F" w:rsidP="00B13BF1">
    <w:pPr>
      <w:pStyle w:val="Footer"/>
      <w:rPr>
        <w:rFonts w:ascii="Times New Roman" w:eastAsia="Arial" w:hAnsi="Times New Roman" w:cs="Times New Roman"/>
        <w:b/>
        <w:spacing w:val="-1"/>
        <w:sz w:val="20"/>
        <w:szCs w:val="20"/>
      </w:rPr>
    </w:pPr>
    <w:r w:rsidRPr="009C54A9">
      <w:rPr>
        <w:rFonts w:ascii="Times New Roman" w:eastAsia="Arial" w:hAnsi="Times New Roman" w:cs="Times New Roman"/>
        <w:b/>
        <w:spacing w:val="-1"/>
        <w:sz w:val="20"/>
        <w:szCs w:val="20"/>
      </w:rPr>
      <w:t>Effective Date</w:t>
    </w:r>
    <w:r w:rsidR="0082209F" w:rsidRPr="009C54A9">
      <w:rPr>
        <w:rFonts w:ascii="Times New Roman" w:eastAsia="Arial" w:hAnsi="Times New Roman" w:cs="Times New Roman"/>
        <w:b/>
        <w:spacing w:val="-1"/>
        <w:sz w:val="20"/>
        <w:szCs w:val="20"/>
      </w:rPr>
      <w:t>s</w:t>
    </w:r>
    <w:r w:rsidRPr="009C54A9">
      <w:rPr>
        <w:rFonts w:ascii="Times New Roman" w:eastAsia="Arial" w:hAnsi="Times New Roman" w:cs="Times New Roman"/>
        <w:b/>
        <w:spacing w:val="-1"/>
        <w:sz w:val="20"/>
        <w:szCs w:val="20"/>
      </w:rPr>
      <w:t>: 07/01/16</w:t>
    </w:r>
    <w:r w:rsidR="000A0726">
      <w:rPr>
        <w:rFonts w:ascii="Times New Roman" w:eastAsia="Arial" w:hAnsi="Times New Roman" w:cs="Times New Roman"/>
        <w:b/>
        <w:spacing w:val="-1"/>
        <w:sz w:val="20"/>
        <w:szCs w:val="20"/>
      </w:rPr>
      <w:t xml:space="preserve">, </w:t>
    </w:r>
    <w:r w:rsidR="00027752">
      <w:rPr>
        <w:rFonts w:ascii="Times New Roman" w:eastAsia="Arial" w:hAnsi="Times New Roman" w:cs="Times New Roman"/>
        <w:b/>
        <w:spacing w:val="-1"/>
        <w:sz w:val="20"/>
        <w:szCs w:val="20"/>
      </w:rPr>
      <w:t>10/01/19</w:t>
    </w:r>
  </w:p>
  <w:p w14:paraId="3ECA7F99" w14:textId="766A17F7" w:rsidR="0012194F" w:rsidRPr="009C54A9" w:rsidRDefault="0082209F" w:rsidP="00B13BF1">
    <w:pPr>
      <w:pStyle w:val="Footer"/>
      <w:rPr>
        <w:b/>
        <w:sz w:val="20"/>
        <w:szCs w:val="20"/>
      </w:rPr>
    </w:pPr>
    <w:r w:rsidRPr="009C54A9">
      <w:rPr>
        <w:rFonts w:ascii="Times New Roman" w:eastAsia="Arial" w:hAnsi="Times New Roman" w:cs="Times New Roman"/>
        <w:b/>
        <w:spacing w:val="-1"/>
        <w:sz w:val="20"/>
        <w:szCs w:val="20"/>
      </w:rPr>
      <w:t>Approval</w:t>
    </w:r>
    <w:r w:rsidR="0012194F" w:rsidRPr="009C54A9">
      <w:rPr>
        <w:rFonts w:ascii="Times New Roman" w:eastAsia="Arial" w:hAnsi="Times New Roman" w:cs="Times New Roman"/>
        <w:b/>
        <w:spacing w:val="-1"/>
        <w:sz w:val="20"/>
        <w:szCs w:val="20"/>
      </w:rPr>
      <w:t xml:space="preserve"> Date: </w:t>
    </w:r>
    <w:r w:rsidR="008A668D">
      <w:rPr>
        <w:rFonts w:ascii="Times New Roman" w:eastAsia="Arial" w:hAnsi="Times New Roman" w:cs="Times New Roman"/>
        <w:b/>
        <w:spacing w:val="-1"/>
        <w:sz w:val="20"/>
        <w:szCs w:val="20"/>
      </w:rPr>
      <w:t>05/02/19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EED9B" w14:textId="77777777" w:rsidR="00706D49" w:rsidRDefault="00706D49" w:rsidP="00706D49">
      <w:r>
        <w:separator/>
      </w:r>
    </w:p>
  </w:footnote>
  <w:footnote w:type="continuationSeparator" w:id="0">
    <w:p w14:paraId="5B2EED9C" w14:textId="77777777" w:rsidR="00706D49" w:rsidRDefault="00706D49" w:rsidP="00706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A8FA4" w14:textId="3F0CD0A6" w:rsidR="00724489" w:rsidRDefault="000043C0">
    <w:pPr>
      <w:pStyle w:val="Header"/>
    </w:pPr>
    <w:r>
      <w:rPr>
        <w:noProof/>
      </w:rPr>
      <w:pict w14:anchorId="4C3241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904032" o:spid="_x0000_s2051" type="#_x0000_t136" style="position:absolute;margin-left:0;margin-top:0;width:589.1pt;height:70.65pt;rotation:315;z-index:-251653120;mso-position-horizontal:center;mso-position-horizontal-relative:margin;mso-position-vertical:center;mso-position-vertical-relative:margin" o:allowincell="f" fillcolor="silver" stroked="f">
          <v:textpath style="font-family:&quot;STENCIL&quot;;font-size:1pt" string="IMPLEMENTATION 10/01/19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520" w:type="dxa"/>
      <w:tblInd w:w="-882" w:type="dxa"/>
      <w:tblLook w:val="04A0" w:firstRow="1" w:lastRow="0" w:firstColumn="1" w:lastColumn="0" w:noHBand="0" w:noVBand="1"/>
    </w:tblPr>
    <w:tblGrid>
      <w:gridCol w:w="3688"/>
      <w:gridCol w:w="7832"/>
    </w:tblGrid>
    <w:tr w:rsidR="00B728FD" w14:paraId="48969D38" w14:textId="77777777" w:rsidTr="00B728FD">
      <w:tc>
        <w:tcPr>
          <w:tcW w:w="36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2841365" w14:textId="38B9ED7C" w:rsidR="00B728FD" w:rsidRDefault="000043C0">
          <w:pPr>
            <w:pStyle w:val="Header"/>
          </w:pPr>
          <w:r>
            <w:rPr>
              <w:noProof/>
            </w:rPr>
            <w:pict w14:anchorId="54862157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38904033" o:spid="_x0000_s2052" type="#_x0000_t136" style="position:absolute;margin-left:0;margin-top:0;width:589.1pt;height:70.65pt;rotation:315;z-index:-251651072;mso-position-horizontal:center;mso-position-horizontal-relative:margin;mso-position-vertical:center;mso-position-vertical-relative:margin" o:allowincell="f" fillcolor="silver" stroked="f">
                <v:textpath style="font-family:&quot;STENCIL&quot;;font-size:1pt" string="IMPLEMENTATION 10/01/19"/>
              </v:shape>
            </w:pict>
          </w:r>
          <w:r w:rsidR="00B728FD">
            <w:rPr>
              <w:rFonts w:ascii="Arial" w:hAnsi="Arial" w:cs="Arial"/>
              <w:noProof/>
            </w:rPr>
            <w:drawing>
              <wp:inline distT="0" distB="0" distL="0" distR="0" wp14:anchorId="61F51719" wp14:editId="5937A69B">
                <wp:extent cx="1905000" cy="590550"/>
                <wp:effectExtent l="0" t="0" r="0" b="0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E8C016" w14:textId="77777777" w:rsidR="00B728FD" w:rsidRDefault="00B728FD">
          <w:pPr>
            <w:pStyle w:val="Header"/>
            <w:jc w:val="center"/>
            <w:rPr>
              <w:rFonts w:ascii="Times New Roman Bold" w:hAnsi="Times New Roman Bold" w:cs="Times New Roman"/>
              <w:b/>
              <w:smallCaps/>
              <w:sz w:val="24"/>
              <w:szCs w:val="24"/>
            </w:rPr>
          </w:pPr>
          <w:r>
            <w:rPr>
              <w:rFonts w:ascii="Times New Roman Bold" w:hAnsi="Times New Roman Bold" w:cs="Times New Roman"/>
              <w:b/>
              <w:smallCaps/>
              <w:sz w:val="24"/>
              <w:szCs w:val="24"/>
            </w:rPr>
            <w:t>AHCCCS Medical Policy Manual</w:t>
          </w:r>
        </w:p>
        <w:p w14:paraId="4F1E0740" w14:textId="77777777" w:rsidR="00B728FD" w:rsidRDefault="000043C0">
          <w:pPr>
            <w:pStyle w:val="Header"/>
            <w:jc w:val="center"/>
            <w:rPr>
              <w:rFonts w:ascii="Times New Roman Bold" w:hAnsi="Times New Roman Bold" w:cs="Times New Roman"/>
              <w:b/>
              <w:smallCaps/>
              <w:sz w:val="24"/>
              <w:szCs w:val="24"/>
            </w:rPr>
          </w:pPr>
          <w:r>
            <w:pict w14:anchorId="3FD177FE">
              <v:line id="Straight Connector 5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7.15pt" to="385.75pt,7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oUf1rIBAAASBAAA&#10;HwAAAGNsaXBib2FyZC9kcmF3aW5ncy9kcmF3aW5nMS54bWykU81u1DAQviPxDpbvNNktm9Ko2R4W&#10;6AVBxdIHGDl2YtUZR7YJ2bdnnL9dRase4BLZ4+9nvnH88Ng3hnXSeW2x4JublDOJwpYaq4K//Pr6&#10;4RNnPgCWYCzKgp+k54/79+8eIK8ctLUWjBTQ51DwOoQ2TxIvatmAv7GtRDpT1jUQaOuqpHTwh5Qb&#10;k2zTNEsa0Mj3Z6nPEID9dvofpIwVr7I8AHbgSdKI/LIy9WjE/ytDjt2Ta4/ts4udi+/ds2O6LDhN&#10;DqGhEfFkOphgtE1WrOos0CvXRLxVivWDyil+Bw3ZBybGojhXRf3jClbUX66gyXg0oMWFqejx2EZX&#10;7A5xuc6ym7McgwNd1YEdLKIUwTq2W/JN1DnfhZKfFFfhttlturmjQVGY7C7dZaucH++zXZqR+ZJ2&#10;6R/y1vnwJG3D4qLgRqMc/h3ovvkw9jBDYjKDY21uxYeTkePBT6noxmiut4PA8L/Kg3GsA1Pw8nUT&#10;E5KzQUJGitLGLKT0bdKEjTSpFI1sIW7fJi7owdHimdhotO4aOfRzq2rED21PSSnAdM3J6jUMqOn1&#10;xid3ud//BQAA//8DAFBLAwQUAAYACAAAACEAnE5eIeIGAAA6HAAAGgAAAGNsaXBib2FyZC90aGVt&#10;ZS90aGVtZTEueG1s7FlPbxtFFL8j8R1Ge2/j/42jOlXs2A20aaPYLepxvB7vTjO7s5oZJ/UNtUck&#10;JERBHKjEjQMCKrUSl/JpAkVQpH4F3szsrnfiNUnbCCpoDvHu29+8/+/Nm93LV+5FDB0SISmPO171&#10;YsVDJPb5hMZBx7s1GlxY95BUOJ5gxmPS8eZEelc233/vMt7wGU3GHIvJKCQRQcAolhu444VKJRtr&#10;a9IHMpYXeUJieDblIsIKbkWwNhH4CAREbK1WqbTWIkxjbxM4Ks2oz+BfrKQm+EwMNRuCYhyB9JvT&#10;KfWJwU4Oqhoh57LHBDrErOMBzwk/GpF7ykMMSwUPOl7F/Hlrm5fX8Ea6iKkVawvrBuYvXZcumBzU&#10;jEwRjHOh1UGjfWk7528ATC3j+v1+r1/N+RkA9n2w1OpS5NkYrFe7Gc8CyF4u8+5VmpWGiy/wry/p&#10;3O52u812qotlakD2srGEX6+0Gls1B29AFt9cwje6W71ey8EbkMW3lvCDS+1Ww8UbUMhofLCE1gEd&#10;DFLuOWTK2U4pfB3g65UUvkBBNuTZpUVMeaxW5VqE73IxAIAGMqxojNQ8IVPsQ072cDQWFGsBeIPg&#10;whNL8uUSSctC0hc0UR3vwwTHXgHy8tn3L589Qcf3nx7f/+n4wYPj+z9aRs6qHRwHxVUvvv3sz0cf&#10;oz+efPPi4RfleFnE//rDJ7/8/Hk5EMpnYd7zLx//9vTx868+/f27hyXwLYHHRfiIRkSiG+QI7fMI&#10;DDNecTUnY/FqK0YhpsUVW3EgcYy1lBL+fRU66BtzzNLoOHp0ievB2wLaRxnw6uyuo/AwFDNFSyRf&#10;CyMHuMs563JR6oVrWlbBzaNZHJQLF7Mibh/jwzLZPRw78e3PEuibWVo6hvdC4qi5x3CscEBiopB+&#10;xg8IKbHuDqWOX3epL7jkU4XuUNTFtNQlIzp2smmxaIdGEJd5mc0Qb8c3u7dRl7Myq7fJoYuEqsCs&#10;RPkRYY4br+KZwlEZyxGOWNHh17EKy5QczoVfxPWlgkgHhHHUnxApy9bcFGBvIejXMHSs0rDvsnnk&#10;IoWiB2U8r2POi8htftALcZSUYYc0DovYD+QBpChGe1yVwXe5WyH6HuKA45Xhvk2JE+7Tu8EtGjgq&#10;LRJEP5mJklheJdzJ3+GcTTExrQaautOrIxr/XeNmFDq3lXB+jRta5fOvH5Xo/ba27C3YvcpqZudE&#10;o16FO9mee1xM6NvfnbfxLN4jUBDLW9S75vyuOXv/+ea8qp7PvyUvujA0aD2L2EHbjN3Ryql7Shkb&#10;qjkj16UZvCXsPZMBEPU6c7ok+SksCeFSVzIIcHCBwGYNElx9RFU4DHECQ3vV00wCmbIOJEq4hMOi&#10;IZfy1ngY/JU9ajb1IcR2DonVLp9Ycl2Ts7NGzsZoFZgDbSaorhmcVVj9UsoUbHsdYVWt1JmlVY1q&#10;pik60nKTtYvNoRxcnpsGxNybMNQgGIXAyy0432vRcNjBjEy0322MsrCYKJxniGSIJySNkbZ7OUZV&#10;E6QsV5YM0XbYZNAHx1O8VpDW1mzfQNpZglQU11ghLovem0Qpy+BFlIDbyXJkcbE4WYyOOl67WWt6&#10;yMdJx5vCORkuowSiLvUciVkAb5h8JWzan1rMpsoX0WxnhrlFUIVXH9bvSwY7fSARUm1jGdrUMI/S&#10;FGCxlmT1rzXBredlQEk3OpsW9XVIhn9NC/CjG1oynRJfFYNdoGjf2du0lfKZImIYTo7QmM3EPobw&#10;61QFeyZUwusO0xH0Dbyb0942j9zmnBZd8Y2YwVk6ZkmI03arSzSrZAs3DSnXwdwV1APbSnU3xr26&#10;Kabkz8mUYhr/z0zR+wm8fahPdAR8eNErMNKV0vG4UCGHLpSE1B8IGBxM74Bsgfe78BiSCt5Km19B&#10;DvWvrTnLw5Q1HCLVPg2QoLAfqVAQsgdtyWTfKcyq6d5lWbKUkcmogroysWqPySFhI90DW3pv91AI&#10;qW66SdoGDO5k/rn3aQWNAz3kFOvN6WT53mtr4J+efGwxg1FuHzYDTeb/XMV8PFjsqna9WZ7tvUVD&#10;9IPFmNXIqgKEFbaCdlr2r6nCK261tmMtWVxrZspBFJctBmI+ECXwDgnpf7D/UeEz+wVDb6gjvg+9&#10;FcHHC80M0gay+oIdPJBukJY4hsHJEm0yaVbWtenopL2WbdbnPOnmck84W2t2lni/orPz4cwV59Ti&#10;eTo79bDja0tb6WqI7MkSBdI0O8iYwJR9ydrFCRoH1Y4HX5Mg0PfgCr5HeUCraVpN0+AKPjLBsGS/&#10;DHW89CKjwHNLyTH1jFLPMI2M0sgozYwCw1n6DSajtKBT6c8m8NlO/3go+0ICE1z6RSVrqs7nvs2/&#10;AA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BShR/WsgEAABIEAAAfAAAAAAAAAAAAAAAAACACAABjbGlwYm9hcmQvZHJhd2luZ3MvZHJh&#10;d2luZzEueG1sUEsBAi0AFAAGAAgAAAAhAJxOXiHiBgAAOhwAABoAAAAAAAAAAAAAAAAADwQAAGNs&#10;aXBib2FyZC90aGVtZS90aGVtZTEueG1sUEsBAi0AFAAGAAgAAAAhAJxmRkG7AAAAJAEAACoAAAAA&#10;AAAAAAAAAAAAKQsAAGNsaXBib2FyZC9kcmF3aW5ncy9fcmVscy9kcmF3aW5nMS54bWwucmVsc1BL&#10;BQYAAAAABQAFAGcBAAAsDAAAAAA=&#10;" strokecolor="black [3200]" strokeweight="3pt">
                <v:shadow on="t" color="black" opacity="22937f" origin=",.5" offset="0,.63889mm"/>
              </v:line>
            </w:pict>
          </w:r>
        </w:p>
        <w:p w14:paraId="4E08F472" w14:textId="77777777" w:rsidR="00B728FD" w:rsidRDefault="00B728FD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 Bold" w:hAnsi="Times New Roman Bold" w:cs="Times New Roman"/>
              <w:b/>
              <w:smallCaps/>
              <w:sz w:val="24"/>
              <w:szCs w:val="24"/>
            </w:rPr>
            <w:t>Chapter 300- Medical Policy For AHCCCS Covered Services</w:t>
          </w:r>
        </w:p>
      </w:tc>
    </w:tr>
  </w:tbl>
  <w:p w14:paraId="551A4515" w14:textId="77777777" w:rsidR="00B728FD" w:rsidRDefault="00B728FD" w:rsidP="00B728FD">
    <w:pPr>
      <w:ind w:left="-990" w:right="-900" w:hanging="810"/>
      <w:jc w:val="center"/>
      <w:rPr>
        <w:rFonts w:ascii="Times New Roman Bold" w:hAnsi="Times New Roman Bold" w:cs="Times New Roman"/>
        <w:b/>
        <w:smallCaps/>
        <w:sz w:val="24"/>
        <w:szCs w:val="24"/>
      </w:rPr>
    </w:pPr>
    <w:r>
      <w:rPr>
        <w:rFonts w:ascii="Times New Roman Bold" w:hAnsi="Times New Roman Bold" w:cs="Times New Roman"/>
        <w:b/>
        <w:sz w:val="24"/>
        <w:szCs w:val="24"/>
      </w:rPr>
      <w:t xml:space="preserve">  AMPM Policy 320, Exhibit 320-6, </w:t>
    </w:r>
    <w:r>
      <w:rPr>
        <w:rFonts w:ascii="Times New Roman Bold" w:hAnsi="Times New Roman Bold" w:cs="Times New Roman"/>
        <w:b/>
        <w:smallCaps/>
        <w:sz w:val="24"/>
        <w:szCs w:val="24"/>
      </w:rPr>
      <w:t>NOTIFICATIONS OF PERSONS IN NEED OF SPECIAL ASSISTANCE</w:t>
    </w:r>
  </w:p>
  <w:p w14:paraId="5D29930A" w14:textId="77777777" w:rsidR="00B728FD" w:rsidRDefault="00B728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16"/>
      <w:gridCol w:w="6318"/>
    </w:tblGrid>
    <w:tr w:rsidR="00900132" w:rsidRPr="00900132" w14:paraId="125CEC2F" w14:textId="77777777" w:rsidTr="003B3249">
      <w:trPr>
        <w:trHeight w:val="900"/>
      </w:trPr>
      <w:tc>
        <w:tcPr>
          <w:tcW w:w="2538" w:type="dxa"/>
          <w:vMerge w:val="restart"/>
          <w:shd w:val="clear" w:color="auto" w:fill="auto"/>
          <w:vAlign w:val="center"/>
        </w:tcPr>
        <w:p w14:paraId="4D428563" w14:textId="492DBB94" w:rsidR="00900132" w:rsidRPr="00900132" w:rsidRDefault="000043C0" w:rsidP="00900132">
          <w:pPr>
            <w:widowControl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  <w:r>
            <w:rPr>
              <w:noProof/>
            </w:rPr>
            <w:pict w14:anchorId="5EF3C732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38904031" o:spid="_x0000_s2050" type="#_x0000_t136" style="position:absolute;margin-left:0;margin-top:0;width:589.1pt;height:70.65pt;rotation:315;z-index:-251655168;mso-position-horizontal:center;mso-position-horizontal-relative:margin;mso-position-vertical:center;mso-position-vertical-relative:margin" o:allowincell="f" fillcolor="silver" stroked="f">
                <v:textpath style="font-family:&quot;STENCIL&quot;;font-size:1pt" string="IMPLEMENTATION 10/01/19"/>
              </v:shape>
            </w:pict>
          </w:r>
          <w:r w:rsidR="00900132">
            <w:rPr>
              <w:rFonts w:ascii="Arial" w:eastAsia="Times New Roman" w:hAnsi="Arial" w:cs="Arial"/>
              <w:noProof/>
              <w:sz w:val="20"/>
              <w:szCs w:val="20"/>
            </w:rPr>
            <w:drawing>
              <wp:inline distT="0" distB="0" distL="0" distR="0" wp14:anchorId="12046279" wp14:editId="7D563B29">
                <wp:extent cx="1905000" cy="590550"/>
                <wp:effectExtent l="0" t="0" r="0" b="0"/>
                <wp:docPr id="7" name="Picture 7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0C04011B" w14:textId="77777777" w:rsidR="00900132" w:rsidRPr="009C54A9" w:rsidRDefault="00900132" w:rsidP="00900132">
          <w:pPr>
            <w:widowControl/>
            <w:jc w:val="right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</w:p>
        <w:p w14:paraId="10AB2FFE" w14:textId="77777777" w:rsidR="00900132" w:rsidRPr="009C54A9" w:rsidRDefault="00900132" w:rsidP="00900132">
          <w:pPr>
            <w:widowControl/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 w:rsidRPr="009C54A9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900132" w:rsidRPr="00900132" w14:paraId="69450757" w14:textId="77777777" w:rsidTr="009C54A9">
      <w:trPr>
        <w:trHeight w:val="123"/>
      </w:trPr>
      <w:tc>
        <w:tcPr>
          <w:tcW w:w="2538" w:type="dxa"/>
          <w:vMerge/>
          <w:shd w:val="clear" w:color="auto" w:fill="auto"/>
        </w:tcPr>
        <w:p w14:paraId="11DD7070" w14:textId="77777777" w:rsidR="00900132" w:rsidRPr="00900132" w:rsidRDefault="00900132" w:rsidP="00900132">
          <w:pPr>
            <w:widowControl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</w:p>
      </w:tc>
      <w:tc>
        <w:tcPr>
          <w:tcW w:w="6318" w:type="dxa"/>
          <w:tcBorders>
            <w:top w:val="single" w:sz="18" w:space="0" w:color="auto"/>
          </w:tcBorders>
          <w:shd w:val="clear" w:color="auto" w:fill="auto"/>
        </w:tcPr>
        <w:p w14:paraId="772F365A" w14:textId="3CE28DC6" w:rsidR="00900132" w:rsidRPr="009C54A9" w:rsidRDefault="00927D61" w:rsidP="003B3249">
          <w:pPr>
            <w:widowControl/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Policy 320-T, </w:t>
          </w:r>
          <w:r w:rsidRPr="009C54A9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Attachment A </w:t>
          </w: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– Charitable Choice – Anti-Discrimination </w:t>
          </w:r>
          <w:r w:rsidRPr="009C54A9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 Notice to Individuals Receiving Substance Use Disorder Treatment Services</w:t>
          </w:r>
        </w:p>
      </w:tc>
    </w:tr>
  </w:tbl>
  <w:p w14:paraId="12A3AB4B" w14:textId="77777777" w:rsidR="00B728FD" w:rsidRPr="00E05B64" w:rsidRDefault="00B728FD" w:rsidP="00900132">
    <w:pPr>
      <w:pStyle w:val="Head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3">
      <o:colormenu v:ext="edit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E2472"/>
    <w:rsid w:val="000043C0"/>
    <w:rsid w:val="00011C8B"/>
    <w:rsid w:val="00026708"/>
    <w:rsid w:val="00027752"/>
    <w:rsid w:val="00035A54"/>
    <w:rsid w:val="0005789E"/>
    <w:rsid w:val="000A0726"/>
    <w:rsid w:val="000E4AF3"/>
    <w:rsid w:val="0012194F"/>
    <w:rsid w:val="001505F1"/>
    <w:rsid w:val="001946D6"/>
    <w:rsid w:val="002062C0"/>
    <w:rsid w:val="00231535"/>
    <w:rsid w:val="002C16CA"/>
    <w:rsid w:val="002E20E7"/>
    <w:rsid w:val="002E2472"/>
    <w:rsid w:val="00315723"/>
    <w:rsid w:val="00364EC7"/>
    <w:rsid w:val="003663CF"/>
    <w:rsid w:val="003773D2"/>
    <w:rsid w:val="0038494B"/>
    <w:rsid w:val="003B3249"/>
    <w:rsid w:val="003F00DF"/>
    <w:rsid w:val="003F1886"/>
    <w:rsid w:val="003F2EA7"/>
    <w:rsid w:val="00422B4B"/>
    <w:rsid w:val="0042500F"/>
    <w:rsid w:val="00453DD2"/>
    <w:rsid w:val="004747B5"/>
    <w:rsid w:val="00612B50"/>
    <w:rsid w:val="0064224D"/>
    <w:rsid w:val="00706D49"/>
    <w:rsid w:val="00724489"/>
    <w:rsid w:val="0072515D"/>
    <w:rsid w:val="007C14D3"/>
    <w:rsid w:val="0082209F"/>
    <w:rsid w:val="00861618"/>
    <w:rsid w:val="008A668D"/>
    <w:rsid w:val="00900132"/>
    <w:rsid w:val="00927D61"/>
    <w:rsid w:val="00945A84"/>
    <w:rsid w:val="00973926"/>
    <w:rsid w:val="0098047C"/>
    <w:rsid w:val="009C54A9"/>
    <w:rsid w:val="00A74E58"/>
    <w:rsid w:val="00AD6BF5"/>
    <w:rsid w:val="00AE033D"/>
    <w:rsid w:val="00B13BF1"/>
    <w:rsid w:val="00B4656D"/>
    <w:rsid w:val="00B728FD"/>
    <w:rsid w:val="00B87C47"/>
    <w:rsid w:val="00C473B0"/>
    <w:rsid w:val="00C532C8"/>
    <w:rsid w:val="00C547DE"/>
    <w:rsid w:val="00C77D0B"/>
    <w:rsid w:val="00C84E4F"/>
    <w:rsid w:val="00D04E52"/>
    <w:rsid w:val="00D32322"/>
    <w:rsid w:val="00DF2484"/>
    <w:rsid w:val="00E05B64"/>
    <w:rsid w:val="00E0674D"/>
    <w:rsid w:val="00E42140"/>
    <w:rsid w:val="00EE2248"/>
    <w:rsid w:val="00EE65C6"/>
    <w:rsid w:val="00F14E02"/>
    <w:rsid w:val="00F65207"/>
    <w:rsid w:val="00F8445F"/>
    <w:rsid w:val="00FB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 shadowcolor="none"/>
    </o:shapedefaults>
    <o:shapelayout v:ext="edit">
      <o:idmap v:ext="edit" data="1"/>
    </o:shapelayout>
  </w:shapeDefaults>
  <w:decimalSymbol w:val="."/>
  <w:listSeparator w:val=","/>
  <w14:docId w14:val="5B2EE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706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6D49"/>
  </w:style>
  <w:style w:type="paragraph" w:styleId="Footer">
    <w:name w:val="footer"/>
    <w:basedOn w:val="Normal"/>
    <w:link w:val="FooterChar"/>
    <w:uiPriority w:val="99"/>
    <w:unhideWhenUsed/>
    <w:rsid w:val="00706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D49"/>
  </w:style>
  <w:style w:type="paragraph" w:styleId="BalloonText">
    <w:name w:val="Balloon Text"/>
    <w:basedOn w:val="Normal"/>
    <w:link w:val="BalloonTextChar"/>
    <w:uiPriority w:val="99"/>
    <w:semiHidden/>
    <w:unhideWhenUsed/>
    <w:rsid w:val="00706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8FD"/>
    <w:pPr>
      <w:widowControl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5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2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20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0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04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047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0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nt xmlns="a631c783-c062-4033-acf6-03a2dcf73a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4E46E36C6F408CEC6CAD2E72B08E" ma:contentTypeVersion="70" ma:contentTypeDescription="Create a new document." ma:contentTypeScope="" ma:versionID="7d2f273954e56142e98e3cd9b927bd99">
  <xsd:schema xmlns:xsd="http://www.w3.org/2001/XMLSchema" xmlns:xs="http://www.w3.org/2001/XMLSchema" xmlns:p="http://schemas.microsoft.com/office/2006/metadata/properties" xmlns:ns3="a631c783-c062-4033-acf6-03a2dcf73aea" targetNamespace="http://schemas.microsoft.com/office/2006/metadata/properties" ma:root="true" ma:fieldsID="8f7d53a21893b84f72a5b6667201156e" ns3:_="">
    <xsd:import namespace="a631c783-c062-4033-acf6-03a2dcf73aea"/>
    <xsd:element name="properties">
      <xsd:complexType>
        <xsd:sequence>
          <xsd:element name="documentManagement">
            <xsd:complexType>
              <xsd:all>
                <xsd:element ref="ns3:WorkflowI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1c783-c062-4033-acf6-03a2dcf73aea" elementFormDefault="qualified">
    <xsd:import namespace="http://schemas.microsoft.com/office/2006/documentManagement/types"/>
    <xsd:import namespace="http://schemas.microsoft.com/office/infopath/2007/PartnerControls"/>
    <xsd:element name="WorkflowInt" ma:index="9" nillable="true" ma:displayName="WorkflowInt" ma:format="DateTime" ma:internalName="WorkflowIn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467C-C247-462C-B8C0-FFEEE3742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A520C-B335-4C4F-AC11-5A78A11B8E3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631c783-c062-4033-acf6-03a2dcf73ae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828243-5C00-474A-B047-5215ECAFA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1c783-c062-4033-acf6-03a2dcf73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D14A47-4BCA-4CF7-A006-203711B9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malicij</dc:creator>
  <cp:lastModifiedBy>Parra, Carol</cp:lastModifiedBy>
  <cp:revision>48</cp:revision>
  <dcterms:created xsi:type="dcterms:W3CDTF">2016-03-23T09:33:00Z</dcterms:created>
  <dcterms:modified xsi:type="dcterms:W3CDTF">2019-09-24T23:09:00Z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2009-03-30T00:00:00Z</vt:filetime>
  </property>
  <property fmtid="{D5CDD505-2E9C-101B-9397-08002B2CF9AE}" pid="3" name="LastSaved">
    <vt:filetime>2016-03-23T00:00:00Z</vt:filetime>
  </property>
  <property fmtid="{D5CDD505-2E9C-101B-9397-08002B2CF9AE}" pid="4" name="ContentTypeId">
    <vt:lpwstr>0x010100BD094E46E36C6F408CEC6CAD2E72B08E</vt:lpwstr>
  </property>
  <property fmtid="{D5CDD505-2E9C-101B-9397-08002B2CF9AE}" pid="5" name="Checked Out">
    <vt:bool>false</vt:bool>
  </property>
</Properties>
</file>