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F278F" w14:textId="77777777" w:rsidR="0028512E" w:rsidRPr="00D9306D" w:rsidRDefault="0028512E" w:rsidP="008E651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  <w:gridCol w:w="3438"/>
        <w:gridCol w:w="3150"/>
      </w:tblGrid>
      <w:tr w:rsidR="007273BC" w14:paraId="5D4DAB99" w14:textId="77777777" w:rsidTr="004B71C5">
        <w:trPr>
          <w:gridAfter w:val="1"/>
          <w:wAfter w:w="3150" w:type="dxa"/>
          <w:trHeight w:val="405"/>
        </w:trPr>
        <w:tc>
          <w:tcPr>
            <w:tcW w:w="1818" w:type="dxa"/>
          </w:tcPr>
          <w:p w14:paraId="45DAF8DE" w14:textId="4BAABEDC" w:rsidR="007273BC" w:rsidRDefault="007273BC" w:rsidP="008E651F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Contractor: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7C8A362F" w14:textId="77777777" w:rsidR="007273BC" w:rsidRDefault="007273BC" w:rsidP="008E651F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273BC" w14:paraId="14B3B847" w14:textId="77777777" w:rsidTr="004B71C5">
        <w:trPr>
          <w:trHeight w:val="530"/>
        </w:trPr>
        <w:tc>
          <w:tcPr>
            <w:tcW w:w="4968" w:type="dxa"/>
            <w:gridSpan w:val="2"/>
            <w:vAlign w:val="bottom"/>
          </w:tcPr>
          <w:p w14:paraId="07BCF676" w14:textId="6AC99CB8" w:rsidR="007273BC" w:rsidRDefault="004B643E" w:rsidP="004B643E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Reporting Period (1)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of</w:t>
            </w:r>
            <w:r w:rsidRPr="007273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(</w:t>
            </w: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MM to MM, YY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)</w:t>
            </w: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:  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7747B33A" w14:textId="77777777" w:rsidR="007273BC" w:rsidRDefault="007273BC" w:rsidP="008E651F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76D94E83" w14:textId="77777777" w:rsidR="007273BC" w:rsidRPr="00D9306D" w:rsidRDefault="007273BC" w:rsidP="008E651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8B2C46A" w14:textId="77777777" w:rsidR="008E651F" w:rsidRPr="00D9306D" w:rsidRDefault="008E651F" w:rsidP="008E651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2520"/>
        <w:gridCol w:w="2070"/>
        <w:gridCol w:w="2340"/>
      </w:tblGrid>
      <w:tr w:rsidR="00D9306D" w:rsidRPr="00D9306D" w14:paraId="48B2C473" w14:textId="77777777" w:rsidTr="00F252A2">
        <w:trPr>
          <w:trHeight w:val="755"/>
        </w:trPr>
        <w:tc>
          <w:tcPr>
            <w:tcW w:w="6390" w:type="dxa"/>
            <w:shd w:val="clear" w:color="auto" w:fill="BFBFBF" w:themeFill="background1" w:themeFillShade="BF"/>
            <w:noWrap/>
            <w:vAlign w:val="center"/>
          </w:tcPr>
          <w:p w14:paraId="48B2C46B" w14:textId="77777777" w:rsidR="00A66053" w:rsidRPr="00D9306D" w:rsidRDefault="00A66053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(2)</w:t>
            </w:r>
          </w:p>
          <w:p w14:paraId="48B2C46C" w14:textId="62E30E17" w:rsidR="00A66053" w:rsidRPr="00D9306D" w:rsidRDefault="001251CB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Medical Equipment</w:t>
            </w: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A66053"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Type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8B2C46D" w14:textId="77777777" w:rsidR="00A66053" w:rsidRPr="00D9306D" w:rsidRDefault="00A66053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(3)</w:t>
            </w:r>
          </w:p>
          <w:p w14:paraId="48B2C46E" w14:textId="5D642B30" w:rsidR="00A66053" w:rsidRPr="00D9306D" w:rsidRDefault="00D16BBD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Number</w:t>
            </w:r>
            <w:r w:rsidR="00A66053"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of provided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8B2C46F" w14:textId="77777777" w:rsidR="00A66053" w:rsidRPr="00D9306D" w:rsidRDefault="00A66053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(4)</w:t>
            </w:r>
          </w:p>
          <w:p w14:paraId="48B2C470" w14:textId="14B0717E" w:rsidR="00A66053" w:rsidRPr="00D9306D" w:rsidRDefault="00D16BBD" w:rsidP="00C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Average</w:t>
            </w:r>
            <w:r w:rsidR="00A66053"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C069F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Number of Days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48B2C471" w14:textId="77777777" w:rsidR="00A66053" w:rsidRPr="00D9306D" w:rsidRDefault="00A66053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(5)</w:t>
            </w:r>
          </w:p>
          <w:p w14:paraId="48B2C472" w14:textId="77777777" w:rsidR="00A66053" w:rsidRPr="00D9306D" w:rsidRDefault="00A66053" w:rsidP="00EB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Goal</w:t>
            </w:r>
          </w:p>
        </w:tc>
      </w:tr>
      <w:tr w:rsidR="00D9306D" w:rsidRPr="00D9306D" w14:paraId="48B2C478" w14:textId="77777777" w:rsidTr="00E70620">
        <w:trPr>
          <w:trHeight w:val="431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2C474" w14:textId="77777777" w:rsidR="00A66053" w:rsidRPr="00D9306D" w:rsidRDefault="006E745F" w:rsidP="00F2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Wheelchairs</w:t>
            </w:r>
          </w:p>
        </w:tc>
        <w:tc>
          <w:tcPr>
            <w:tcW w:w="2520" w:type="dxa"/>
            <w:vAlign w:val="center"/>
          </w:tcPr>
          <w:p w14:paraId="48B2C475" w14:textId="77777777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8B2C476" w14:textId="29AEC82F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8B2C477" w14:textId="4FFE9ECD" w:rsidR="00A66053" w:rsidRPr="00D9306D" w:rsidRDefault="00825F1F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A70D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06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D9306D" w:rsidRPr="00D9306D" w14:paraId="48B2C47D" w14:textId="77777777" w:rsidTr="00E70620">
        <w:trPr>
          <w:trHeight w:val="449"/>
        </w:trPr>
        <w:tc>
          <w:tcPr>
            <w:tcW w:w="6390" w:type="dxa"/>
            <w:shd w:val="clear" w:color="auto" w:fill="auto"/>
            <w:noWrap/>
            <w:vAlign w:val="center"/>
          </w:tcPr>
          <w:p w14:paraId="48B2C479" w14:textId="77777777" w:rsidR="00A66053" w:rsidRPr="00D9306D" w:rsidRDefault="006E745F" w:rsidP="00F2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sz w:val="24"/>
                <w:szCs w:val="24"/>
              </w:rPr>
              <w:t>Customized Hospital Beds</w:t>
            </w:r>
          </w:p>
        </w:tc>
        <w:tc>
          <w:tcPr>
            <w:tcW w:w="2520" w:type="dxa"/>
            <w:vAlign w:val="center"/>
          </w:tcPr>
          <w:p w14:paraId="48B2C47A" w14:textId="77777777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8B2C47B" w14:textId="5DBAE5FE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8B2C47C" w14:textId="761F08DE" w:rsidR="00A66053" w:rsidRPr="00D9306D" w:rsidRDefault="00825F1F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A70D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06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D9306D" w:rsidRPr="00D9306D" w14:paraId="48B2C482" w14:textId="77777777" w:rsidTr="00E70620">
        <w:trPr>
          <w:trHeight w:val="521"/>
        </w:trPr>
        <w:tc>
          <w:tcPr>
            <w:tcW w:w="6390" w:type="dxa"/>
            <w:shd w:val="clear" w:color="auto" w:fill="auto"/>
            <w:noWrap/>
            <w:vAlign w:val="center"/>
          </w:tcPr>
          <w:p w14:paraId="48B2C47E" w14:textId="77777777" w:rsidR="00A66053" w:rsidRPr="00D9306D" w:rsidRDefault="006E745F" w:rsidP="00F2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6D">
              <w:rPr>
                <w:rFonts w:ascii="Times New Roman" w:eastAsia="Times New Roman" w:hAnsi="Times New Roman" w:cs="Times New Roman"/>
                <w:sz w:val="24"/>
                <w:szCs w:val="24"/>
              </w:rPr>
              <w:t>Augmentative Communication Devices</w:t>
            </w:r>
          </w:p>
        </w:tc>
        <w:tc>
          <w:tcPr>
            <w:tcW w:w="2520" w:type="dxa"/>
            <w:vAlign w:val="center"/>
          </w:tcPr>
          <w:p w14:paraId="48B2C47F" w14:textId="77777777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8B2C480" w14:textId="7CCF8E87" w:rsidR="00A66053" w:rsidRPr="00D9306D" w:rsidRDefault="00A66053" w:rsidP="00E7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8B2C481" w14:textId="0CC972E8" w:rsidR="00A66053" w:rsidRPr="00D9306D" w:rsidRDefault="000F06AE" w:rsidP="00D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&lt;90 </w:t>
            </w:r>
            <w:r w:rsidR="00C069F9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</w:tr>
    </w:tbl>
    <w:p w14:paraId="48B2C483" w14:textId="77777777" w:rsidR="008E651F" w:rsidRPr="00D9306D" w:rsidRDefault="008E651F" w:rsidP="008E651F">
      <w:pPr>
        <w:keepNext/>
        <w:keepLines/>
        <w:tabs>
          <w:tab w:val="left" w:pos="-720"/>
          <w:tab w:val="left" w:pos="720"/>
          <w:tab w:val="left" w:pos="126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45E39" w14:textId="1FA42A28" w:rsidR="0093634E" w:rsidRPr="00D9306D" w:rsidRDefault="008E651F" w:rsidP="0093634E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9306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Instructions for Attachment </w:t>
      </w:r>
      <w:r w:rsidR="00974AF9">
        <w:rPr>
          <w:rFonts w:ascii="Times New Roman" w:eastAsia="Times New Roman" w:hAnsi="Times New Roman" w:cs="Times New Roman"/>
          <w:b/>
          <w:smallCaps/>
          <w:sz w:val="24"/>
          <w:szCs w:val="24"/>
        </w:rPr>
        <w:t>A</w:t>
      </w:r>
      <w:r w:rsidRPr="0093634E">
        <w:rPr>
          <w:rFonts w:ascii="Times New Roman" w:eastAsia="Times New Roman" w:hAnsi="Times New Roman" w:cs="Times New Roman"/>
          <w:smallCaps/>
          <w:sz w:val="24"/>
          <w:szCs w:val="24"/>
        </w:rPr>
        <w:t>:</w:t>
      </w:r>
    </w:p>
    <w:p w14:paraId="48B2C485" w14:textId="411A470A" w:rsidR="008E651F" w:rsidRDefault="00D82018" w:rsidP="0093634E">
      <w:pPr>
        <w:keepNext/>
        <w:keepLines/>
        <w:tabs>
          <w:tab w:val="left" w:pos="-720"/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Contractors </w:t>
      </w:r>
      <w:r w:rsidR="00D65378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D65378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053" w:rsidRPr="00D9306D">
        <w:rPr>
          <w:rFonts w:ascii="Times New Roman" w:eastAsia="Times New Roman" w:hAnsi="Times New Roman" w:cs="Times New Roman"/>
          <w:sz w:val="24"/>
          <w:szCs w:val="24"/>
        </w:rPr>
        <w:t xml:space="preserve">submit Attachment </w:t>
      </w:r>
      <w:r w:rsidR="00974A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6D71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053" w:rsidRPr="00D9306D">
        <w:rPr>
          <w:rFonts w:ascii="Times New Roman" w:eastAsia="Times New Roman" w:hAnsi="Times New Roman" w:cs="Times New Roman"/>
          <w:sz w:val="24"/>
          <w:szCs w:val="24"/>
        </w:rPr>
        <w:t xml:space="preserve">and a </w:t>
      </w:r>
      <w:r w:rsidR="000477B7" w:rsidRPr="00D9306D">
        <w:rPr>
          <w:rFonts w:ascii="Times New Roman" w:eastAsia="Times New Roman" w:hAnsi="Times New Roman" w:cs="Times New Roman"/>
          <w:sz w:val="24"/>
          <w:szCs w:val="24"/>
        </w:rPr>
        <w:t>cover</w:t>
      </w:r>
      <w:r w:rsidR="00044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7B7" w:rsidRPr="00D9306D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="00A66053" w:rsidRPr="00D9306D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A1709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="001A1709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053" w:rsidRPr="00D9306D">
        <w:rPr>
          <w:rFonts w:ascii="Times New Roman" w:eastAsia="Times New Roman" w:hAnsi="Times New Roman" w:cs="Times New Roman"/>
          <w:sz w:val="24"/>
          <w:szCs w:val="24"/>
        </w:rPr>
        <w:t>in the Contract</w:t>
      </w:r>
      <w:r w:rsidR="001A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2C486" w14:textId="77777777" w:rsidR="00A66053" w:rsidRPr="00D9306D" w:rsidRDefault="00A66053" w:rsidP="0093634E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6D">
        <w:rPr>
          <w:rFonts w:ascii="Times New Roman" w:eastAsia="Times New Roman" w:hAnsi="Times New Roman" w:cs="Times New Roman"/>
          <w:sz w:val="24"/>
          <w:szCs w:val="24"/>
        </w:rPr>
        <w:t>The months and calendar year covered by the reporting period.</w:t>
      </w:r>
    </w:p>
    <w:p w14:paraId="48B2C487" w14:textId="38EE4C6F" w:rsidR="008E651F" w:rsidRPr="00D9306D" w:rsidRDefault="008E651F" w:rsidP="0093634E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C5E9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ype of </w:t>
      </w:r>
      <w:r w:rsidR="006C1223">
        <w:rPr>
          <w:rFonts w:ascii="Times New Roman" w:eastAsia="Times New Roman" w:hAnsi="Times New Roman" w:cs="Times New Roman"/>
          <w:sz w:val="24"/>
          <w:szCs w:val="24"/>
        </w:rPr>
        <w:t>Medical Equipment</w:t>
      </w:r>
      <w:r w:rsidR="006C1223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provided.  Contractors </w:t>
      </w:r>
      <w:r w:rsidR="0093634E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93634E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report the identified Medical Equipment provided to members placed in Home and Community Based </w:t>
      </w:r>
      <w:r w:rsidR="000477B7" w:rsidRPr="00D930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ettings only.   </w:t>
      </w:r>
    </w:p>
    <w:p w14:paraId="48B2C488" w14:textId="572BFF4D" w:rsidR="008E651F" w:rsidRPr="00D9306D" w:rsidRDefault="00A66053" w:rsidP="0093634E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The number of </w:t>
      </w:r>
      <w:r w:rsidR="006C1223">
        <w:rPr>
          <w:rFonts w:ascii="Times New Roman" w:eastAsia="Times New Roman" w:hAnsi="Times New Roman" w:cs="Times New Roman"/>
          <w:sz w:val="24"/>
          <w:szCs w:val="24"/>
        </w:rPr>
        <w:t>Medical Equipment</w:t>
      </w:r>
      <w:r w:rsidR="006C1223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>provided to members during the reporting period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45F" w:rsidRPr="00D9306D">
        <w:rPr>
          <w:rFonts w:ascii="Times New Roman" w:eastAsia="Times New Roman" w:hAnsi="Times New Roman" w:cs="Times New Roman"/>
          <w:sz w:val="24"/>
          <w:szCs w:val="24"/>
        </w:rPr>
        <w:t>(Note: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45F" w:rsidRPr="00D9306D">
        <w:rPr>
          <w:rFonts w:ascii="Times New Roman" w:eastAsia="Times New Roman" w:hAnsi="Times New Roman" w:cs="Times New Roman"/>
          <w:sz w:val="24"/>
          <w:szCs w:val="24"/>
        </w:rPr>
        <w:t xml:space="preserve">‘Provided’ includes delivery of the </w:t>
      </w:r>
      <w:r w:rsidR="001251CB">
        <w:rPr>
          <w:rFonts w:ascii="Times New Roman" w:eastAsia="Times New Roman" w:hAnsi="Times New Roman" w:cs="Times New Roman"/>
          <w:sz w:val="24"/>
          <w:szCs w:val="24"/>
        </w:rPr>
        <w:t>Medical Equipment</w:t>
      </w:r>
      <w:r w:rsidR="001251CB" w:rsidRPr="00D9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45F" w:rsidRPr="00D9306D">
        <w:rPr>
          <w:rFonts w:ascii="Times New Roman" w:eastAsia="Times New Roman" w:hAnsi="Times New Roman" w:cs="Times New Roman"/>
          <w:sz w:val="24"/>
          <w:szCs w:val="24"/>
        </w:rPr>
        <w:t>and completion of installation</w:t>
      </w:r>
      <w:r w:rsidR="00D708B4">
        <w:rPr>
          <w:rFonts w:ascii="Times New Roman" w:eastAsia="Times New Roman" w:hAnsi="Times New Roman" w:cs="Times New Roman"/>
          <w:sz w:val="24"/>
          <w:szCs w:val="24"/>
        </w:rPr>
        <w:t>/delivery</w:t>
      </w:r>
      <w:r w:rsidR="006E745F" w:rsidRPr="00D9306D">
        <w:rPr>
          <w:rFonts w:ascii="Times New Roman" w:eastAsia="Times New Roman" w:hAnsi="Times New Roman" w:cs="Times New Roman"/>
          <w:sz w:val="24"/>
          <w:szCs w:val="24"/>
        </w:rPr>
        <w:t xml:space="preserve"> and training to the member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DC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B2C489" w14:textId="34715EE1" w:rsidR="008E651F" w:rsidRPr="00DF0534" w:rsidRDefault="00A66053" w:rsidP="00A70DC8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3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2AC2" w:rsidRPr="00DF053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534">
        <w:rPr>
          <w:rFonts w:ascii="Times New Roman" w:eastAsia="Times New Roman" w:hAnsi="Times New Roman" w:cs="Times New Roman"/>
          <w:sz w:val="24"/>
          <w:szCs w:val="24"/>
        </w:rPr>
        <w:t xml:space="preserve">verage </w:t>
      </w:r>
      <w:r w:rsidR="00A70DC8" w:rsidRPr="00DF0534">
        <w:rPr>
          <w:rFonts w:ascii="Times New Roman" w:eastAsia="Times New Roman" w:hAnsi="Times New Roman" w:cs="Times New Roman"/>
          <w:sz w:val="24"/>
          <w:szCs w:val="24"/>
        </w:rPr>
        <w:t xml:space="preserve">number of </w:t>
      </w:r>
      <w:r w:rsidRPr="00DF0534">
        <w:rPr>
          <w:rFonts w:ascii="Times New Roman" w:eastAsia="Times New Roman" w:hAnsi="Times New Roman" w:cs="Times New Roman"/>
          <w:sz w:val="24"/>
          <w:szCs w:val="24"/>
        </w:rPr>
        <w:t xml:space="preserve">days from the </w:t>
      </w:r>
      <w:r w:rsidR="00280FCE" w:rsidRPr="00DF0534">
        <w:rPr>
          <w:rFonts w:ascii="Times New Roman" w:eastAsia="Times New Roman" w:hAnsi="Times New Roman" w:cs="Times New Roman"/>
          <w:sz w:val="24"/>
          <w:szCs w:val="24"/>
        </w:rPr>
        <w:t xml:space="preserve">request for </w:t>
      </w:r>
      <w:r w:rsidRPr="00DF0534">
        <w:rPr>
          <w:rFonts w:ascii="Times New Roman" w:eastAsia="Times New Roman" w:hAnsi="Times New Roman" w:cs="Times New Roman"/>
          <w:sz w:val="24"/>
          <w:szCs w:val="24"/>
        </w:rPr>
        <w:t>the service authorization to the service being provided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DC8" w:rsidRPr="00DF0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DC8" w:rsidRPr="00DF0534">
        <w:rPr>
          <w:rFonts w:ascii="Times New Roman" w:eastAsia="Times New Roman" w:hAnsi="Times New Roman" w:cs="Times New Roman"/>
          <w:sz w:val="24"/>
          <w:szCs w:val="24"/>
        </w:rPr>
        <w:t>(Note: ‘Provided’ includes delivery of the Medical Equipment and completion of installation</w:t>
      </w:r>
      <w:r w:rsidR="00D708B4" w:rsidRPr="00DF0534">
        <w:rPr>
          <w:rFonts w:ascii="Times New Roman" w:eastAsia="Times New Roman" w:hAnsi="Times New Roman" w:cs="Times New Roman"/>
          <w:sz w:val="24"/>
          <w:szCs w:val="24"/>
        </w:rPr>
        <w:t>/delivery</w:t>
      </w:r>
      <w:r w:rsidR="00A70DC8" w:rsidRPr="00DF0534">
        <w:rPr>
          <w:rFonts w:ascii="Times New Roman" w:eastAsia="Times New Roman" w:hAnsi="Times New Roman" w:cs="Times New Roman"/>
          <w:sz w:val="24"/>
          <w:szCs w:val="24"/>
        </w:rPr>
        <w:t xml:space="preserve"> and training to the member.</w:t>
      </w:r>
      <w:r w:rsidR="00DF05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B2C48A" w14:textId="78A7B4E0" w:rsidR="008E651F" w:rsidRPr="00D9306D" w:rsidRDefault="00A66053" w:rsidP="0093634E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spacing w:after="0" w:line="240" w:lineRule="auto"/>
        <w:ind w:left="36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The goal set by </w:t>
      </w:r>
      <w:r w:rsidR="00A70DC8">
        <w:rPr>
          <w:rFonts w:ascii="Times New Roman" w:eastAsia="Times New Roman" w:hAnsi="Times New Roman" w:cs="Times New Roman"/>
          <w:sz w:val="24"/>
          <w:szCs w:val="24"/>
        </w:rPr>
        <w:t>AHCCCS</w:t>
      </w:r>
      <w:r w:rsidRPr="00D9306D">
        <w:rPr>
          <w:rFonts w:ascii="Times New Roman" w:eastAsia="Times New Roman" w:hAnsi="Times New Roman" w:cs="Times New Roman"/>
          <w:sz w:val="24"/>
          <w:szCs w:val="24"/>
        </w:rPr>
        <w:t xml:space="preserve"> for the expected timeframes for provision of the </w:t>
      </w:r>
      <w:r w:rsidR="006C1223">
        <w:rPr>
          <w:rFonts w:ascii="Times New Roman" w:eastAsia="Times New Roman" w:hAnsi="Times New Roman" w:cs="Times New Roman"/>
          <w:sz w:val="24"/>
          <w:szCs w:val="24"/>
        </w:rPr>
        <w:t>Medical Equipment</w:t>
      </w:r>
      <w:r w:rsidR="006E745F" w:rsidRPr="00D93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2C48B" w14:textId="77777777" w:rsidR="000B6436" w:rsidRPr="00D9306D" w:rsidRDefault="000B6436"/>
    <w:sectPr w:rsidR="000B6436" w:rsidRPr="00D9306D" w:rsidSect="0093634E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C48E" w14:textId="77777777" w:rsidR="008E651F" w:rsidRDefault="008E651F" w:rsidP="008E651F">
      <w:pPr>
        <w:spacing w:after="0" w:line="240" w:lineRule="auto"/>
      </w:pPr>
      <w:r>
        <w:separator/>
      </w:r>
    </w:p>
  </w:endnote>
  <w:endnote w:type="continuationSeparator" w:id="0">
    <w:p w14:paraId="48B2C48F" w14:textId="77777777" w:rsidR="008E651F" w:rsidRDefault="008E651F" w:rsidP="008E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A3CEF" w14:textId="0AC06A81" w:rsidR="000142C6" w:rsidRPr="00386DA2" w:rsidRDefault="00FE5FAC" w:rsidP="000142C6">
    <w:pPr>
      <w:pStyle w:val="Footer"/>
      <w:pBdr>
        <w:top w:val="single" w:sz="18" w:space="1" w:color="auto"/>
      </w:pBdr>
      <w:jc w:val="center"/>
      <w:rPr>
        <w:rFonts w:ascii="Times New Roman Bold" w:hAnsi="Times New Roman Bold"/>
        <w:b/>
      </w:rPr>
    </w:pPr>
    <w:r>
      <w:rPr>
        <w:rFonts w:ascii="Times New Roman Bold" w:hAnsi="Times New Roman Bold"/>
        <w:b/>
      </w:rPr>
      <w:t>310-P</w:t>
    </w:r>
    <w:r w:rsidR="000142C6" w:rsidRPr="00386DA2">
      <w:rPr>
        <w:rFonts w:ascii="Times New Roman Bold" w:hAnsi="Times New Roman Bold"/>
        <w:b/>
      </w:rPr>
      <w:t xml:space="preserve">, Attachment </w:t>
    </w:r>
    <w:r>
      <w:rPr>
        <w:rFonts w:ascii="Times New Roman Bold" w:hAnsi="Times New Roman Bold"/>
        <w:b/>
      </w:rPr>
      <w:t>A</w:t>
    </w:r>
    <w:r w:rsidR="00F16D71" w:rsidRPr="00386DA2">
      <w:rPr>
        <w:rFonts w:ascii="Times New Roman Bold" w:hAnsi="Times New Roman Bold"/>
        <w:b/>
      </w:rPr>
      <w:t xml:space="preserve"> </w:t>
    </w:r>
    <w:r w:rsidR="00386DA2" w:rsidRPr="00386DA2">
      <w:rPr>
        <w:rFonts w:ascii="Times New Roman Bold" w:hAnsi="Times New Roman Bold"/>
        <w:b/>
      </w:rPr>
      <w:t>–</w:t>
    </w:r>
    <w:r w:rsidR="000142C6" w:rsidRPr="00386DA2">
      <w:rPr>
        <w:rFonts w:ascii="Times New Roman Bold" w:hAnsi="Times New Roman Bold"/>
        <w:b/>
      </w:rPr>
      <w:t xml:space="preserve"> </w:t>
    </w:r>
    <w:r w:rsidR="00386DA2" w:rsidRPr="00386DA2">
      <w:rPr>
        <w:rFonts w:ascii="Times New Roman Bold" w:hAnsi="Times New Roman Bold"/>
        <w:b/>
      </w:rPr>
      <w:t xml:space="preserve">Page </w:t>
    </w:r>
    <w:r w:rsidR="000142C6" w:rsidRPr="00386DA2">
      <w:rPr>
        <w:rFonts w:ascii="Times New Roman Bold" w:hAnsi="Times New Roman Bold"/>
        <w:b/>
      </w:rPr>
      <w:fldChar w:fldCharType="begin"/>
    </w:r>
    <w:r w:rsidR="000142C6" w:rsidRPr="00386DA2">
      <w:rPr>
        <w:rFonts w:ascii="Times New Roman Bold" w:hAnsi="Times New Roman Bold"/>
        <w:b/>
      </w:rPr>
      <w:instrText xml:space="preserve"> PAGE  \* Arabic  \* MERGEFORMAT </w:instrText>
    </w:r>
    <w:r w:rsidR="000142C6" w:rsidRPr="00386DA2">
      <w:rPr>
        <w:rFonts w:ascii="Times New Roman Bold" w:hAnsi="Times New Roman Bold"/>
        <w:b/>
      </w:rPr>
      <w:fldChar w:fldCharType="separate"/>
    </w:r>
    <w:r w:rsidR="005C3620">
      <w:rPr>
        <w:rFonts w:ascii="Times New Roman Bold" w:hAnsi="Times New Roman Bold"/>
        <w:b/>
        <w:noProof/>
      </w:rPr>
      <w:t>1</w:t>
    </w:r>
    <w:r w:rsidR="000142C6" w:rsidRPr="00386DA2">
      <w:rPr>
        <w:rFonts w:ascii="Times New Roman Bold" w:hAnsi="Times New Roman Bold"/>
        <w:b/>
      </w:rPr>
      <w:fldChar w:fldCharType="end"/>
    </w:r>
    <w:r w:rsidR="000142C6" w:rsidRPr="00386DA2">
      <w:rPr>
        <w:rFonts w:ascii="Times New Roman Bold" w:hAnsi="Times New Roman Bold"/>
        <w:b/>
      </w:rPr>
      <w:t xml:space="preserve"> of </w:t>
    </w:r>
    <w:r w:rsidR="000142C6" w:rsidRPr="00386DA2">
      <w:rPr>
        <w:rFonts w:ascii="Times New Roman Bold" w:hAnsi="Times New Roman Bold"/>
        <w:b/>
      </w:rPr>
      <w:fldChar w:fldCharType="begin"/>
    </w:r>
    <w:r w:rsidR="000142C6" w:rsidRPr="00386DA2">
      <w:rPr>
        <w:rFonts w:ascii="Times New Roman Bold" w:hAnsi="Times New Roman Bold"/>
        <w:b/>
      </w:rPr>
      <w:instrText xml:space="preserve"> NUMPAGES  \* Arabic  \* MERGEFORMAT </w:instrText>
    </w:r>
    <w:r w:rsidR="000142C6" w:rsidRPr="00386DA2">
      <w:rPr>
        <w:rFonts w:ascii="Times New Roman Bold" w:hAnsi="Times New Roman Bold"/>
        <w:b/>
      </w:rPr>
      <w:fldChar w:fldCharType="separate"/>
    </w:r>
    <w:r w:rsidR="005C3620">
      <w:rPr>
        <w:rFonts w:ascii="Times New Roman Bold" w:hAnsi="Times New Roman Bold"/>
        <w:b/>
        <w:noProof/>
      </w:rPr>
      <w:t>1</w:t>
    </w:r>
    <w:r w:rsidR="000142C6" w:rsidRPr="00386DA2">
      <w:rPr>
        <w:rFonts w:ascii="Times New Roman Bold" w:hAnsi="Times New Roman Bold"/>
        <w:b/>
      </w:rPr>
      <w:fldChar w:fldCharType="end"/>
    </w:r>
  </w:p>
  <w:p w14:paraId="48B2C49C" w14:textId="4A5D4288" w:rsidR="007A4074" w:rsidRPr="000142C6" w:rsidRDefault="00280FCE" w:rsidP="007A4074">
    <w:pPr>
      <w:pStyle w:val="Footer"/>
      <w:rPr>
        <w:rFonts w:ascii="Times New Roman Bold" w:hAnsi="Times New Roman Bold"/>
        <w:b/>
        <w:sz w:val="20"/>
      </w:rPr>
    </w:pPr>
    <w:r w:rsidRPr="000142C6">
      <w:rPr>
        <w:rFonts w:ascii="Times New Roman Bold" w:hAnsi="Times New Roman Bold"/>
        <w:b/>
        <w:sz w:val="20"/>
      </w:rPr>
      <w:t>Effective Date</w:t>
    </w:r>
    <w:r w:rsidR="000142C6" w:rsidRPr="000142C6">
      <w:rPr>
        <w:rFonts w:ascii="Times New Roman Bold" w:hAnsi="Times New Roman Bold"/>
        <w:b/>
        <w:sz w:val="20"/>
      </w:rPr>
      <w:t>s:</w:t>
    </w:r>
    <w:r w:rsidR="000142C6">
      <w:rPr>
        <w:rFonts w:ascii="Times New Roman Bold" w:hAnsi="Times New Roman Bold"/>
        <w:b/>
        <w:sz w:val="20"/>
      </w:rPr>
      <w:t xml:space="preserve"> </w:t>
    </w:r>
    <w:r w:rsidRPr="000142C6">
      <w:rPr>
        <w:rFonts w:ascii="Times New Roman Bold" w:hAnsi="Times New Roman Bold"/>
        <w:b/>
        <w:sz w:val="20"/>
      </w:rPr>
      <w:t>10/01/13, 07/01/16</w:t>
    </w:r>
    <w:r w:rsidR="00500B03" w:rsidRPr="000142C6">
      <w:rPr>
        <w:rFonts w:ascii="Times New Roman Bold" w:hAnsi="Times New Roman Bold"/>
        <w:b/>
        <w:sz w:val="20"/>
      </w:rPr>
      <w:t>, 10/01/17</w:t>
    </w:r>
    <w:r w:rsidR="005301CE">
      <w:rPr>
        <w:rFonts w:ascii="Times New Roman Bold" w:hAnsi="Times New Roman Bold"/>
        <w:b/>
        <w:sz w:val="20"/>
      </w:rPr>
      <w:t>, 10/01/18</w:t>
    </w:r>
    <w:r w:rsidR="00E34BD5">
      <w:rPr>
        <w:rFonts w:ascii="Times New Roman Bold" w:hAnsi="Times New Roman Bold"/>
        <w:b/>
        <w:sz w:val="20"/>
      </w:rPr>
      <w:t xml:space="preserve">, </w:t>
    </w:r>
    <w:r w:rsidR="00E90018">
      <w:rPr>
        <w:rFonts w:ascii="Times New Roman Bold" w:hAnsi="Times New Roman Bold"/>
        <w:b/>
        <w:sz w:val="20"/>
      </w:rPr>
      <w:t>10/01/19</w:t>
    </w:r>
    <w:r w:rsidR="00B200CC">
      <w:rPr>
        <w:rFonts w:ascii="Times New Roman Bold" w:hAnsi="Times New Roman Bold"/>
        <w:b/>
        <w:sz w:val="20"/>
      </w:rPr>
      <w:t>, 10/01/20</w:t>
    </w:r>
  </w:p>
  <w:p w14:paraId="10830C73" w14:textId="7ED9D143" w:rsidR="000142C6" w:rsidRPr="000142C6" w:rsidRDefault="00EE1851" w:rsidP="007A4074">
    <w:pPr>
      <w:pStyle w:val="Footer"/>
      <w:rPr>
        <w:rFonts w:ascii="Times New Roman Bold" w:hAnsi="Times New Roman Bold"/>
        <w:b/>
        <w:sz w:val="20"/>
      </w:rPr>
    </w:pPr>
    <w:r>
      <w:rPr>
        <w:rFonts w:ascii="Times New Roman Bold" w:hAnsi="Times New Roman Bold"/>
        <w:b/>
        <w:sz w:val="20"/>
      </w:rPr>
      <w:t>Approval</w:t>
    </w:r>
    <w:r w:rsidRPr="000142C6">
      <w:rPr>
        <w:rFonts w:ascii="Times New Roman Bold" w:hAnsi="Times New Roman Bold"/>
        <w:b/>
        <w:sz w:val="20"/>
      </w:rPr>
      <w:t xml:space="preserve"> </w:t>
    </w:r>
    <w:r w:rsidR="000142C6" w:rsidRPr="000142C6">
      <w:rPr>
        <w:rFonts w:ascii="Times New Roman Bold" w:hAnsi="Times New Roman Bold"/>
        <w:b/>
        <w:sz w:val="20"/>
      </w:rPr>
      <w:t>Date</w:t>
    </w:r>
    <w:r>
      <w:rPr>
        <w:rFonts w:ascii="Times New Roman Bold" w:hAnsi="Times New Roman Bold"/>
        <w:b/>
        <w:sz w:val="20"/>
      </w:rPr>
      <w:t>s</w:t>
    </w:r>
    <w:r w:rsidR="000142C6" w:rsidRPr="000142C6">
      <w:rPr>
        <w:rFonts w:ascii="Times New Roman Bold" w:hAnsi="Times New Roman Bold"/>
        <w:b/>
        <w:sz w:val="20"/>
      </w:rPr>
      <w:t>: 03/30/17</w:t>
    </w:r>
    <w:r w:rsidR="008008F7">
      <w:rPr>
        <w:rFonts w:ascii="Times New Roman Bold" w:hAnsi="Times New Roman Bold"/>
        <w:b/>
        <w:sz w:val="20"/>
      </w:rPr>
      <w:t>, 06/21/18</w:t>
    </w:r>
    <w:r>
      <w:rPr>
        <w:rFonts w:ascii="Times New Roman Bold" w:hAnsi="Times New Roman Bold"/>
        <w:b/>
        <w:sz w:val="20"/>
      </w:rPr>
      <w:t xml:space="preserve">, </w:t>
    </w:r>
    <w:r w:rsidR="00210CAF">
      <w:rPr>
        <w:rFonts w:ascii="Times New Roman Bold" w:hAnsi="Times New Roman Bold"/>
        <w:b/>
        <w:sz w:val="20"/>
      </w:rPr>
      <w:t>06/06/19</w:t>
    </w:r>
    <w:r w:rsidR="00B200CC">
      <w:rPr>
        <w:rFonts w:ascii="Times New Roman Bold" w:hAnsi="Times New Roman Bold"/>
        <w:b/>
        <w:sz w:val="20"/>
      </w:rPr>
      <w:t xml:space="preserve">, </w:t>
    </w:r>
    <w:r w:rsidR="00484162" w:rsidRPr="00DF0534">
      <w:rPr>
        <w:rFonts w:ascii="Times New Roman Bold" w:hAnsi="Times New Roman Bold"/>
        <w:b/>
        <w:sz w:val="20"/>
      </w:rPr>
      <w:t>05/07/20</w:t>
    </w:r>
  </w:p>
  <w:p w14:paraId="48B2C49D" w14:textId="77777777" w:rsidR="007A4074" w:rsidRDefault="005C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C48C" w14:textId="77777777" w:rsidR="008E651F" w:rsidRDefault="008E651F" w:rsidP="008E651F">
      <w:pPr>
        <w:spacing w:after="0" w:line="240" w:lineRule="auto"/>
      </w:pPr>
      <w:r>
        <w:separator/>
      </w:r>
    </w:p>
  </w:footnote>
  <w:footnote w:type="continuationSeparator" w:id="0">
    <w:p w14:paraId="48B2C48D" w14:textId="77777777" w:rsidR="008E651F" w:rsidRDefault="008E651F" w:rsidP="008E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F4F3" w14:textId="19F7F472" w:rsidR="00B043AF" w:rsidRDefault="005C3620">
    <w:pPr>
      <w:pStyle w:val="Header"/>
    </w:pPr>
    <w:r>
      <w:rPr>
        <w:noProof/>
      </w:rPr>
      <w:pict w14:anchorId="4E7C8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383110" o:spid="_x0000_s6146" type="#_x0000_t136" style="position:absolute;margin-left:0;margin-top:0;width:599.75pt;height:59.9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56"/>
      <w:gridCol w:w="9420"/>
    </w:tblGrid>
    <w:tr w:rsidR="00170D1F" w:rsidRPr="00170D1F" w14:paraId="1AB4EEA7" w14:textId="77777777" w:rsidTr="006D213E">
      <w:trPr>
        <w:trHeight w:val="891"/>
      </w:trPr>
      <w:tc>
        <w:tcPr>
          <w:tcW w:w="2538" w:type="dxa"/>
          <w:vMerge w:val="restart"/>
          <w:shd w:val="clear" w:color="auto" w:fill="auto"/>
          <w:vAlign w:val="center"/>
        </w:tcPr>
        <w:p w14:paraId="508704B2" w14:textId="5FF44962" w:rsidR="00170D1F" w:rsidRPr="00170D1F" w:rsidRDefault="005C3620" w:rsidP="00170D1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11B4CB9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80383111" o:spid="_x0000_s6147" type="#_x0000_t136" style="position:absolute;margin-left:0;margin-top:0;width:599.75pt;height:59.9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  <w10:wrap anchorx="margin" anchory="margin"/>
              </v:shape>
            </w:pict>
          </w:r>
          <w:r w:rsidR="00170D1F" w:rsidRPr="00170D1F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4454B31A" wp14:editId="0067B953">
                <wp:extent cx="2243667" cy="697780"/>
                <wp:effectExtent l="0" t="0" r="4445" b="762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845" cy="70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66CC05D1" w14:textId="77777777" w:rsidR="00170D1F" w:rsidRPr="00170D1F" w:rsidRDefault="00170D1F" w:rsidP="00170D1F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C080502" w14:textId="5C82279E" w:rsidR="00170D1F" w:rsidRPr="00170D1F" w:rsidRDefault="00170D1F" w:rsidP="00B043A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170D1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AHCCCS </w:t>
          </w:r>
          <w:r w:rsidR="00B043A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Medical Policy</w:t>
          </w:r>
          <w:r w:rsidRPr="00170D1F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Manual</w:t>
          </w:r>
        </w:p>
      </w:tc>
    </w:tr>
    <w:tr w:rsidR="00170D1F" w:rsidRPr="00170D1F" w14:paraId="6AB88860" w14:textId="77777777" w:rsidTr="006D213E">
      <w:tc>
        <w:tcPr>
          <w:tcW w:w="2538" w:type="dxa"/>
          <w:vMerge/>
          <w:shd w:val="clear" w:color="auto" w:fill="auto"/>
        </w:tcPr>
        <w:p w14:paraId="2A3436BD" w14:textId="77777777" w:rsidR="00170D1F" w:rsidRPr="00170D1F" w:rsidRDefault="00170D1F" w:rsidP="00170D1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720" w:type="dxa"/>
          <w:tcBorders>
            <w:top w:val="single" w:sz="18" w:space="0" w:color="auto"/>
          </w:tcBorders>
          <w:shd w:val="clear" w:color="auto" w:fill="auto"/>
        </w:tcPr>
        <w:p w14:paraId="7B89A62A" w14:textId="40D12E72" w:rsidR="00170D1F" w:rsidRPr="00170D1F" w:rsidRDefault="00EE1851" w:rsidP="00FD634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B043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310-P</w:t>
          </w:r>
          <w:r w:rsidR="00170D1F" w:rsidRPr="00170D1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, Attachment </w:t>
          </w:r>
          <w:r w:rsidR="00B043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 - </w:t>
          </w:r>
          <w:r w:rsidR="00CA1DC4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B043A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Medical Equipment </w:t>
          </w:r>
          <w:r w:rsidR="0073793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Service Delivery Reporting</w:t>
          </w:r>
          <w:r w:rsidR="00170D1F" w:rsidRPr="00170D1F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</w:p>
      </w:tc>
    </w:tr>
  </w:tbl>
  <w:p w14:paraId="48B2C49A" w14:textId="263D6691" w:rsidR="008E651F" w:rsidRPr="00170D1F" w:rsidRDefault="008E651F" w:rsidP="00170D1F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D715" w14:textId="6D86D5DC" w:rsidR="00B043AF" w:rsidRDefault="005C3620">
    <w:pPr>
      <w:pStyle w:val="Header"/>
    </w:pPr>
    <w:r>
      <w:rPr>
        <w:noProof/>
      </w:rPr>
      <w:pict w14:anchorId="5502F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383109" o:spid="_x0000_s6145" type="#_x0000_t136" style="position:absolute;margin-left:0;margin-top:0;width:599.75pt;height:59.9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566"/>
    <w:multiLevelType w:val="hybridMultilevel"/>
    <w:tmpl w:val="D1C02F60"/>
    <w:lvl w:ilvl="0" w:tplc="C304FF8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Formatting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142C6"/>
    <w:rsid w:val="00020CB8"/>
    <w:rsid w:val="00022AC2"/>
    <w:rsid w:val="00022B6E"/>
    <w:rsid w:val="00022E6B"/>
    <w:rsid w:val="00044475"/>
    <w:rsid w:val="000477B7"/>
    <w:rsid w:val="0006256C"/>
    <w:rsid w:val="000A1309"/>
    <w:rsid w:val="000B6436"/>
    <w:rsid w:val="000D3D2A"/>
    <w:rsid w:val="000E70D8"/>
    <w:rsid w:val="000F06AE"/>
    <w:rsid w:val="001251CB"/>
    <w:rsid w:val="00170D1F"/>
    <w:rsid w:val="001A1709"/>
    <w:rsid w:val="001F155D"/>
    <w:rsid w:val="001F3D78"/>
    <w:rsid w:val="00210CAF"/>
    <w:rsid w:val="00217E96"/>
    <w:rsid w:val="002215C7"/>
    <w:rsid w:val="0026204D"/>
    <w:rsid w:val="00277F70"/>
    <w:rsid w:val="002800FD"/>
    <w:rsid w:val="00280FCE"/>
    <w:rsid w:val="0028512E"/>
    <w:rsid w:val="002B28C6"/>
    <w:rsid w:val="002E15A6"/>
    <w:rsid w:val="002E63AE"/>
    <w:rsid w:val="00366B6C"/>
    <w:rsid w:val="00386DA2"/>
    <w:rsid w:val="003B3C50"/>
    <w:rsid w:val="003C5E94"/>
    <w:rsid w:val="003E0725"/>
    <w:rsid w:val="003F12BB"/>
    <w:rsid w:val="00462E30"/>
    <w:rsid w:val="00484162"/>
    <w:rsid w:val="00492871"/>
    <w:rsid w:val="004B220C"/>
    <w:rsid w:val="004B643E"/>
    <w:rsid w:val="004B71C5"/>
    <w:rsid w:val="004D42EC"/>
    <w:rsid w:val="00500B03"/>
    <w:rsid w:val="00501526"/>
    <w:rsid w:val="005301CE"/>
    <w:rsid w:val="00576A3C"/>
    <w:rsid w:val="00586DB7"/>
    <w:rsid w:val="005B466C"/>
    <w:rsid w:val="005C0A41"/>
    <w:rsid w:val="005C3620"/>
    <w:rsid w:val="005E0333"/>
    <w:rsid w:val="005F36CE"/>
    <w:rsid w:val="00683996"/>
    <w:rsid w:val="006C1223"/>
    <w:rsid w:val="006D1AFE"/>
    <w:rsid w:val="006E6425"/>
    <w:rsid w:val="006E745F"/>
    <w:rsid w:val="00704A9C"/>
    <w:rsid w:val="00720279"/>
    <w:rsid w:val="007273BC"/>
    <w:rsid w:val="007338D6"/>
    <w:rsid w:val="0073793C"/>
    <w:rsid w:val="007C3212"/>
    <w:rsid w:val="008005DF"/>
    <w:rsid w:val="008008F7"/>
    <w:rsid w:val="00825F1F"/>
    <w:rsid w:val="0089102F"/>
    <w:rsid w:val="008E651F"/>
    <w:rsid w:val="00901D90"/>
    <w:rsid w:val="0093634E"/>
    <w:rsid w:val="00947772"/>
    <w:rsid w:val="00974AF9"/>
    <w:rsid w:val="00990867"/>
    <w:rsid w:val="009B0E87"/>
    <w:rsid w:val="009B1A85"/>
    <w:rsid w:val="00A35469"/>
    <w:rsid w:val="00A56AA9"/>
    <w:rsid w:val="00A60D30"/>
    <w:rsid w:val="00A66053"/>
    <w:rsid w:val="00A70DC8"/>
    <w:rsid w:val="00A90C4D"/>
    <w:rsid w:val="00AA7ACC"/>
    <w:rsid w:val="00AB27E5"/>
    <w:rsid w:val="00AC451B"/>
    <w:rsid w:val="00B043AF"/>
    <w:rsid w:val="00B0734B"/>
    <w:rsid w:val="00B200CC"/>
    <w:rsid w:val="00B701A3"/>
    <w:rsid w:val="00B725BA"/>
    <w:rsid w:val="00B8257B"/>
    <w:rsid w:val="00B959B3"/>
    <w:rsid w:val="00BD37DF"/>
    <w:rsid w:val="00C069F9"/>
    <w:rsid w:val="00C52471"/>
    <w:rsid w:val="00CA1DC4"/>
    <w:rsid w:val="00D16BBD"/>
    <w:rsid w:val="00D30C01"/>
    <w:rsid w:val="00D42256"/>
    <w:rsid w:val="00D65378"/>
    <w:rsid w:val="00D708B4"/>
    <w:rsid w:val="00D71631"/>
    <w:rsid w:val="00D77905"/>
    <w:rsid w:val="00D82018"/>
    <w:rsid w:val="00D9306D"/>
    <w:rsid w:val="00DC07D9"/>
    <w:rsid w:val="00DD19D9"/>
    <w:rsid w:val="00DD594B"/>
    <w:rsid w:val="00DF0534"/>
    <w:rsid w:val="00E251ED"/>
    <w:rsid w:val="00E34BD5"/>
    <w:rsid w:val="00E61035"/>
    <w:rsid w:val="00E70620"/>
    <w:rsid w:val="00E90018"/>
    <w:rsid w:val="00EB695F"/>
    <w:rsid w:val="00EE1851"/>
    <w:rsid w:val="00F16D71"/>
    <w:rsid w:val="00F252A2"/>
    <w:rsid w:val="00F334CB"/>
    <w:rsid w:val="00FD6342"/>
    <w:rsid w:val="00FE3240"/>
    <w:rsid w:val="00FE5FA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8B2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1F"/>
  </w:style>
  <w:style w:type="paragraph" w:styleId="Footer">
    <w:name w:val="footer"/>
    <w:basedOn w:val="Normal"/>
    <w:link w:val="FooterChar"/>
    <w:uiPriority w:val="99"/>
    <w:unhideWhenUsed/>
    <w:rsid w:val="008E65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5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5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378"/>
    <w:pPr>
      <w:spacing w:after="0" w:line="240" w:lineRule="auto"/>
    </w:pPr>
  </w:style>
  <w:style w:type="table" w:styleId="TableGrid">
    <w:name w:val="Table Grid"/>
    <w:basedOn w:val="TableNormal"/>
    <w:uiPriority w:val="59"/>
    <w:rsid w:val="000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1F"/>
  </w:style>
  <w:style w:type="paragraph" w:styleId="Footer">
    <w:name w:val="footer"/>
    <w:basedOn w:val="Normal"/>
    <w:link w:val="FooterChar"/>
    <w:uiPriority w:val="99"/>
    <w:unhideWhenUsed/>
    <w:rsid w:val="008E65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51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5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378"/>
    <w:pPr>
      <w:spacing w:after="0" w:line="240" w:lineRule="auto"/>
    </w:pPr>
  </w:style>
  <w:style w:type="table" w:styleId="TableGrid">
    <w:name w:val="Table Grid"/>
    <w:basedOn w:val="TableNormal"/>
    <w:uiPriority w:val="59"/>
    <w:rsid w:val="000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6" ma:contentTypeDescription="Create a new document." ma:contentTypeScope="" ma:versionID="820a766f655e2ed4d5fadea64269ced1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978fd095ff61fad31721c4a4ee5e8215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30B6-3B4C-4726-B764-099EB986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973ED-DB41-45DC-81A6-9395A75FFFF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631c783-c062-4033-acf6-03a2dcf73ae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CE778E-4A9F-4AAF-9D4E-38E097A1C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E0335-8012-4554-8179-8F38C20B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Dunkleberger, Jay</dc:creator>
  <cp:lastModifiedBy>Wolfe, Cynthia</cp:lastModifiedBy>
  <cp:revision>2</cp:revision>
  <cp:lastPrinted>2020-04-30T18:53:00Z</cp:lastPrinted>
  <dcterms:created xsi:type="dcterms:W3CDTF">2020-07-29T17:53:00Z</dcterms:created>
  <dcterms:modified xsi:type="dcterms:W3CDTF">2020-07-29T17:53:00Z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Modified Date">
    <vt:filetime>2018-03-01T07:00:00Z</vt:filetime>
  </property>
  <property fmtid="{D5CDD505-2E9C-101B-9397-08002B2CF9AE}" pid="5" name="Checked Out">
    <vt:bool>false</vt:bool>
  </property>
  <property fmtid="{D5CDD505-2E9C-101B-9397-08002B2CF9AE}" pid="6" name="AMPMChapter">
    <vt:lpwstr>1</vt:lpwstr>
  </property>
  <property fmtid="{D5CDD505-2E9C-101B-9397-08002B2CF9AE}" pid="7" name="AMPM Chapter test">
    <vt:lpwstr>Chapter 100</vt:lpwstr>
  </property>
</Properties>
</file>