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/>
        <w:tblW w:w="1029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4027"/>
        <w:gridCol w:w="4429"/>
      </w:tblGrid>
      <w:tr w:rsidR="00F649CB" w:rsidRPr="00094372" w14:paraId="73D5E69A" w14:textId="77777777" w:rsidTr="00094372">
        <w:trPr>
          <w:trHeight w:val="620"/>
        </w:trPr>
        <w:tc>
          <w:tcPr>
            <w:tcW w:w="1841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5E696" w14:textId="6A666511" w:rsidR="003E5381" w:rsidRPr="00094372" w:rsidRDefault="003E5381" w:rsidP="00094372">
            <w:pPr>
              <w:rPr>
                <w:lang w:eastAsia="zh-CN"/>
              </w:rPr>
            </w:pPr>
            <w:bookmarkStart w:id="0" w:name="_GoBack"/>
            <w:bookmarkEnd w:id="0"/>
          </w:p>
        </w:tc>
        <w:tc>
          <w:tcPr>
            <w:tcW w:w="402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5E698" w14:textId="7B597F60" w:rsidR="003E5381" w:rsidRPr="00094372" w:rsidRDefault="003E5381" w:rsidP="00094372">
            <w:pPr>
              <w:jc w:val="center"/>
              <w:rPr>
                <w:smallCaps/>
                <w:lang w:eastAsia="zh-CN"/>
              </w:rPr>
            </w:pPr>
            <w:r w:rsidRPr="00094372">
              <w:rPr>
                <w:b/>
                <w:bCs/>
                <w:smallCaps/>
              </w:rPr>
              <w:t>Acute Benefit</w:t>
            </w:r>
          </w:p>
        </w:tc>
        <w:tc>
          <w:tcPr>
            <w:tcW w:w="442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5E699" w14:textId="6C19E375" w:rsidR="003E5381" w:rsidRPr="00094372" w:rsidRDefault="003E5381" w:rsidP="00094372">
            <w:pPr>
              <w:jc w:val="center"/>
              <w:rPr>
                <w:smallCaps/>
                <w:lang w:eastAsia="zh-CN"/>
              </w:rPr>
            </w:pPr>
            <w:r w:rsidRPr="00094372">
              <w:rPr>
                <w:b/>
                <w:bCs/>
                <w:smallCaps/>
              </w:rPr>
              <w:t>ALTCS Benefit</w:t>
            </w:r>
          </w:p>
        </w:tc>
      </w:tr>
      <w:tr w:rsidR="00F649CB" w:rsidRPr="00094372" w14:paraId="13034B9C" w14:textId="77777777" w:rsidTr="00094372">
        <w:tc>
          <w:tcPr>
            <w:tcW w:w="1841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4F3F1" w14:textId="77777777" w:rsidR="00F858C7" w:rsidRPr="00094372" w:rsidRDefault="00F858C7" w:rsidP="00094372">
            <w:pPr>
              <w:rPr>
                <w:smallCaps/>
                <w:lang w:eastAsia="zh-CN"/>
              </w:rPr>
            </w:pPr>
            <w:r w:rsidRPr="00094372">
              <w:rPr>
                <w:b/>
                <w:bCs/>
                <w:smallCaps/>
              </w:rPr>
              <w:t>Occupational Therapy: Inpatient</w:t>
            </w:r>
          </w:p>
        </w:tc>
        <w:tc>
          <w:tcPr>
            <w:tcW w:w="4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018CE" w14:textId="0098D1DB" w:rsidR="00DC2A56" w:rsidRPr="00094372" w:rsidRDefault="00F858C7" w:rsidP="00DC2A56">
            <w:pPr>
              <w:pStyle w:val="NoSpacing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9437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Covered when medically necessary </w:t>
            </w:r>
            <w:r w:rsidRPr="00094372">
              <w:rPr>
                <w:rFonts w:ascii="Times New Roman" w:hAnsi="Times New Roman"/>
                <w:spacing w:val="27"/>
                <w:sz w:val="24"/>
                <w:szCs w:val="24"/>
              </w:rPr>
              <w:t> </w:t>
            </w: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F5FFB" w14:textId="5476DFB8" w:rsidR="00F858C7" w:rsidRPr="00094372" w:rsidRDefault="00F858C7" w:rsidP="00F858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437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Covered when medically necessary </w:t>
            </w:r>
            <w:r w:rsidRPr="00094372">
              <w:rPr>
                <w:rFonts w:ascii="Times New Roman" w:hAnsi="Times New Roman"/>
                <w:spacing w:val="27"/>
                <w:sz w:val="24"/>
                <w:szCs w:val="24"/>
              </w:rPr>
              <w:t> </w:t>
            </w:r>
          </w:p>
          <w:p w14:paraId="5A51E677" w14:textId="77777777" w:rsidR="00F858C7" w:rsidRPr="00094372" w:rsidRDefault="00F858C7" w:rsidP="00F858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43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49CB" w:rsidRPr="00094372" w14:paraId="644EE07D" w14:textId="77777777" w:rsidTr="00094372">
        <w:tc>
          <w:tcPr>
            <w:tcW w:w="1841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3C99D" w14:textId="64F0A0A1" w:rsidR="00373F6E" w:rsidRPr="00094372" w:rsidRDefault="00373F6E" w:rsidP="00094372">
            <w:pPr>
              <w:rPr>
                <w:b/>
                <w:bCs/>
                <w:smallCaps/>
              </w:rPr>
            </w:pPr>
            <w:r w:rsidRPr="00094372">
              <w:rPr>
                <w:b/>
                <w:bCs/>
                <w:smallCaps/>
              </w:rPr>
              <w:t>Occupational Therapy: Outpatient</w:t>
            </w:r>
          </w:p>
        </w:tc>
        <w:tc>
          <w:tcPr>
            <w:tcW w:w="4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4050" w14:textId="77777777" w:rsidR="00373F6E" w:rsidRPr="00094372" w:rsidRDefault="00373F6E" w:rsidP="00373F6E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094372">
              <w:rPr>
                <w:rFonts w:ascii="Times New Roman" w:hAnsi="Times New Roman"/>
                <w:sz w:val="24"/>
                <w:szCs w:val="24"/>
              </w:rPr>
              <w:t>15 visits per benefit year (10/01—9/30) to restore a particular skill or function the individual previously had but lost due to injury or disease and maintain that function once restored; and,</w:t>
            </w:r>
          </w:p>
          <w:p w14:paraId="66BA5649" w14:textId="45472BF7" w:rsidR="00DC2A56" w:rsidRPr="00094372" w:rsidRDefault="00373F6E" w:rsidP="00F503FE">
            <w:pPr>
              <w:pStyle w:val="NoSpacing"/>
              <w:spacing w:after="120"/>
              <w:ind w:left="229" w:hanging="22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94372">
              <w:rPr>
                <w:rFonts w:ascii="Times New Roman" w:hAnsi="Times New Roman"/>
                <w:sz w:val="24"/>
                <w:szCs w:val="24"/>
              </w:rPr>
              <w:t xml:space="preserve">•   15 visits per benefit </w:t>
            </w:r>
            <w:r w:rsidR="00F503FE" w:rsidRPr="00094372">
              <w:rPr>
                <w:rFonts w:ascii="Times New Roman" w:hAnsi="Times New Roman"/>
                <w:sz w:val="24"/>
                <w:szCs w:val="24"/>
              </w:rPr>
              <w:t xml:space="preserve">year 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(10/01—9/30) to attain or acquire a particular skill or function never learned or acquired and maintain that function once acquired.</w:t>
            </w: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8B3F" w14:textId="0E9DBD61" w:rsidR="00373F6E" w:rsidRPr="00094372" w:rsidRDefault="00373F6E" w:rsidP="00373F6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4372">
              <w:rPr>
                <w:rFonts w:ascii="Times New Roman" w:hAnsi="Times New Roman"/>
                <w:sz w:val="24"/>
                <w:szCs w:val="24"/>
              </w:rPr>
              <w:t>Covered when medically necessary</w:t>
            </w:r>
          </w:p>
          <w:p w14:paraId="158D2EF3" w14:textId="02D7D68B" w:rsidR="00373F6E" w:rsidRPr="00094372" w:rsidRDefault="00373F6E" w:rsidP="00373F6E">
            <w:pPr>
              <w:pStyle w:val="NoSpacing"/>
              <w:ind w:left="36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943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49CB" w:rsidRPr="00094372" w14:paraId="73D5E6A4" w14:textId="77777777" w:rsidTr="00094372">
        <w:trPr>
          <w:trHeight w:val="596"/>
        </w:trPr>
        <w:tc>
          <w:tcPr>
            <w:tcW w:w="1841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5E69B" w14:textId="754034D5" w:rsidR="00373F6E" w:rsidRPr="00094372" w:rsidRDefault="00373F6E" w:rsidP="00094372">
            <w:pPr>
              <w:rPr>
                <w:smallCaps/>
              </w:rPr>
            </w:pPr>
            <w:r w:rsidRPr="00094372">
              <w:rPr>
                <w:b/>
                <w:bCs/>
                <w:smallCaps/>
              </w:rPr>
              <w:t>Physical Therapy:</w:t>
            </w:r>
          </w:p>
          <w:p w14:paraId="73D5E69C" w14:textId="3B37D2A7" w:rsidR="00373F6E" w:rsidRPr="00094372" w:rsidRDefault="00373F6E" w:rsidP="00094372">
            <w:pPr>
              <w:rPr>
                <w:smallCaps/>
              </w:rPr>
            </w:pPr>
            <w:r w:rsidRPr="00094372">
              <w:rPr>
                <w:b/>
                <w:bCs/>
                <w:smallCaps/>
              </w:rPr>
              <w:t>Inpatient</w:t>
            </w:r>
          </w:p>
          <w:p w14:paraId="73D5E69D" w14:textId="6799337F" w:rsidR="00373F6E" w:rsidRPr="00094372" w:rsidRDefault="00373F6E" w:rsidP="00094372">
            <w:pPr>
              <w:rPr>
                <w:smallCaps/>
                <w:lang w:eastAsia="zh-CN"/>
              </w:rPr>
            </w:pPr>
          </w:p>
        </w:tc>
        <w:tc>
          <w:tcPr>
            <w:tcW w:w="4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E6A0" w14:textId="6F71797F" w:rsidR="00373F6E" w:rsidRPr="00094372" w:rsidRDefault="00373F6E" w:rsidP="00DC2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4372">
              <w:rPr>
                <w:rFonts w:ascii="Times New Roman" w:hAnsi="Times New Roman"/>
                <w:spacing w:val="1"/>
                <w:sz w:val="24"/>
                <w:szCs w:val="24"/>
              </w:rPr>
              <w:t>Covered when medically necessary</w:t>
            </w: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E6A2" w14:textId="10405230" w:rsidR="00373F6E" w:rsidRPr="00094372" w:rsidRDefault="00373F6E" w:rsidP="00FB55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4372">
              <w:rPr>
                <w:rFonts w:ascii="Times New Roman" w:hAnsi="Times New Roman"/>
                <w:spacing w:val="1"/>
                <w:sz w:val="24"/>
                <w:szCs w:val="24"/>
              </w:rPr>
              <w:t>Covered when medically necessary</w:t>
            </w:r>
          </w:p>
          <w:p w14:paraId="73D5E6A3" w14:textId="77777777" w:rsidR="00373F6E" w:rsidRPr="00094372" w:rsidRDefault="00373F6E" w:rsidP="00373F6E">
            <w:pPr>
              <w:pStyle w:val="NoSpacing"/>
              <w:ind w:left="72" w:right="2592" w:hanging="72"/>
              <w:rPr>
                <w:rFonts w:ascii="Times New Roman" w:hAnsi="Times New Roman"/>
                <w:sz w:val="24"/>
                <w:szCs w:val="24"/>
              </w:rPr>
            </w:pPr>
            <w:r w:rsidRPr="000943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49CB" w:rsidRPr="00094372" w14:paraId="73D5E6AC" w14:textId="77777777" w:rsidTr="00094372">
        <w:tc>
          <w:tcPr>
            <w:tcW w:w="1841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5E6A5" w14:textId="77777777" w:rsidR="00373F6E" w:rsidRPr="00094372" w:rsidRDefault="00373F6E" w:rsidP="00094372">
            <w:pPr>
              <w:rPr>
                <w:smallCaps/>
                <w:lang w:eastAsia="zh-CN"/>
              </w:rPr>
            </w:pPr>
            <w:r w:rsidRPr="00094372">
              <w:rPr>
                <w:b/>
                <w:bCs/>
                <w:smallCaps/>
              </w:rPr>
              <w:t>Physical Therapy: Outpatient</w:t>
            </w:r>
          </w:p>
        </w:tc>
        <w:tc>
          <w:tcPr>
            <w:tcW w:w="4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E6A6" w14:textId="3C9E52F6" w:rsidR="00373F6E" w:rsidRPr="00094372" w:rsidRDefault="00373F6E" w:rsidP="001928ED">
            <w:pPr>
              <w:pStyle w:val="ListParagraph"/>
              <w:numPr>
                <w:ilvl w:val="0"/>
                <w:numId w:val="1"/>
              </w:numPr>
              <w:ind w:left="319" w:right="99" w:hanging="180"/>
              <w:rPr>
                <w:rFonts w:ascii="Times New Roman" w:hAnsi="Times New Roman"/>
                <w:sz w:val="24"/>
                <w:szCs w:val="24"/>
              </w:rPr>
            </w:pPr>
            <w:r w:rsidRPr="00094372">
              <w:rPr>
                <w:rFonts w:ascii="Times New Roman" w:hAnsi="Times New Roman"/>
                <w:sz w:val="24"/>
                <w:szCs w:val="24"/>
              </w:rPr>
              <w:t>15 visits per benefit year (10/01—9/30) to restore a particular skill or function the individual previously had but lost due to injury or disease and maintain that function once restored; and,</w:t>
            </w:r>
          </w:p>
          <w:p w14:paraId="73D5E6A9" w14:textId="7509474A" w:rsidR="00373F6E" w:rsidRPr="00094372" w:rsidRDefault="00373F6E" w:rsidP="001928ED">
            <w:pPr>
              <w:pStyle w:val="ListParagraph"/>
              <w:numPr>
                <w:ilvl w:val="0"/>
                <w:numId w:val="1"/>
              </w:numPr>
              <w:ind w:left="319" w:hanging="180"/>
              <w:rPr>
                <w:rFonts w:ascii="Times New Roman" w:hAnsi="Times New Roman"/>
                <w:sz w:val="24"/>
                <w:szCs w:val="24"/>
              </w:rPr>
            </w:pPr>
            <w:r w:rsidRPr="00094372">
              <w:rPr>
                <w:rFonts w:ascii="Times New Roman" w:hAnsi="Times New Roman"/>
                <w:sz w:val="24"/>
                <w:szCs w:val="24"/>
              </w:rPr>
              <w:t>15</w:t>
            </w:r>
            <w:r w:rsidRPr="0009437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v</w:t>
            </w:r>
            <w:r w:rsidRPr="00094372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094372">
              <w:rPr>
                <w:rFonts w:ascii="Times New Roman" w:hAnsi="Times New Roman"/>
                <w:spacing w:val="7"/>
                <w:sz w:val="24"/>
                <w:szCs w:val="24"/>
              </w:rPr>
              <w:t>s</w:t>
            </w:r>
            <w:r w:rsidRPr="00094372">
              <w:rPr>
                <w:rFonts w:ascii="Times New Roman" w:hAnsi="Times New Roman"/>
                <w:spacing w:val="-10"/>
                <w:sz w:val="24"/>
                <w:szCs w:val="24"/>
              </w:rPr>
              <w:t>i</w:t>
            </w:r>
            <w:r w:rsidRPr="00094372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s p</w:t>
            </w:r>
            <w:r w:rsidRPr="000943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r</w:t>
            </w:r>
            <w:r w:rsidRPr="0009437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benefit </w:t>
            </w:r>
            <w:r w:rsidRPr="00094372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094372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r</w:t>
            </w:r>
            <w:r w:rsidRPr="0009437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9437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10/0</w:t>
            </w:r>
            <w:r w:rsidRPr="00094372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—9/30)</w:t>
            </w:r>
            <w:r w:rsidRPr="0009437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094372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o</w:t>
            </w:r>
            <w:r w:rsidRPr="0009437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94372">
              <w:rPr>
                <w:rFonts w:ascii="Times New Roman" w:hAnsi="Times New Roman"/>
                <w:spacing w:val="-6"/>
                <w:sz w:val="24"/>
                <w:szCs w:val="24"/>
              </w:rPr>
              <w:t>a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t</w:t>
            </w:r>
            <w:r w:rsidRPr="00094372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943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94372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n</w:t>
            </w:r>
            <w:r w:rsidRPr="0009437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94372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094372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q</w:t>
            </w:r>
            <w:r w:rsidRPr="00094372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094372">
              <w:rPr>
                <w:rFonts w:ascii="Times New Roman" w:hAnsi="Times New Roman"/>
                <w:spacing w:val="-10"/>
                <w:sz w:val="24"/>
                <w:szCs w:val="24"/>
              </w:rPr>
              <w:t>i</w:t>
            </w:r>
            <w:r w:rsidRPr="00094372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e</w:t>
            </w:r>
            <w:r w:rsidRPr="00094372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a</w:t>
            </w:r>
            <w:r w:rsidRPr="00094372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p</w:t>
            </w:r>
            <w:r w:rsidRPr="000943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94372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94372">
              <w:rPr>
                <w:rFonts w:ascii="Times New Roman" w:hAnsi="Times New Roman"/>
                <w:spacing w:val="9"/>
                <w:sz w:val="24"/>
                <w:szCs w:val="24"/>
              </w:rPr>
              <w:t>t</w:t>
            </w:r>
            <w:r w:rsidRPr="00094372">
              <w:rPr>
                <w:rFonts w:ascii="Times New Roman" w:hAnsi="Times New Roman"/>
                <w:spacing w:val="-10"/>
                <w:sz w:val="24"/>
                <w:szCs w:val="24"/>
              </w:rPr>
              <w:t>i</w:t>
            </w:r>
            <w:r w:rsidRPr="0009437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94372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094372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0943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r</w:t>
            </w:r>
            <w:r w:rsidRPr="00094372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094372">
              <w:rPr>
                <w:rFonts w:ascii="Times New Roman" w:hAnsi="Times New Roman"/>
                <w:spacing w:val="-3"/>
                <w:sz w:val="24"/>
                <w:szCs w:val="24"/>
              </w:rPr>
              <w:t>s</w:t>
            </w:r>
            <w:r w:rsidRPr="00094372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ill</w:t>
            </w:r>
            <w:r w:rsidRPr="00094372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094372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r</w:t>
            </w:r>
            <w:r w:rsidRPr="00094372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094372">
              <w:rPr>
                <w:rFonts w:ascii="Times New Roman" w:hAnsi="Times New Roman"/>
                <w:spacing w:val="-8"/>
                <w:sz w:val="24"/>
                <w:szCs w:val="24"/>
              </w:rPr>
              <w:t>f</w:t>
            </w:r>
            <w:r w:rsidRPr="00094372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094372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9437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94372">
              <w:rPr>
                <w:rFonts w:ascii="Times New Roman" w:hAnsi="Times New Roman"/>
                <w:spacing w:val="9"/>
                <w:sz w:val="24"/>
                <w:szCs w:val="24"/>
              </w:rPr>
              <w:t>t</w:t>
            </w:r>
            <w:r w:rsidRPr="00094372">
              <w:rPr>
                <w:rFonts w:ascii="Times New Roman" w:hAnsi="Times New Roman"/>
                <w:spacing w:val="-10"/>
                <w:sz w:val="24"/>
                <w:szCs w:val="24"/>
              </w:rPr>
              <w:t>i</w:t>
            </w:r>
            <w:r w:rsidRPr="00094372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n</w:t>
            </w:r>
            <w:r w:rsidRPr="00094372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094372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94372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094372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0943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r</w:t>
            </w:r>
            <w:r w:rsidRPr="00094372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094372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094372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094372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094372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943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d</w:t>
            </w:r>
            <w:r w:rsidRPr="00094372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094372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r</w:t>
            </w:r>
            <w:r w:rsidRPr="00094372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094372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q</w:t>
            </w:r>
            <w:r w:rsidRPr="00094372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094372">
              <w:rPr>
                <w:rFonts w:ascii="Times New Roman" w:hAnsi="Times New Roman"/>
                <w:spacing w:val="-10"/>
                <w:sz w:val="24"/>
                <w:szCs w:val="24"/>
              </w:rPr>
              <w:t>i</w:t>
            </w:r>
            <w:r w:rsidRPr="00094372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943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d</w:t>
            </w:r>
            <w:r w:rsidRPr="00094372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09437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94372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d</w:t>
            </w:r>
            <w:r w:rsidRPr="00094372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094372">
              <w:rPr>
                <w:rFonts w:ascii="Times New Roman" w:hAnsi="Times New Roman"/>
                <w:spacing w:val="-5"/>
                <w:sz w:val="24"/>
                <w:szCs w:val="24"/>
              </w:rPr>
              <w:t>m</w:t>
            </w:r>
            <w:r w:rsidRPr="0009437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94372">
              <w:rPr>
                <w:rFonts w:ascii="Times New Roman" w:hAnsi="Times New Roman"/>
                <w:spacing w:val="-5"/>
                <w:sz w:val="24"/>
                <w:szCs w:val="24"/>
              </w:rPr>
              <w:t>in</w:t>
            </w:r>
            <w:r w:rsidRPr="00094372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9437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94372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n</w:t>
            </w:r>
            <w:r w:rsidRPr="00094372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094372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094372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9437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094372">
              <w:rPr>
                <w:rFonts w:ascii="Times New Roman" w:hAnsi="Times New Roman"/>
                <w:spacing w:val="-4"/>
                <w:sz w:val="24"/>
                <w:szCs w:val="24"/>
              </w:rPr>
              <w:t>f</w:t>
            </w:r>
            <w:r w:rsidRPr="00094372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094372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9437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94372">
              <w:rPr>
                <w:rFonts w:ascii="Times New Roman" w:hAnsi="Times New Roman"/>
                <w:spacing w:val="9"/>
                <w:sz w:val="24"/>
                <w:szCs w:val="24"/>
              </w:rPr>
              <w:t>t</w:t>
            </w:r>
            <w:r w:rsidRPr="00094372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094372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n</w:t>
            </w:r>
            <w:r w:rsidRPr="000943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94372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094372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09437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e</w:t>
            </w:r>
            <w:r w:rsidRPr="000943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94372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>q</w:t>
            </w:r>
            <w:r w:rsidRPr="00094372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094372">
              <w:rPr>
                <w:rFonts w:ascii="Times New Roman" w:hAnsi="Times New Roman"/>
                <w:spacing w:val="-10"/>
                <w:sz w:val="24"/>
                <w:szCs w:val="24"/>
              </w:rPr>
              <w:t>i</w:t>
            </w:r>
            <w:r w:rsidRPr="00094372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9437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94372">
              <w:rPr>
                <w:rFonts w:ascii="Times New Roman" w:hAnsi="Times New Roman"/>
                <w:sz w:val="24"/>
                <w:szCs w:val="24"/>
              </w:rPr>
              <w:t xml:space="preserve">d. </w:t>
            </w: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01D63" w14:textId="77777777" w:rsidR="00F503FE" w:rsidRPr="00094372" w:rsidRDefault="00373F6E" w:rsidP="00F503FE">
            <w:pPr>
              <w:pStyle w:val="ListParagraph"/>
              <w:numPr>
                <w:ilvl w:val="0"/>
                <w:numId w:val="1"/>
              </w:numPr>
              <w:ind w:left="412" w:hanging="180"/>
              <w:rPr>
                <w:rFonts w:ascii="Times New Roman" w:hAnsi="Times New Roman"/>
                <w:sz w:val="24"/>
                <w:szCs w:val="24"/>
              </w:rPr>
            </w:pPr>
            <w:r w:rsidRPr="00094372">
              <w:rPr>
                <w:rFonts w:ascii="Times New Roman" w:hAnsi="Times New Roman"/>
                <w:sz w:val="24"/>
                <w:szCs w:val="24"/>
              </w:rPr>
              <w:t>15 visits per benefit year (10/01—9/30) to restore a particular skill or function the individual previously had but lost due to injury or disease and maintain that function once restored; and,</w:t>
            </w:r>
          </w:p>
          <w:p w14:paraId="73D5E6AB" w14:textId="1B545AC0" w:rsidR="00373F6E" w:rsidRPr="00094372" w:rsidRDefault="00373F6E" w:rsidP="00F503FE">
            <w:pPr>
              <w:pStyle w:val="ListParagraph"/>
              <w:numPr>
                <w:ilvl w:val="0"/>
                <w:numId w:val="1"/>
              </w:numPr>
              <w:ind w:left="412" w:hanging="180"/>
              <w:rPr>
                <w:rFonts w:ascii="Times New Roman" w:hAnsi="Times New Roman"/>
                <w:sz w:val="24"/>
                <w:szCs w:val="24"/>
              </w:rPr>
            </w:pPr>
            <w:r w:rsidRPr="00094372">
              <w:rPr>
                <w:rFonts w:ascii="Times New Roman" w:hAnsi="Times New Roman"/>
                <w:sz w:val="24"/>
                <w:szCs w:val="24"/>
              </w:rPr>
              <w:t>15 visits per benefit year (10/01—9/30) to attain or acquire a particular skill or function never learned or acquired and maintain that function once acquired.</w:t>
            </w:r>
          </w:p>
        </w:tc>
      </w:tr>
      <w:tr w:rsidR="00F649CB" w:rsidRPr="00094372" w14:paraId="73D5E6B3" w14:textId="77777777" w:rsidTr="00094372">
        <w:trPr>
          <w:trHeight w:val="704"/>
        </w:trPr>
        <w:tc>
          <w:tcPr>
            <w:tcW w:w="1841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5E6AD" w14:textId="77777777" w:rsidR="00373F6E" w:rsidRPr="00094372" w:rsidRDefault="00373F6E" w:rsidP="00094372">
            <w:pPr>
              <w:rPr>
                <w:smallCaps/>
              </w:rPr>
            </w:pPr>
            <w:r w:rsidRPr="00094372">
              <w:rPr>
                <w:b/>
                <w:bCs/>
                <w:smallCaps/>
              </w:rPr>
              <w:t>Speech Therapy:</w:t>
            </w:r>
          </w:p>
          <w:p w14:paraId="73D5E6AE" w14:textId="77777777" w:rsidR="00373F6E" w:rsidRPr="00094372" w:rsidRDefault="00373F6E" w:rsidP="00094372">
            <w:pPr>
              <w:rPr>
                <w:smallCaps/>
                <w:lang w:eastAsia="zh-CN"/>
              </w:rPr>
            </w:pPr>
            <w:r w:rsidRPr="00094372">
              <w:rPr>
                <w:b/>
                <w:bCs/>
                <w:smallCaps/>
              </w:rPr>
              <w:t>Inpatient</w:t>
            </w:r>
          </w:p>
        </w:tc>
        <w:tc>
          <w:tcPr>
            <w:tcW w:w="4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5E6B0" w14:textId="5BD1C989" w:rsidR="00373F6E" w:rsidRPr="00094372" w:rsidRDefault="00373F6E" w:rsidP="00373F6E">
            <w:pPr>
              <w:rPr>
                <w:lang w:eastAsia="zh-CN"/>
              </w:rPr>
            </w:pPr>
            <w:r w:rsidRPr="00094372">
              <w:rPr>
                <w:spacing w:val="-6"/>
              </w:rPr>
              <w:t xml:space="preserve">Covered when medically necessary </w:t>
            </w:r>
            <w:r w:rsidRPr="00094372">
              <w:rPr>
                <w:spacing w:val="27"/>
              </w:rPr>
              <w:t> </w:t>
            </w: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E6B1" w14:textId="77777777" w:rsidR="00373F6E" w:rsidRPr="00094372" w:rsidRDefault="00373F6E" w:rsidP="00373F6E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94372"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</w:p>
          <w:p w14:paraId="73D5E6B2" w14:textId="77777777" w:rsidR="00373F6E" w:rsidRPr="00094372" w:rsidRDefault="00373F6E" w:rsidP="00373F6E">
            <w:pPr>
              <w:rPr>
                <w:lang w:eastAsia="zh-CN"/>
              </w:rPr>
            </w:pPr>
            <w:r w:rsidRPr="00094372">
              <w:rPr>
                <w:spacing w:val="-6"/>
              </w:rPr>
              <w:t xml:space="preserve">Covered when medically necessary </w:t>
            </w:r>
            <w:r w:rsidRPr="00094372">
              <w:rPr>
                <w:spacing w:val="27"/>
              </w:rPr>
              <w:t> </w:t>
            </w:r>
          </w:p>
        </w:tc>
      </w:tr>
      <w:tr w:rsidR="00F649CB" w:rsidRPr="00094372" w14:paraId="73D5E6BA" w14:textId="77777777" w:rsidTr="00094372">
        <w:tc>
          <w:tcPr>
            <w:tcW w:w="1841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5E6B4" w14:textId="77777777" w:rsidR="00373F6E" w:rsidRPr="00094372" w:rsidRDefault="00373F6E" w:rsidP="00094372">
            <w:pPr>
              <w:rPr>
                <w:smallCaps/>
                <w:lang w:eastAsia="zh-CN"/>
              </w:rPr>
            </w:pPr>
            <w:r w:rsidRPr="00094372">
              <w:rPr>
                <w:b/>
                <w:bCs/>
                <w:smallCaps/>
              </w:rPr>
              <w:t>Speech Therapy: Outpatient</w:t>
            </w:r>
          </w:p>
        </w:tc>
        <w:tc>
          <w:tcPr>
            <w:tcW w:w="4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E6B5" w14:textId="77777777" w:rsidR="00373F6E" w:rsidRPr="00094372" w:rsidRDefault="00373F6E" w:rsidP="00373F6E">
            <w:r w:rsidRPr="00094372">
              <w:t> </w:t>
            </w:r>
          </w:p>
          <w:p w14:paraId="73D5E6B6" w14:textId="4134F558" w:rsidR="00373F6E" w:rsidRPr="00094372" w:rsidRDefault="00373F6E" w:rsidP="00373F6E">
            <w:pPr>
              <w:rPr>
                <w:lang w:eastAsia="zh-CN"/>
              </w:rPr>
            </w:pPr>
            <w:r w:rsidRPr="00094372">
              <w:t xml:space="preserve">Not </w:t>
            </w:r>
            <w:r w:rsidR="00722085" w:rsidRPr="00094372">
              <w:t xml:space="preserve">a </w:t>
            </w:r>
            <w:r w:rsidRPr="00094372">
              <w:t xml:space="preserve">covered benefit </w:t>
            </w:r>
          </w:p>
        </w:tc>
        <w:tc>
          <w:tcPr>
            <w:tcW w:w="4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E6B7" w14:textId="77777777" w:rsidR="00373F6E" w:rsidRPr="00094372" w:rsidRDefault="00373F6E" w:rsidP="00373F6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437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3D5E6B8" w14:textId="77777777" w:rsidR="00373F6E" w:rsidRPr="00094372" w:rsidRDefault="00373F6E" w:rsidP="00373F6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4372">
              <w:rPr>
                <w:rFonts w:ascii="Times New Roman" w:hAnsi="Times New Roman"/>
                <w:sz w:val="24"/>
                <w:szCs w:val="24"/>
              </w:rPr>
              <w:t xml:space="preserve">Covered when medically necessary </w:t>
            </w:r>
          </w:p>
          <w:p w14:paraId="73D5E6B9" w14:textId="77777777" w:rsidR="00373F6E" w:rsidRPr="00094372" w:rsidRDefault="00373F6E" w:rsidP="00373F6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943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3D5E6C8" w14:textId="77777777" w:rsidR="00DC5E69" w:rsidRPr="00F649CB" w:rsidRDefault="00DC5E69"/>
    <w:p w14:paraId="58F722C3" w14:textId="77777777" w:rsidR="00A056CE" w:rsidRPr="00F649CB" w:rsidRDefault="00A056CE"/>
    <w:p w14:paraId="1BFD8675" w14:textId="77777777" w:rsidR="00A056CE" w:rsidRPr="00F649CB" w:rsidRDefault="00A056CE"/>
    <w:sectPr w:rsidR="00A056CE" w:rsidRPr="00F649C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FC3C" w14:textId="77777777" w:rsidR="00B84E2D" w:rsidRDefault="00B84E2D" w:rsidP="00B84E2D">
      <w:r>
        <w:separator/>
      </w:r>
    </w:p>
  </w:endnote>
  <w:endnote w:type="continuationSeparator" w:id="0">
    <w:p w14:paraId="20278EF4" w14:textId="77777777" w:rsidR="00B84E2D" w:rsidRDefault="00B84E2D" w:rsidP="00B8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ED89E" w14:textId="0C10E767" w:rsidR="00A056CE" w:rsidRDefault="00A056CE" w:rsidP="00A056CE">
    <w:pPr>
      <w:pStyle w:val="Footer"/>
      <w:pBdr>
        <w:top w:val="single" w:sz="18" w:space="1" w:color="auto"/>
      </w:pBdr>
      <w:ind w:right="360"/>
      <w:jc w:val="center"/>
      <w:rPr>
        <w:rStyle w:val="PageNumber"/>
        <w:b/>
      </w:rPr>
    </w:pPr>
    <w:r w:rsidRPr="00A056CE">
      <w:rPr>
        <w:b/>
      </w:rPr>
      <w:t xml:space="preserve">310-X, Attachment A </w:t>
    </w:r>
    <w:r>
      <w:rPr>
        <w:b/>
      </w:rPr>
      <w:t>–</w:t>
    </w:r>
    <w:r w:rsidRPr="00A056CE">
      <w:rPr>
        <w:b/>
      </w:rPr>
      <w:t xml:space="preserve"> </w:t>
    </w:r>
    <w:r>
      <w:rPr>
        <w:b/>
      </w:rPr>
      <w:t xml:space="preserve">Page </w:t>
    </w:r>
    <w:r w:rsidRPr="00A056CE">
      <w:rPr>
        <w:rStyle w:val="PageNumber"/>
        <w:b/>
      </w:rPr>
      <w:fldChar w:fldCharType="begin"/>
    </w:r>
    <w:r w:rsidRPr="00A056CE">
      <w:rPr>
        <w:rStyle w:val="PageNumber"/>
        <w:b/>
      </w:rPr>
      <w:instrText xml:space="preserve"> PAGE </w:instrText>
    </w:r>
    <w:r w:rsidRPr="00A056CE">
      <w:rPr>
        <w:rStyle w:val="PageNumber"/>
        <w:b/>
      </w:rPr>
      <w:fldChar w:fldCharType="separate"/>
    </w:r>
    <w:r w:rsidR="000546AF">
      <w:rPr>
        <w:rStyle w:val="PageNumber"/>
        <w:b/>
        <w:noProof/>
      </w:rPr>
      <w:t>1</w:t>
    </w:r>
    <w:r w:rsidRPr="00A056CE">
      <w:rPr>
        <w:rStyle w:val="PageNumber"/>
        <w:b/>
      </w:rPr>
      <w:fldChar w:fldCharType="end"/>
    </w:r>
    <w:r w:rsidRPr="00A056CE">
      <w:rPr>
        <w:rStyle w:val="PageNumber"/>
        <w:b/>
      </w:rPr>
      <w:t xml:space="preserve"> of </w:t>
    </w:r>
    <w:r w:rsidRPr="00A056CE">
      <w:rPr>
        <w:rStyle w:val="PageNumber"/>
        <w:b/>
      </w:rPr>
      <w:fldChar w:fldCharType="begin"/>
    </w:r>
    <w:r w:rsidRPr="00A056CE">
      <w:rPr>
        <w:rStyle w:val="PageNumber"/>
        <w:b/>
      </w:rPr>
      <w:instrText xml:space="preserve"> NUMPAGES </w:instrText>
    </w:r>
    <w:r w:rsidRPr="00A056CE">
      <w:rPr>
        <w:rStyle w:val="PageNumber"/>
        <w:b/>
      </w:rPr>
      <w:fldChar w:fldCharType="separate"/>
    </w:r>
    <w:r w:rsidR="000546AF">
      <w:rPr>
        <w:rStyle w:val="PageNumber"/>
        <w:b/>
        <w:noProof/>
      </w:rPr>
      <w:t>1</w:t>
    </w:r>
    <w:r w:rsidRPr="00A056CE">
      <w:rPr>
        <w:rStyle w:val="PageNumber"/>
        <w:b/>
      </w:rPr>
      <w:fldChar w:fldCharType="end"/>
    </w:r>
  </w:p>
  <w:p w14:paraId="30A290CF" w14:textId="4D4B3C6E" w:rsidR="00AB3C67" w:rsidRDefault="00AB3C67" w:rsidP="00AB3C67">
    <w:pPr>
      <w:pStyle w:val="Footer"/>
      <w:pBdr>
        <w:top w:val="single" w:sz="18" w:space="1" w:color="auto"/>
      </w:pBdr>
      <w:ind w:right="360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Effective Date: 10/01/17</w:t>
    </w:r>
  </w:p>
  <w:p w14:paraId="0ACF49B4" w14:textId="1D1EF5F9" w:rsidR="00AB3C67" w:rsidRPr="00AB3C67" w:rsidRDefault="00AB3C67" w:rsidP="00AB3C67">
    <w:pPr>
      <w:pStyle w:val="Footer"/>
      <w:pBdr>
        <w:top w:val="single" w:sz="18" w:space="1" w:color="auto"/>
      </w:pBdr>
      <w:ind w:right="360"/>
      <w:rPr>
        <w:sz w:val="20"/>
        <w:szCs w:val="20"/>
      </w:rPr>
    </w:pPr>
    <w:r>
      <w:rPr>
        <w:rStyle w:val="PageNumber"/>
        <w:sz w:val="20"/>
        <w:szCs w:val="20"/>
      </w:rPr>
      <w:t>Revision Date: 11/16/17</w:t>
    </w:r>
  </w:p>
  <w:p w14:paraId="37C73BEA" w14:textId="77777777" w:rsidR="00A056CE" w:rsidRDefault="00A05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9B0D6" w14:textId="77777777" w:rsidR="00B84E2D" w:rsidRDefault="00B84E2D" w:rsidP="00B84E2D">
      <w:r>
        <w:separator/>
      </w:r>
    </w:p>
  </w:footnote>
  <w:footnote w:type="continuationSeparator" w:id="0">
    <w:p w14:paraId="72CD04E6" w14:textId="77777777" w:rsidR="00B84E2D" w:rsidRDefault="00B84E2D" w:rsidP="00B84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Look w:val="04A0" w:firstRow="1" w:lastRow="0" w:firstColumn="1" w:lastColumn="0" w:noHBand="0" w:noVBand="1"/>
    </w:tblPr>
    <w:tblGrid>
      <w:gridCol w:w="3498"/>
      <w:gridCol w:w="6582"/>
    </w:tblGrid>
    <w:tr w:rsidR="00AB3C67" w:rsidRPr="00F649CB" w14:paraId="05E0C589" w14:textId="77777777" w:rsidTr="00AB3C67">
      <w:trPr>
        <w:trHeight w:val="450"/>
      </w:trPr>
      <w:tc>
        <w:tcPr>
          <w:tcW w:w="3498" w:type="dxa"/>
          <w:vMerge w:val="restart"/>
          <w:shd w:val="clear" w:color="auto" w:fill="auto"/>
          <w:vAlign w:val="center"/>
        </w:tcPr>
        <w:p w14:paraId="23467BA6" w14:textId="77777777" w:rsidR="00AB3C67" w:rsidRPr="00F649CB" w:rsidRDefault="00AB3C67" w:rsidP="00AB3C67">
          <w:pPr>
            <w:rPr>
              <w:smallCaps/>
            </w:rPr>
          </w:pPr>
          <w:r w:rsidRPr="00F649CB">
            <w:rPr>
              <w:rFonts w:ascii="Arial" w:hAnsi="Arial" w:cs="Arial"/>
              <w:noProof/>
            </w:rPr>
            <w:drawing>
              <wp:inline distT="0" distB="0" distL="0" distR="0" wp14:anchorId="7512CDD9" wp14:editId="6D6FE741">
                <wp:extent cx="2027207" cy="590996"/>
                <wp:effectExtent l="0" t="0" r="0" b="0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678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2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620266AB" w14:textId="77777777" w:rsidR="00AB3C67" w:rsidRPr="00F649CB" w:rsidRDefault="00AB3C67" w:rsidP="00AB3C67">
          <w:pPr>
            <w:jc w:val="right"/>
            <w:rPr>
              <w:b/>
              <w:smallCaps/>
            </w:rPr>
          </w:pPr>
        </w:p>
        <w:p w14:paraId="1129A662" w14:textId="77777777" w:rsidR="00AB3C67" w:rsidRPr="00F649CB" w:rsidRDefault="00AB3C67" w:rsidP="00AB3C67">
          <w:pPr>
            <w:jc w:val="center"/>
            <w:rPr>
              <w:b/>
              <w:smallCaps/>
            </w:rPr>
          </w:pPr>
          <w:r w:rsidRPr="00F649CB">
            <w:rPr>
              <w:b/>
              <w:smallCaps/>
            </w:rPr>
            <w:t>AHCCCS Medical Policy Manual</w:t>
          </w:r>
        </w:p>
      </w:tc>
    </w:tr>
    <w:tr w:rsidR="00AB3C67" w:rsidRPr="00F649CB" w14:paraId="720997D5" w14:textId="77777777" w:rsidTr="00AB3C67">
      <w:tc>
        <w:tcPr>
          <w:tcW w:w="3498" w:type="dxa"/>
          <w:vMerge/>
          <w:shd w:val="clear" w:color="auto" w:fill="auto"/>
        </w:tcPr>
        <w:p w14:paraId="1B06DAA2" w14:textId="77777777" w:rsidR="00AB3C67" w:rsidRPr="00F649CB" w:rsidRDefault="00AB3C67" w:rsidP="00AB3C67">
          <w:pPr>
            <w:rPr>
              <w:smallCaps/>
            </w:rPr>
          </w:pPr>
        </w:p>
      </w:tc>
      <w:tc>
        <w:tcPr>
          <w:tcW w:w="6582" w:type="dxa"/>
          <w:tcBorders>
            <w:top w:val="single" w:sz="18" w:space="0" w:color="auto"/>
          </w:tcBorders>
          <w:shd w:val="clear" w:color="auto" w:fill="auto"/>
        </w:tcPr>
        <w:p w14:paraId="70FE45BA" w14:textId="77777777" w:rsidR="00AB3C67" w:rsidRPr="00F649CB" w:rsidRDefault="00AB3C67" w:rsidP="00AB3C67">
          <w:pPr>
            <w:jc w:val="center"/>
            <w:rPr>
              <w:b/>
              <w:smallCaps/>
            </w:rPr>
          </w:pPr>
          <w:r w:rsidRPr="00F649CB">
            <w:rPr>
              <w:b/>
              <w:smallCaps/>
            </w:rPr>
            <w:t>Policy 310-X – Attachment A</w:t>
          </w:r>
        </w:p>
        <w:p w14:paraId="65C5D858" w14:textId="77777777" w:rsidR="00AB3C67" w:rsidRPr="00F649CB" w:rsidRDefault="00AB3C67" w:rsidP="00AB3C67">
          <w:pPr>
            <w:jc w:val="center"/>
            <w:rPr>
              <w:b/>
              <w:smallCaps/>
            </w:rPr>
          </w:pPr>
          <w:r w:rsidRPr="00F649CB">
            <w:rPr>
              <w:b/>
              <w:smallCaps/>
            </w:rPr>
            <w:t>AHCCCS Adult Member (Persons Age 21 and Older) Therapy Benefit Table</w:t>
          </w:r>
        </w:p>
      </w:tc>
    </w:tr>
  </w:tbl>
  <w:p w14:paraId="6BD09F4C" w14:textId="77777777" w:rsidR="00AB3C67" w:rsidRDefault="00AB3C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79E"/>
    <w:multiLevelType w:val="hybridMultilevel"/>
    <w:tmpl w:val="A6AC89A0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>
    <w:nsid w:val="3C9A0D9A"/>
    <w:multiLevelType w:val="hybridMultilevel"/>
    <w:tmpl w:val="1ED09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81"/>
    <w:rsid w:val="00045374"/>
    <w:rsid w:val="000546AF"/>
    <w:rsid w:val="00094372"/>
    <w:rsid w:val="001339B7"/>
    <w:rsid w:val="00181C74"/>
    <w:rsid w:val="001928ED"/>
    <w:rsid w:val="00346408"/>
    <w:rsid w:val="00373F6E"/>
    <w:rsid w:val="003E5381"/>
    <w:rsid w:val="00704CB8"/>
    <w:rsid w:val="00722085"/>
    <w:rsid w:val="00762A90"/>
    <w:rsid w:val="008023F5"/>
    <w:rsid w:val="00945DDA"/>
    <w:rsid w:val="009B6E7A"/>
    <w:rsid w:val="00A056CE"/>
    <w:rsid w:val="00A1575F"/>
    <w:rsid w:val="00A65EEB"/>
    <w:rsid w:val="00AB3C67"/>
    <w:rsid w:val="00AE10AE"/>
    <w:rsid w:val="00B55ADB"/>
    <w:rsid w:val="00B57F63"/>
    <w:rsid w:val="00B84E2D"/>
    <w:rsid w:val="00BC7AC4"/>
    <w:rsid w:val="00C91841"/>
    <w:rsid w:val="00D8586B"/>
    <w:rsid w:val="00DC2A56"/>
    <w:rsid w:val="00DC5E69"/>
    <w:rsid w:val="00F503FE"/>
    <w:rsid w:val="00F649CB"/>
    <w:rsid w:val="00F858C7"/>
    <w:rsid w:val="00F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D5E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E5381"/>
    <w:rPr>
      <w:rFonts w:ascii="Calibri" w:hAnsi="Calibr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3E5381"/>
    <w:rPr>
      <w:rFonts w:ascii="Calibri" w:hAnsi="Calibri"/>
      <w:sz w:val="22"/>
      <w:szCs w:val="22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4E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E2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4E2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55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AD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AD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6C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05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56C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05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E5381"/>
    <w:rPr>
      <w:rFonts w:ascii="Calibri" w:hAnsi="Calibr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3E5381"/>
    <w:rPr>
      <w:rFonts w:ascii="Calibri" w:hAnsi="Calibri"/>
      <w:sz w:val="22"/>
      <w:szCs w:val="22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4E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E2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4E2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55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AD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AD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6C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05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56C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0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C7B19E65F104483E18E4CBD2BB67C" ma:contentTypeVersion="9" ma:contentTypeDescription="Create a new document." ma:contentTypeScope="" ma:versionID="f11b0f1d72459178fcdbf67bbfdeab2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f32f8540-e645-44f1-a434-c5b871ef954b" targetNamespace="http://schemas.microsoft.com/office/2006/metadata/properties" ma:root="true" ma:fieldsID="a01fe96ea5c2466ca7f8b8b5ce5c0a3d" ns1:_="" ns2:_="" ns3:_="">
    <xsd:import namespace="http://schemas.microsoft.com/sharepoint/v3"/>
    <xsd:import namespace="http://schemas.microsoft.com/sharepoint/v4"/>
    <xsd:import namespace="f32f8540-e645-44f1-a434-c5b871ef954b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IconOverlay" minOccurs="0"/>
                <xsd:element ref="ns1:_vti_ItemDeclaredRecord" minOccurs="0"/>
                <xsd:element ref="ns1:_vti_ItemHoldRecordStatus" minOccurs="0"/>
                <xsd:element ref="ns3:Bo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f8540-e645-44f1-a434-c5b871ef954b" elementFormDefault="qualified">
    <xsd:import namespace="http://schemas.microsoft.com/office/2006/documentManagement/types"/>
    <xsd:import namespace="http://schemas.microsoft.com/office/infopath/2007/PartnerControls"/>
    <xsd:element name="Bool" ma:index="15" nillable="true" ma:displayName="Bool" ma:default="0" ma:internalName="Boo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Bool xmlns="f32f8540-e645-44f1-a434-c5b871ef954b">false</Boo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3A5B-23D0-4A91-98FC-D49CD2AF1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f32f8540-e645-44f1-a434-c5b871ef9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7B76F-1AF7-45E4-BE56-1BED4539C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253BB-A9AA-48E6-A1DC-3CEE53B0DF9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schemas.openxmlformats.org/package/2006/metadata/core-properties"/>
    <ds:schemaRef ds:uri="f32f8540-e645-44f1-a434-c5b871ef954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23BA0A7-9484-4768-BF51-D01283AE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Roehlk, Natalie</dc:creator>
  <cp:lastModifiedBy>DeGrow, Jacqueline</cp:lastModifiedBy>
  <cp:revision>2</cp:revision>
  <dcterms:created xsi:type="dcterms:W3CDTF">2018-01-08T17:27:00Z</dcterms:created>
  <dcterms:modified xsi:type="dcterms:W3CDTF">2018-01-08T17:27:00Z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0x01010013CC7B19E65F104483E18E4CBD2BB67C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</Properties>
</file>