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3205"/>
        <w:gridCol w:w="3502"/>
        <w:gridCol w:w="3205"/>
      </w:tblGrid>
      <w:tr w:rsidR="007273BC" w:rsidRPr="00F85196" w14:paraId="5D4DAB99" w14:textId="77777777" w:rsidTr="00880102">
        <w:trPr>
          <w:gridAfter w:val="1"/>
          <w:wAfter w:w="3205" w:type="dxa"/>
          <w:trHeight w:val="175"/>
        </w:trPr>
        <w:tc>
          <w:tcPr>
            <w:tcW w:w="2675" w:type="dxa"/>
          </w:tcPr>
          <w:p w14:paraId="45DAF8DE" w14:textId="2683536A" w:rsidR="007273BC" w:rsidRPr="00F85196" w:rsidRDefault="00C77318" w:rsidP="00943805">
            <w:pPr>
              <w:ind w:left="630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CONTRACTOR:</w:t>
            </w:r>
          </w:p>
        </w:tc>
        <w:tc>
          <w:tcPr>
            <w:tcW w:w="6707" w:type="dxa"/>
            <w:gridSpan w:val="2"/>
            <w:tcBorders>
              <w:bottom w:val="single" w:sz="4" w:space="0" w:color="auto"/>
            </w:tcBorders>
          </w:tcPr>
          <w:p w14:paraId="7C8A362F" w14:textId="77777777" w:rsidR="007273BC" w:rsidRPr="00F85196" w:rsidRDefault="007273BC" w:rsidP="008E651F">
            <w:pPr>
              <w:rPr>
                <w:rFonts w:eastAsia="Times New Roman" w:cstheme="minorHAnsi"/>
                <w:b/>
                <w:smallCaps/>
              </w:rPr>
            </w:pPr>
          </w:p>
        </w:tc>
      </w:tr>
      <w:tr w:rsidR="007273BC" w:rsidRPr="00F85196" w14:paraId="14B3B847" w14:textId="77777777" w:rsidTr="00880102">
        <w:trPr>
          <w:trHeight w:val="383"/>
        </w:trPr>
        <w:tc>
          <w:tcPr>
            <w:tcW w:w="5880" w:type="dxa"/>
            <w:gridSpan w:val="2"/>
            <w:vAlign w:val="bottom"/>
          </w:tcPr>
          <w:p w14:paraId="07BCF676" w14:textId="2C124AE3" w:rsidR="007273BC" w:rsidRPr="00F85196" w:rsidRDefault="00C77318" w:rsidP="00D22B30">
            <w:pPr>
              <w:ind w:left="630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 xml:space="preserve">REPORTING PERIOD (1) OF (MM TO MM, YY):  </w:t>
            </w:r>
          </w:p>
        </w:tc>
        <w:tc>
          <w:tcPr>
            <w:tcW w:w="6707" w:type="dxa"/>
            <w:gridSpan w:val="2"/>
            <w:tcBorders>
              <w:bottom w:val="single" w:sz="4" w:space="0" w:color="auto"/>
            </w:tcBorders>
          </w:tcPr>
          <w:p w14:paraId="7747B33A" w14:textId="77777777" w:rsidR="007273BC" w:rsidRPr="00F85196" w:rsidRDefault="007273BC" w:rsidP="008E651F">
            <w:pPr>
              <w:rPr>
                <w:rFonts w:eastAsia="Times New Roman" w:cstheme="minorHAnsi"/>
                <w:b/>
                <w:smallCaps/>
              </w:rPr>
            </w:pPr>
          </w:p>
        </w:tc>
      </w:tr>
    </w:tbl>
    <w:p w14:paraId="48B2C46A" w14:textId="77777777" w:rsidR="008E651F" w:rsidRPr="00F85196" w:rsidRDefault="008E651F" w:rsidP="008E651F">
      <w:pPr>
        <w:spacing w:after="0" w:line="240" w:lineRule="auto"/>
        <w:rPr>
          <w:rFonts w:eastAsia="Times New Roman" w:cstheme="minorHAnsi"/>
          <w:b/>
          <w:smallCaps/>
        </w:rPr>
      </w:pPr>
    </w:p>
    <w:tbl>
      <w:tblPr>
        <w:tblW w:w="13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1230"/>
        <w:gridCol w:w="1269"/>
        <w:gridCol w:w="1168"/>
        <w:gridCol w:w="1328"/>
        <w:gridCol w:w="1180"/>
        <w:gridCol w:w="1493"/>
        <w:gridCol w:w="2250"/>
      </w:tblGrid>
      <w:tr w:rsidR="004F4945" w:rsidRPr="00F85196" w14:paraId="48B2C473" w14:textId="12C0D50B" w:rsidTr="007879EF">
        <w:trPr>
          <w:trHeight w:val="500"/>
        </w:trPr>
        <w:tc>
          <w:tcPr>
            <w:tcW w:w="3162" w:type="dxa"/>
            <w:shd w:val="clear" w:color="auto" w:fill="BFBFBF" w:themeFill="background1" w:themeFillShade="BF"/>
            <w:noWrap/>
            <w:vAlign w:val="center"/>
          </w:tcPr>
          <w:p w14:paraId="48B2C46B" w14:textId="0ADA5A2D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(2)</w:t>
            </w:r>
          </w:p>
          <w:p w14:paraId="48B2C46C" w14:textId="310EC703" w:rsidR="004F4945" w:rsidRPr="00F85196" w:rsidRDefault="000D76E9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>
              <w:rPr>
                <w:rFonts w:eastAsia="Times New Roman" w:cstheme="minorHAnsi"/>
                <w:b/>
                <w:smallCaps/>
              </w:rPr>
              <w:t>DURABLE MEDICAL EQUIPMENT (</w:t>
            </w:r>
            <w:r w:rsidR="00C23584">
              <w:rPr>
                <w:rFonts w:eastAsia="Times New Roman" w:cstheme="minorHAnsi"/>
                <w:b/>
                <w:smallCaps/>
              </w:rPr>
              <w:t>DME</w:t>
            </w:r>
            <w:r>
              <w:rPr>
                <w:rFonts w:eastAsia="Times New Roman" w:cstheme="minorHAnsi"/>
                <w:b/>
                <w:smallCaps/>
              </w:rPr>
              <w:t>)</w:t>
            </w:r>
            <w:r w:rsidR="00C23584">
              <w:rPr>
                <w:rFonts w:eastAsia="Times New Roman" w:cstheme="minorHAnsi"/>
                <w:b/>
                <w:smallCaps/>
              </w:rPr>
              <w:t xml:space="preserve"> </w:t>
            </w:r>
            <w:r w:rsidR="00CD04AA">
              <w:rPr>
                <w:rFonts w:eastAsia="Times New Roman" w:cstheme="minorHAnsi"/>
                <w:b/>
                <w:smallCaps/>
              </w:rPr>
              <w:t>AND SUPPLIES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48B2C46D" w14:textId="709CFE3A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(3)</w:t>
            </w:r>
          </w:p>
          <w:p w14:paraId="0628DB16" w14:textId="77777777" w:rsidR="004F4945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NUMBER PROVIDED</w:t>
            </w:r>
          </w:p>
          <w:p w14:paraId="73A0465F" w14:textId="77777777" w:rsidR="00547F36" w:rsidRDefault="00547F36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  <w:p w14:paraId="48B2C46E" w14:textId="16903BAB" w:rsidR="004F4945" w:rsidRPr="00F85196" w:rsidRDefault="004F4945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14:paraId="26DC72B7" w14:textId="6093D4BA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 xml:space="preserve">(4) </w:t>
            </w:r>
          </w:p>
          <w:p w14:paraId="37BFD090" w14:textId="413A9E60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0000"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SHORTEST NUMBER OF DAYS</w:t>
            </w:r>
            <w:r w:rsidRPr="00F85196">
              <w:rPr>
                <w:rFonts w:eastAsia="Times New Roman" w:cstheme="minorHAnsi"/>
                <w:b/>
                <w:smallCaps/>
                <w:color w:val="FF0000"/>
              </w:rPr>
              <w:t xml:space="preserve"> 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14:paraId="6CCA94C2" w14:textId="5E02FF44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 xml:space="preserve">(5) </w:t>
            </w:r>
          </w:p>
          <w:p w14:paraId="46386099" w14:textId="2501317D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color w:val="FF0000"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 xml:space="preserve">LONGEST NUMBER OF DAYS 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48B2C46F" w14:textId="0AC75985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(6)</w:t>
            </w:r>
          </w:p>
          <w:p w14:paraId="745ECB43" w14:textId="77777777" w:rsidR="004F4945" w:rsidRDefault="00C77318" w:rsidP="00C069F9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AVERAGE NUMBER OF DAYS</w:t>
            </w:r>
          </w:p>
          <w:p w14:paraId="48B2C470" w14:textId="372482F0" w:rsidR="004F4945" w:rsidRPr="00F85196" w:rsidRDefault="004F4945" w:rsidP="00C069F9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48B2C471" w14:textId="67A0CF64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(7)</w:t>
            </w:r>
          </w:p>
          <w:p w14:paraId="3C64B244" w14:textId="77777777" w:rsidR="004F4945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GOAL</w:t>
            </w:r>
          </w:p>
          <w:p w14:paraId="41C38DB7" w14:textId="77777777" w:rsidR="00547F36" w:rsidRDefault="00547F36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  <w:p w14:paraId="40CDE556" w14:textId="77777777" w:rsidR="00547F36" w:rsidRDefault="00547F36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  <w:p w14:paraId="48B2C472" w14:textId="221CCDD7" w:rsidR="004F4945" w:rsidRPr="00F85196" w:rsidRDefault="004F4945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1493" w:type="dxa"/>
            <w:shd w:val="clear" w:color="auto" w:fill="BFBFBF" w:themeFill="background1" w:themeFillShade="BF"/>
          </w:tcPr>
          <w:p w14:paraId="170C58C5" w14:textId="26CA9D18" w:rsidR="007879EF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(8)</w:t>
            </w:r>
          </w:p>
          <w:p w14:paraId="1C418FE8" w14:textId="7C47842C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NUMBER OF REPAIRS REQUESTED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483F885D" w14:textId="367F5DA2" w:rsidR="007879EF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(9)</w:t>
            </w:r>
          </w:p>
          <w:p w14:paraId="0AB9B8E7" w14:textId="2E5DA4DD" w:rsidR="004F4945" w:rsidRPr="00F85196" w:rsidRDefault="00C77318" w:rsidP="00EB695F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F85196">
              <w:rPr>
                <w:rFonts w:eastAsia="Times New Roman" w:cstheme="minorHAnsi"/>
                <w:b/>
                <w:smallCaps/>
              </w:rPr>
              <w:t>AVERAGE NUMBER OF DAYS FOR REPAIRS</w:t>
            </w:r>
          </w:p>
        </w:tc>
      </w:tr>
      <w:tr w:rsidR="004F4945" w:rsidRPr="00F85196" w14:paraId="48B2C478" w14:textId="3DF4D3B5" w:rsidTr="007879EF">
        <w:trPr>
          <w:trHeight w:val="285"/>
        </w:trPr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B2C474" w14:textId="4D73A6E9" w:rsidR="004F4945" w:rsidRPr="00F85196" w:rsidRDefault="004C7CBE" w:rsidP="00F252A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Emergent</w:t>
            </w:r>
            <w:r w:rsidR="00BA08A0">
              <w:rPr>
                <w:rFonts w:eastAsia="Times New Roman" w:cstheme="minorHAnsi"/>
              </w:rPr>
              <w:t>/</w:t>
            </w:r>
            <w:r w:rsidR="00287B3A">
              <w:rPr>
                <w:rFonts w:cstheme="minorHAnsi"/>
              </w:rPr>
              <w:t>P</w:t>
            </w:r>
            <w:r w:rsidR="00BA08A0" w:rsidRPr="00E30BB1">
              <w:rPr>
                <w:rFonts w:cstheme="minorHAnsi"/>
              </w:rPr>
              <w:t xml:space="preserve">ost hospitalization </w:t>
            </w:r>
            <w:r w:rsidR="00BA08A0">
              <w:rPr>
                <w:rFonts w:cstheme="minorHAnsi"/>
              </w:rPr>
              <w:t>discharge</w:t>
            </w:r>
            <w:r w:rsidR="00464EA6">
              <w:rPr>
                <w:rFonts w:cstheme="minorHAnsi"/>
              </w:rPr>
              <w:t xml:space="preserve"> DME and supplies</w:t>
            </w:r>
          </w:p>
        </w:tc>
        <w:tc>
          <w:tcPr>
            <w:tcW w:w="1230" w:type="dxa"/>
            <w:vAlign w:val="center"/>
          </w:tcPr>
          <w:p w14:paraId="48B2C475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9" w:type="dxa"/>
          </w:tcPr>
          <w:p w14:paraId="69F6775B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68" w:type="dxa"/>
          </w:tcPr>
          <w:p w14:paraId="7A3FDB5C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8B2C476" w14:textId="62DE03AC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8B2C477" w14:textId="68D71614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85196">
              <w:rPr>
                <w:rFonts w:eastAsia="Times New Roman" w:cstheme="minorHAnsi"/>
              </w:rPr>
              <w:t>&lt;</w:t>
            </w:r>
            <w:r w:rsidR="00464EA6">
              <w:rPr>
                <w:rFonts w:eastAsia="Times New Roman" w:cstheme="minorHAnsi"/>
              </w:rPr>
              <w:t>24 hours</w:t>
            </w:r>
          </w:p>
        </w:tc>
        <w:tc>
          <w:tcPr>
            <w:tcW w:w="1493" w:type="dxa"/>
          </w:tcPr>
          <w:p w14:paraId="67C27189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50" w:type="dxa"/>
          </w:tcPr>
          <w:p w14:paraId="746A8FBB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F4945" w:rsidRPr="00F85196" w14:paraId="48B2C47D" w14:textId="00F180D2" w:rsidTr="007879EF">
        <w:trPr>
          <w:trHeight w:val="297"/>
        </w:trPr>
        <w:tc>
          <w:tcPr>
            <w:tcW w:w="3162" w:type="dxa"/>
            <w:shd w:val="clear" w:color="auto" w:fill="auto"/>
            <w:noWrap/>
            <w:vAlign w:val="center"/>
          </w:tcPr>
          <w:p w14:paraId="48B2C479" w14:textId="1E76EA83" w:rsidR="004F4945" w:rsidRPr="00F85196" w:rsidRDefault="004C7CBE" w:rsidP="00F252A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Routine</w:t>
            </w:r>
            <w:r w:rsidR="00464EA6">
              <w:rPr>
                <w:rFonts w:eastAsia="Times New Roman" w:cstheme="minorHAnsi"/>
              </w:rPr>
              <w:t xml:space="preserve"> or non-cus</w:t>
            </w:r>
            <w:r w:rsidR="00C23584">
              <w:rPr>
                <w:rFonts w:eastAsia="Times New Roman" w:cstheme="minorHAnsi"/>
              </w:rPr>
              <w:t>tomized DME and supplies</w:t>
            </w:r>
            <w:r w:rsidR="008C42C4">
              <w:rPr>
                <w:rFonts w:eastAsia="Times New Roman" w:cstheme="minorHAnsi"/>
              </w:rPr>
              <w:t xml:space="preserve"> (PA required)</w:t>
            </w:r>
          </w:p>
        </w:tc>
        <w:tc>
          <w:tcPr>
            <w:tcW w:w="1230" w:type="dxa"/>
            <w:vAlign w:val="center"/>
          </w:tcPr>
          <w:p w14:paraId="48B2C47A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9" w:type="dxa"/>
          </w:tcPr>
          <w:p w14:paraId="2E70F7D0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68" w:type="dxa"/>
          </w:tcPr>
          <w:p w14:paraId="4F7950C8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8B2C47B" w14:textId="307339B3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8B2C47C" w14:textId="135481C2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85196">
              <w:rPr>
                <w:rFonts w:eastAsia="Times New Roman" w:cstheme="minorHAnsi"/>
              </w:rPr>
              <w:t>&lt;</w:t>
            </w:r>
            <w:r w:rsidR="00464EA6">
              <w:rPr>
                <w:rFonts w:eastAsia="Times New Roman" w:cstheme="minorHAnsi"/>
              </w:rPr>
              <w:t>10</w:t>
            </w:r>
            <w:r w:rsidR="00C16848">
              <w:rPr>
                <w:rFonts w:eastAsia="Times New Roman" w:cstheme="minorHAnsi"/>
              </w:rPr>
              <w:t xml:space="preserve"> </w:t>
            </w:r>
            <w:r w:rsidRPr="00F85196">
              <w:rPr>
                <w:rFonts w:eastAsia="Times New Roman" w:cstheme="minorHAnsi"/>
              </w:rPr>
              <w:t>days</w:t>
            </w:r>
          </w:p>
        </w:tc>
        <w:tc>
          <w:tcPr>
            <w:tcW w:w="1493" w:type="dxa"/>
          </w:tcPr>
          <w:p w14:paraId="78CCF6EE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50" w:type="dxa"/>
          </w:tcPr>
          <w:p w14:paraId="4BE7B2A8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C42C4" w:rsidRPr="00F85196" w14:paraId="08AFCDB0" w14:textId="77777777" w:rsidTr="00880102">
        <w:trPr>
          <w:trHeight w:val="368"/>
        </w:trPr>
        <w:tc>
          <w:tcPr>
            <w:tcW w:w="3162" w:type="dxa"/>
            <w:shd w:val="clear" w:color="auto" w:fill="auto"/>
            <w:noWrap/>
            <w:vAlign w:val="center"/>
          </w:tcPr>
          <w:p w14:paraId="7690FE58" w14:textId="3A5347D9" w:rsidR="008C42C4" w:rsidRPr="00F85196" w:rsidRDefault="008C42C4" w:rsidP="00F252A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Routine or non-customized DME and supplies (PA not required)</w:t>
            </w:r>
          </w:p>
        </w:tc>
        <w:tc>
          <w:tcPr>
            <w:tcW w:w="1230" w:type="dxa"/>
            <w:vAlign w:val="center"/>
          </w:tcPr>
          <w:p w14:paraId="337A61DE" w14:textId="77777777" w:rsidR="008C42C4" w:rsidRPr="00F85196" w:rsidRDefault="008C42C4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9" w:type="dxa"/>
          </w:tcPr>
          <w:p w14:paraId="79094AB3" w14:textId="77777777" w:rsidR="008C42C4" w:rsidRPr="00F85196" w:rsidRDefault="008C42C4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68" w:type="dxa"/>
          </w:tcPr>
          <w:p w14:paraId="7483B90C" w14:textId="77777777" w:rsidR="008C42C4" w:rsidRPr="00F85196" w:rsidRDefault="008C42C4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C5F03A8" w14:textId="77777777" w:rsidR="008C42C4" w:rsidRPr="00F85196" w:rsidRDefault="008C42C4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41C3F70" w14:textId="1C49859C" w:rsidR="008C42C4" w:rsidRPr="00F85196" w:rsidRDefault="008C42C4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&lt;10 days</w:t>
            </w:r>
          </w:p>
        </w:tc>
        <w:tc>
          <w:tcPr>
            <w:tcW w:w="1493" w:type="dxa"/>
          </w:tcPr>
          <w:p w14:paraId="2ABA8BD2" w14:textId="77777777" w:rsidR="008C42C4" w:rsidRPr="00F85196" w:rsidRDefault="008C42C4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50" w:type="dxa"/>
          </w:tcPr>
          <w:p w14:paraId="5192D2DA" w14:textId="77777777" w:rsidR="008C42C4" w:rsidRPr="00F85196" w:rsidRDefault="008C42C4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4F4945" w:rsidRPr="00F85196" w14:paraId="48B2C482" w14:textId="4395554C" w:rsidTr="00880102">
        <w:trPr>
          <w:trHeight w:val="368"/>
        </w:trPr>
        <w:tc>
          <w:tcPr>
            <w:tcW w:w="3162" w:type="dxa"/>
            <w:shd w:val="clear" w:color="auto" w:fill="auto"/>
            <w:noWrap/>
            <w:vAlign w:val="center"/>
          </w:tcPr>
          <w:p w14:paraId="48B2C47E" w14:textId="554E4C9C" w:rsidR="004F4945" w:rsidRPr="00F85196" w:rsidRDefault="004F4945" w:rsidP="00F252A2">
            <w:pPr>
              <w:spacing w:after="0" w:line="240" w:lineRule="auto"/>
              <w:rPr>
                <w:rFonts w:eastAsia="Times New Roman" w:cstheme="minorHAnsi"/>
              </w:rPr>
            </w:pPr>
            <w:r w:rsidRPr="00F85196">
              <w:rPr>
                <w:rFonts w:eastAsia="Times New Roman" w:cstheme="minorHAnsi"/>
              </w:rPr>
              <w:t>Augmentative Communication Devices</w:t>
            </w:r>
          </w:p>
        </w:tc>
        <w:tc>
          <w:tcPr>
            <w:tcW w:w="1230" w:type="dxa"/>
            <w:vAlign w:val="center"/>
          </w:tcPr>
          <w:p w14:paraId="48B2C47F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9" w:type="dxa"/>
          </w:tcPr>
          <w:p w14:paraId="3BFBDD48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68" w:type="dxa"/>
          </w:tcPr>
          <w:p w14:paraId="6C5096C1" w14:textId="7777777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8B2C480" w14:textId="5A0426C7" w:rsidR="004F4945" w:rsidRPr="00F85196" w:rsidRDefault="004F4945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8B2C481" w14:textId="0CC972E8" w:rsidR="004F4945" w:rsidRPr="00F85196" w:rsidRDefault="004F4945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85196">
              <w:rPr>
                <w:rFonts w:eastAsia="Times New Roman" w:cstheme="minorHAnsi"/>
              </w:rPr>
              <w:t>&lt;90 days</w:t>
            </w:r>
          </w:p>
        </w:tc>
        <w:tc>
          <w:tcPr>
            <w:tcW w:w="1493" w:type="dxa"/>
          </w:tcPr>
          <w:p w14:paraId="69E35305" w14:textId="77777777" w:rsidR="004F4945" w:rsidRPr="00F85196" w:rsidRDefault="004F4945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50" w:type="dxa"/>
          </w:tcPr>
          <w:p w14:paraId="52F614EF" w14:textId="77777777" w:rsidR="004F4945" w:rsidRPr="00F85196" w:rsidRDefault="004F4945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13557F" w:rsidRPr="00F85196" w14:paraId="400AC188" w14:textId="77777777" w:rsidTr="00880102">
        <w:trPr>
          <w:trHeight w:val="368"/>
        </w:trPr>
        <w:tc>
          <w:tcPr>
            <w:tcW w:w="3162" w:type="dxa"/>
            <w:shd w:val="clear" w:color="auto" w:fill="auto"/>
            <w:noWrap/>
            <w:vAlign w:val="center"/>
          </w:tcPr>
          <w:p w14:paraId="059DB749" w14:textId="1026D04E" w:rsidR="0013557F" w:rsidRPr="00F85196" w:rsidRDefault="0013557F" w:rsidP="00F252A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Customized DME</w:t>
            </w:r>
          </w:p>
        </w:tc>
        <w:tc>
          <w:tcPr>
            <w:tcW w:w="1230" w:type="dxa"/>
            <w:vAlign w:val="center"/>
          </w:tcPr>
          <w:p w14:paraId="0E8D27C4" w14:textId="77777777" w:rsidR="0013557F" w:rsidRPr="00F85196" w:rsidRDefault="0013557F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69" w:type="dxa"/>
          </w:tcPr>
          <w:p w14:paraId="583B3F2D" w14:textId="77777777" w:rsidR="0013557F" w:rsidRPr="00F85196" w:rsidRDefault="0013557F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68" w:type="dxa"/>
          </w:tcPr>
          <w:p w14:paraId="73F38B4B" w14:textId="77777777" w:rsidR="0013557F" w:rsidRPr="00F85196" w:rsidRDefault="0013557F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6133B64D" w14:textId="77777777" w:rsidR="0013557F" w:rsidRPr="00F85196" w:rsidRDefault="0013557F" w:rsidP="00E7062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17E5A422" w14:textId="67F6618A" w:rsidR="0013557F" w:rsidRPr="00F85196" w:rsidRDefault="00325F0E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&lt;90 day</w:t>
            </w:r>
          </w:p>
        </w:tc>
        <w:tc>
          <w:tcPr>
            <w:tcW w:w="1493" w:type="dxa"/>
          </w:tcPr>
          <w:p w14:paraId="5FD65F00" w14:textId="77777777" w:rsidR="0013557F" w:rsidRPr="00F85196" w:rsidRDefault="0013557F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50" w:type="dxa"/>
          </w:tcPr>
          <w:p w14:paraId="3E077B1C" w14:textId="77777777" w:rsidR="0013557F" w:rsidRPr="00F85196" w:rsidRDefault="0013557F" w:rsidP="00D4225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1A58BF3E" w14:textId="77777777" w:rsidR="00365BA1" w:rsidRPr="00F85196" w:rsidRDefault="00365BA1" w:rsidP="00700FE6">
      <w:pPr>
        <w:tabs>
          <w:tab w:val="left" w:pos="720"/>
        </w:tabs>
        <w:suppressAutoHyphens/>
        <w:spacing w:after="0" w:line="240" w:lineRule="auto"/>
        <w:ind w:left="720" w:hanging="90"/>
        <w:jc w:val="both"/>
        <w:rPr>
          <w:rFonts w:eastAsia="Calibri" w:cstheme="minorHAnsi"/>
          <w:b/>
          <w:smallCaps/>
        </w:rPr>
      </w:pPr>
    </w:p>
    <w:tbl>
      <w:tblPr>
        <w:tblpPr w:leftFromText="180" w:rightFromText="180" w:vertAnchor="text" w:horzAnchor="margin" w:tblpX="288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9"/>
      </w:tblGrid>
      <w:tr w:rsidR="00E617EB" w:rsidRPr="00F85196" w14:paraId="0E2C4720" w14:textId="77777777" w:rsidTr="0088498D">
        <w:trPr>
          <w:trHeight w:val="1250"/>
        </w:trPr>
        <w:tc>
          <w:tcPr>
            <w:tcW w:w="13139" w:type="dxa"/>
            <w:shd w:val="clear" w:color="auto" w:fill="auto"/>
          </w:tcPr>
          <w:p w14:paraId="02E1093E" w14:textId="77777777" w:rsidR="00E617EB" w:rsidRPr="00F85196" w:rsidRDefault="00E617EB" w:rsidP="00E617EB">
            <w:pPr>
              <w:rPr>
                <w:rFonts w:eastAsia="Calibri" w:cstheme="minorHAnsi"/>
              </w:rPr>
            </w:pPr>
          </w:p>
        </w:tc>
      </w:tr>
    </w:tbl>
    <w:p w14:paraId="3DF367A7" w14:textId="47675166" w:rsidR="009C5E23" w:rsidRPr="00F85196" w:rsidRDefault="00C77318" w:rsidP="00067D58">
      <w:pPr>
        <w:tabs>
          <w:tab w:val="left" w:pos="720"/>
        </w:tabs>
        <w:suppressAutoHyphens/>
        <w:spacing w:after="0" w:line="240" w:lineRule="auto"/>
        <w:ind w:left="720" w:hanging="90"/>
        <w:rPr>
          <w:rFonts w:eastAsia="Calibri" w:cstheme="minorHAnsi"/>
          <w:b/>
          <w:smallCaps/>
        </w:rPr>
      </w:pPr>
      <w:r w:rsidRPr="00F85196">
        <w:rPr>
          <w:rFonts w:eastAsia="Calibri" w:cstheme="minorHAnsi"/>
          <w:b/>
          <w:smallCaps/>
        </w:rPr>
        <w:t xml:space="preserve"> (10) DESCRIPTIONS OF DISCREPANCIES/COMMENTS </w:t>
      </w:r>
    </w:p>
    <w:p w14:paraId="7DF29431" w14:textId="77777777" w:rsidR="00364671" w:rsidRDefault="00364671" w:rsidP="003C1FC9">
      <w:pPr>
        <w:keepNext/>
        <w:keepLines/>
        <w:tabs>
          <w:tab w:val="left" w:pos="-720"/>
          <w:tab w:val="left" w:pos="4320"/>
        </w:tabs>
        <w:suppressAutoHyphens/>
        <w:spacing w:after="0" w:line="240" w:lineRule="auto"/>
        <w:ind w:left="180"/>
        <w:jc w:val="both"/>
        <w:rPr>
          <w:rFonts w:eastAsia="Times New Roman" w:cstheme="minorHAnsi"/>
          <w:b/>
          <w:smallCaps/>
        </w:rPr>
      </w:pPr>
    </w:p>
    <w:p w14:paraId="4263ACCF" w14:textId="77777777" w:rsidR="00364671" w:rsidRDefault="00364671" w:rsidP="003C1FC9">
      <w:pPr>
        <w:keepNext/>
        <w:keepLines/>
        <w:tabs>
          <w:tab w:val="left" w:pos="-720"/>
          <w:tab w:val="left" w:pos="4320"/>
        </w:tabs>
        <w:suppressAutoHyphens/>
        <w:spacing w:after="0" w:line="240" w:lineRule="auto"/>
        <w:ind w:left="180"/>
        <w:jc w:val="both"/>
        <w:rPr>
          <w:rFonts w:eastAsia="Times New Roman" w:cstheme="minorHAnsi"/>
          <w:b/>
          <w:smallCaps/>
        </w:rPr>
      </w:pPr>
    </w:p>
    <w:p w14:paraId="6132BBC0" w14:textId="77777777" w:rsidR="00364671" w:rsidRDefault="00364671" w:rsidP="003C1FC9">
      <w:pPr>
        <w:keepNext/>
        <w:keepLines/>
        <w:tabs>
          <w:tab w:val="left" w:pos="-720"/>
          <w:tab w:val="left" w:pos="4320"/>
        </w:tabs>
        <w:suppressAutoHyphens/>
        <w:spacing w:after="0" w:line="240" w:lineRule="auto"/>
        <w:ind w:left="180"/>
        <w:jc w:val="both"/>
        <w:rPr>
          <w:rFonts w:eastAsia="Times New Roman" w:cstheme="minorHAnsi"/>
          <w:b/>
          <w:smallCaps/>
        </w:rPr>
      </w:pPr>
    </w:p>
    <w:p w14:paraId="5A979375" w14:textId="77777777" w:rsidR="002E5260" w:rsidRDefault="002E5260">
      <w:pPr>
        <w:rPr>
          <w:rFonts w:eastAsia="Times New Roman" w:cstheme="minorHAnsi"/>
          <w:b/>
          <w:smallCaps/>
        </w:rPr>
      </w:pPr>
      <w:r>
        <w:rPr>
          <w:rFonts w:eastAsia="Times New Roman" w:cstheme="minorHAnsi"/>
          <w:b/>
          <w:smallCaps/>
        </w:rPr>
        <w:br w:type="page"/>
      </w:r>
    </w:p>
    <w:p w14:paraId="0FE45E39" w14:textId="74076416" w:rsidR="0093634E" w:rsidRDefault="00C77318" w:rsidP="00067D58">
      <w:pPr>
        <w:keepNext/>
        <w:keepLines/>
        <w:tabs>
          <w:tab w:val="left" w:pos="-720"/>
          <w:tab w:val="left" w:pos="4320"/>
        </w:tabs>
        <w:suppressAutoHyphens/>
        <w:spacing w:after="0" w:line="240" w:lineRule="auto"/>
        <w:ind w:left="180"/>
        <w:rPr>
          <w:rFonts w:eastAsia="Times New Roman" w:cstheme="minorHAnsi"/>
          <w:smallCaps/>
        </w:rPr>
      </w:pPr>
      <w:r w:rsidRPr="00F85196">
        <w:rPr>
          <w:rFonts w:eastAsia="Times New Roman" w:cstheme="minorHAnsi"/>
          <w:b/>
          <w:smallCaps/>
        </w:rPr>
        <w:t>INSTRUCTIONS FOR ATTACHMENT A</w:t>
      </w:r>
      <w:r w:rsidRPr="00F85196">
        <w:rPr>
          <w:rFonts w:eastAsia="Times New Roman" w:cstheme="minorHAnsi"/>
          <w:smallCaps/>
        </w:rPr>
        <w:t>:</w:t>
      </w:r>
    </w:p>
    <w:p w14:paraId="0C7B0B5F" w14:textId="77777777" w:rsidR="000F61D7" w:rsidRPr="00F85196" w:rsidRDefault="000F61D7" w:rsidP="003C1FC9">
      <w:pPr>
        <w:keepNext/>
        <w:keepLines/>
        <w:tabs>
          <w:tab w:val="left" w:pos="-720"/>
          <w:tab w:val="left" w:pos="4320"/>
        </w:tabs>
        <w:suppressAutoHyphens/>
        <w:spacing w:after="0" w:line="240" w:lineRule="auto"/>
        <w:ind w:left="180"/>
        <w:jc w:val="both"/>
        <w:rPr>
          <w:rFonts w:eastAsia="Times New Roman" w:cstheme="minorHAnsi"/>
          <w:b/>
          <w:smallCaps/>
        </w:rPr>
      </w:pPr>
    </w:p>
    <w:p w14:paraId="12E404B1" w14:textId="61729AC4" w:rsidR="00F00790" w:rsidRDefault="00F00790" w:rsidP="00484B84">
      <w:pPr>
        <w:tabs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18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Note: ‘Provided’ includes delivery of the </w:t>
      </w:r>
      <w:r w:rsidR="005611D1" w:rsidRPr="00F85196">
        <w:rPr>
          <w:rFonts w:eastAsia="Times New Roman" w:cstheme="minorHAnsi"/>
        </w:rPr>
        <w:t>m</w:t>
      </w:r>
      <w:r w:rsidRPr="00F85196">
        <w:rPr>
          <w:rFonts w:eastAsia="Times New Roman" w:cstheme="minorHAnsi"/>
        </w:rPr>
        <w:t xml:space="preserve">edical </w:t>
      </w:r>
      <w:r w:rsidR="005611D1" w:rsidRPr="00F85196">
        <w:rPr>
          <w:rFonts w:eastAsia="Times New Roman" w:cstheme="minorHAnsi"/>
        </w:rPr>
        <w:t>e</w:t>
      </w:r>
      <w:r w:rsidRPr="00F85196">
        <w:rPr>
          <w:rFonts w:eastAsia="Times New Roman" w:cstheme="minorHAnsi"/>
        </w:rPr>
        <w:t xml:space="preserve">quipment </w:t>
      </w:r>
      <w:r w:rsidR="00154A42" w:rsidRPr="00F85196">
        <w:rPr>
          <w:rFonts w:eastAsia="Times New Roman" w:cstheme="minorHAnsi"/>
        </w:rPr>
        <w:t xml:space="preserve">itself </w:t>
      </w:r>
      <w:r w:rsidRPr="00F85196">
        <w:rPr>
          <w:rFonts w:eastAsia="Times New Roman" w:cstheme="minorHAnsi"/>
        </w:rPr>
        <w:t xml:space="preserve">and completion of installation/delivery and </w:t>
      </w:r>
      <w:r w:rsidR="00C65E05" w:rsidRPr="00F85196">
        <w:rPr>
          <w:rFonts w:eastAsia="Times New Roman" w:cstheme="minorHAnsi"/>
        </w:rPr>
        <w:t xml:space="preserve">initial </w:t>
      </w:r>
      <w:r w:rsidRPr="00F85196">
        <w:rPr>
          <w:rFonts w:eastAsia="Times New Roman" w:cstheme="minorHAnsi"/>
        </w:rPr>
        <w:t>training to the member.</w:t>
      </w:r>
    </w:p>
    <w:p w14:paraId="3C7D581C" w14:textId="77777777" w:rsidR="000F61D7" w:rsidRPr="00F85196" w:rsidRDefault="000F61D7" w:rsidP="00484B84">
      <w:pPr>
        <w:tabs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180" w:right="-90"/>
        <w:jc w:val="both"/>
        <w:rPr>
          <w:rFonts w:eastAsia="Times New Roman" w:cstheme="minorHAnsi"/>
        </w:rPr>
      </w:pPr>
    </w:p>
    <w:p w14:paraId="48B2C486" w14:textId="77777777" w:rsidR="00A66053" w:rsidRPr="00F85196" w:rsidRDefault="00A66053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>The months and calendar year covered by the reporting period.</w:t>
      </w:r>
    </w:p>
    <w:p w14:paraId="48B2C487" w14:textId="576FFA93" w:rsidR="008E651F" w:rsidRPr="00F85196" w:rsidRDefault="00BE4362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="006C1223" w:rsidRPr="00F85196">
        <w:rPr>
          <w:rFonts w:eastAsia="Times New Roman" w:cstheme="minorHAnsi"/>
        </w:rPr>
        <w:t xml:space="preserve">edical </w:t>
      </w:r>
      <w:r w:rsidR="005611D1" w:rsidRPr="00F85196">
        <w:rPr>
          <w:rFonts w:eastAsia="Times New Roman" w:cstheme="minorHAnsi"/>
        </w:rPr>
        <w:t>e</w:t>
      </w:r>
      <w:r w:rsidR="006C1223" w:rsidRPr="00F85196">
        <w:rPr>
          <w:rFonts w:eastAsia="Times New Roman" w:cstheme="minorHAnsi"/>
        </w:rPr>
        <w:t>quipment</w:t>
      </w:r>
      <w:r>
        <w:rPr>
          <w:rFonts w:eastAsia="Times New Roman" w:cstheme="minorHAnsi"/>
        </w:rPr>
        <w:t xml:space="preserve"> and supplies</w:t>
      </w:r>
      <w:r w:rsidR="006C1223" w:rsidRPr="00F85196">
        <w:rPr>
          <w:rFonts w:eastAsia="Times New Roman" w:cstheme="minorHAnsi"/>
        </w:rPr>
        <w:t xml:space="preserve"> </w:t>
      </w:r>
      <w:r w:rsidR="008E651F" w:rsidRPr="00F85196">
        <w:rPr>
          <w:rFonts w:eastAsia="Times New Roman" w:cstheme="minorHAnsi"/>
        </w:rPr>
        <w:t xml:space="preserve">provided.  </w:t>
      </w:r>
      <w:r w:rsidR="003B5261" w:rsidRPr="00F85196">
        <w:rPr>
          <w:rFonts w:eastAsia="Times New Roman" w:cstheme="minorHAnsi"/>
        </w:rPr>
        <w:t xml:space="preserve">The </w:t>
      </w:r>
      <w:r w:rsidR="008E651F" w:rsidRPr="00F85196">
        <w:rPr>
          <w:rFonts w:eastAsia="Times New Roman" w:cstheme="minorHAnsi"/>
        </w:rPr>
        <w:t xml:space="preserve">Contractor </w:t>
      </w:r>
      <w:r w:rsidR="0093634E" w:rsidRPr="00F85196">
        <w:rPr>
          <w:rFonts w:eastAsia="Times New Roman" w:cstheme="minorHAnsi"/>
        </w:rPr>
        <w:t xml:space="preserve">shall </w:t>
      </w:r>
      <w:r w:rsidR="008E651F" w:rsidRPr="00F85196">
        <w:rPr>
          <w:rFonts w:eastAsia="Times New Roman" w:cstheme="minorHAnsi"/>
        </w:rPr>
        <w:t xml:space="preserve">report the identified </w:t>
      </w:r>
      <w:r w:rsidR="00A66142" w:rsidRPr="00F85196">
        <w:rPr>
          <w:rFonts w:eastAsia="Times New Roman" w:cstheme="minorHAnsi"/>
        </w:rPr>
        <w:t>m</w:t>
      </w:r>
      <w:r w:rsidR="008E651F" w:rsidRPr="00F85196">
        <w:rPr>
          <w:rFonts w:eastAsia="Times New Roman" w:cstheme="minorHAnsi"/>
        </w:rPr>
        <w:t xml:space="preserve">edical </w:t>
      </w:r>
      <w:r w:rsidR="00A66142" w:rsidRPr="00F85196">
        <w:rPr>
          <w:rFonts w:eastAsia="Times New Roman" w:cstheme="minorHAnsi"/>
        </w:rPr>
        <w:t>e</w:t>
      </w:r>
      <w:r w:rsidR="008E651F" w:rsidRPr="00F85196">
        <w:rPr>
          <w:rFonts w:eastAsia="Times New Roman" w:cstheme="minorHAnsi"/>
        </w:rPr>
        <w:t>quipment</w:t>
      </w:r>
      <w:r w:rsidR="00147A71">
        <w:rPr>
          <w:rFonts w:eastAsia="Times New Roman" w:cstheme="minorHAnsi"/>
        </w:rPr>
        <w:t xml:space="preserve"> and supplies</w:t>
      </w:r>
      <w:r w:rsidR="008E651F" w:rsidRPr="00F85196">
        <w:rPr>
          <w:rFonts w:eastAsia="Times New Roman" w:cstheme="minorHAnsi"/>
        </w:rPr>
        <w:t xml:space="preserve"> provided to members</w:t>
      </w:r>
      <w:r w:rsidR="00F21F1E" w:rsidRPr="00F85196">
        <w:rPr>
          <w:rFonts w:eastAsia="Times New Roman" w:cstheme="minorHAnsi"/>
        </w:rPr>
        <w:t xml:space="preserve"> in</w:t>
      </w:r>
      <w:r w:rsidR="008E651F" w:rsidRPr="00F85196">
        <w:rPr>
          <w:rFonts w:eastAsia="Times New Roman" w:cstheme="minorHAnsi"/>
        </w:rPr>
        <w:t xml:space="preserve"> </w:t>
      </w:r>
      <w:r w:rsidR="00A76D49" w:rsidRPr="00F85196">
        <w:rPr>
          <w:rFonts w:eastAsia="Times New Roman" w:cstheme="minorHAnsi"/>
        </w:rPr>
        <w:t xml:space="preserve">any </w:t>
      </w:r>
      <w:r w:rsidR="00A66142" w:rsidRPr="00F85196">
        <w:rPr>
          <w:rFonts w:eastAsia="Times New Roman" w:cstheme="minorHAnsi"/>
        </w:rPr>
        <w:t>s</w:t>
      </w:r>
      <w:r w:rsidR="00F21F1E" w:rsidRPr="00F85196">
        <w:rPr>
          <w:rFonts w:eastAsia="Times New Roman" w:cstheme="minorHAnsi"/>
        </w:rPr>
        <w:t xml:space="preserve">etting in </w:t>
      </w:r>
      <w:r w:rsidR="00A66142" w:rsidRPr="00F85196">
        <w:rPr>
          <w:rFonts w:eastAsia="Times New Roman" w:cstheme="minorHAnsi"/>
        </w:rPr>
        <w:t>w</w:t>
      </w:r>
      <w:r w:rsidR="00F21F1E" w:rsidRPr="00F85196">
        <w:rPr>
          <w:rFonts w:eastAsia="Times New Roman" w:cstheme="minorHAnsi"/>
        </w:rPr>
        <w:t xml:space="preserve">hich </w:t>
      </w:r>
      <w:r w:rsidR="00A66142" w:rsidRPr="00F85196">
        <w:rPr>
          <w:rFonts w:eastAsia="Times New Roman" w:cstheme="minorHAnsi"/>
        </w:rPr>
        <w:t>n</w:t>
      </w:r>
      <w:r w:rsidR="00F21F1E" w:rsidRPr="00F85196">
        <w:rPr>
          <w:rFonts w:eastAsia="Times New Roman" w:cstheme="minorHAnsi"/>
        </w:rPr>
        <w:t xml:space="preserve">ormal </w:t>
      </w:r>
      <w:r w:rsidR="00A66142" w:rsidRPr="00F85196">
        <w:rPr>
          <w:rFonts w:eastAsia="Times New Roman" w:cstheme="minorHAnsi"/>
        </w:rPr>
        <w:t>l</w:t>
      </w:r>
      <w:r w:rsidR="00F21F1E" w:rsidRPr="00F85196">
        <w:rPr>
          <w:rFonts w:eastAsia="Times New Roman" w:cstheme="minorHAnsi"/>
        </w:rPr>
        <w:t xml:space="preserve">ife </w:t>
      </w:r>
      <w:r w:rsidR="00682A3C" w:rsidRPr="00F85196">
        <w:rPr>
          <w:rFonts w:eastAsia="Times New Roman" w:cstheme="minorHAnsi"/>
        </w:rPr>
        <w:t>a</w:t>
      </w:r>
      <w:r w:rsidR="00F21F1E" w:rsidRPr="00F85196">
        <w:rPr>
          <w:rFonts w:eastAsia="Times New Roman" w:cstheme="minorHAnsi"/>
        </w:rPr>
        <w:t xml:space="preserve">ctivities </w:t>
      </w:r>
      <w:r w:rsidR="00682A3C" w:rsidRPr="00F85196">
        <w:rPr>
          <w:rFonts w:eastAsia="Times New Roman" w:cstheme="minorHAnsi"/>
        </w:rPr>
        <w:t>t</w:t>
      </w:r>
      <w:r w:rsidR="00F21F1E" w:rsidRPr="00F85196">
        <w:rPr>
          <w:rFonts w:eastAsia="Times New Roman" w:cstheme="minorHAnsi"/>
        </w:rPr>
        <w:t xml:space="preserve">ake </w:t>
      </w:r>
      <w:r w:rsidR="00682A3C" w:rsidRPr="00F85196">
        <w:rPr>
          <w:rFonts w:eastAsia="Times New Roman" w:cstheme="minorHAnsi"/>
        </w:rPr>
        <w:t>p</w:t>
      </w:r>
      <w:r w:rsidR="00F21F1E" w:rsidRPr="00F85196">
        <w:rPr>
          <w:rFonts w:eastAsia="Times New Roman" w:cstheme="minorHAnsi"/>
        </w:rPr>
        <w:t>lace</w:t>
      </w:r>
      <w:r w:rsidR="00A76D49" w:rsidRPr="00F85196">
        <w:rPr>
          <w:rFonts w:eastAsia="Times New Roman" w:cstheme="minorHAnsi"/>
        </w:rPr>
        <w:t>.</w:t>
      </w:r>
      <w:r w:rsidR="00F21F1E" w:rsidRPr="00F85196" w:rsidDel="00F21F1E">
        <w:rPr>
          <w:rFonts w:eastAsia="Times New Roman" w:cstheme="minorHAnsi"/>
        </w:rPr>
        <w:t xml:space="preserve"> </w:t>
      </w:r>
    </w:p>
    <w:p w14:paraId="48B2C488" w14:textId="6ABCD6F2" w:rsidR="008E651F" w:rsidRPr="00F85196" w:rsidRDefault="00A66053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The number of </w:t>
      </w:r>
      <w:r w:rsidR="00682A3C" w:rsidRPr="00F85196">
        <w:rPr>
          <w:rFonts w:eastAsia="Times New Roman" w:cstheme="minorHAnsi"/>
        </w:rPr>
        <w:t>m</w:t>
      </w:r>
      <w:r w:rsidR="006C1223" w:rsidRPr="00F85196">
        <w:rPr>
          <w:rFonts w:eastAsia="Times New Roman" w:cstheme="minorHAnsi"/>
        </w:rPr>
        <w:t xml:space="preserve">edical </w:t>
      </w:r>
      <w:r w:rsidR="00682A3C" w:rsidRPr="00F85196">
        <w:rPr>
          <w:rFonts w:eastAsia="Times New Roman" w:cstheme="minorHAnsi"/>
        </w:rPr>
        <w:t>e</w:t>
      </w:r>
      <w:r w:rsidR="006C1223" w:rsidRPr="00F85196">
        <w:rPr>
          <w:rFonts w:eastAsia="Times New Roman" w:cstheme="minorHAnsi"/>
        </w:rPr>
        <w:t xml:space="preserve">quipment </w:t>
      </w:r>
      <w:r w:rsidRPr="00F85196">
        <w:rPr>
          <w:rFonts w:eastAsia="Times New Roman" w:cstheme="minorHAnsi"/>
        </w:rPr>
        <w:t>provided to members during the reporting period</w:t>
      </w:r>
      <w:r w:rsidR="00DF0534" w:rsidRPr="00F85196">
        <w:rPr>
          <w:rFonts w:eastAsia="Times New Roman" w:cstheme="minorHAnsi"/>
        </w:rPr>
        <w:t xml:space="preserve">. </w:t>
      </w:r>
      <w:r w:rsidRPr="00F85196">
        <w:rPr>
          <w:rFonts w:eastAsia="Times New Roman" w:cstheme="minorHAnsi"/>
        </w:rPr>
        <w:t xml:space="preserve"> </w:t>
      </w:r>
    </w:p>
    <w:p w14:paraId="38F1729C" w14:textId="5FD61EE0" w:rsidR="00AD7BCD" w:rsidRPr="00F85196" w:rsidRDefault="00AD7BCD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Shortest number of days </w:t>
      </w:r>
      <w:r w:rsidR="00682A3C" w:rsidRPr="00F85196">
        <w:rPr>
          <w:rFonts w:eastAsia="Times New Roman" w:cstheme="minorHAnsi"/>
        </w:rPr>
        <w:t>m</w:t>
      </w:r>
      <w:r w:rsidR="00B26D6C" w:rsidRPr="00F85196">
        <w:rPr>
          <w:rFonts w:eastAsia="Times New Roman" w:cstheme="minorHAnsi"/>
        </w:rPr>
        <w:t xml:space="preserve">edical </w:t>
      </w:r>
      <w:r w:rsidR="00682A3C" w:rsidRPr="00F85196">
        <w:rPr>
          <w:rFonts w:eastAsia="Times New Roman" w:cstheme="minorHAnsi"/>
        </w:rPr>
        <w:t>e</w:t>
      </w:r>
      <w:r w:rsidR="0005046F" w:rsidRPr="00F85196">
        <w:rPr>
          <w:rFonts w:eastAsia="Times New Roman" w:cstheme="minorHAnsi"/>
        </w:rPr>
        <w:t>quipment</w:t>
      </w:r>
      <w:r w:rsidR="00B26D6C" w:rsidRPr="00F85196">
        <w:rPr>
          <w:rFonts w:eastAsia="Times New Roman" w:cstheme="minorHAnsi"/>
        </w:rPr>
        <w:t xml:space="preserve"> was provided to members </w:t>
      </w:r>
      <w:r w:rsidR="0005046F" w:rsidRPr="00F85196">
        <w:rPr>
          <w:rFonts w:eastAsia="Times New Roman" w:cstheme="minorHAnsi"/>
        </w:rPr>
        <w:t>during</w:t>
      </w:r>
      <w:r w:rsidR="00B26D6C" w:rsidRPr="00F85196">
        <w:rPr>
          <w:rFonts w:eastAsia="Times New Roman" w:cstheme="minorHAnsi"/>
        </w:rPr>
        <w:t xml:space="preserve"> the reporting period. </w:t>
      </w:r>
    </w:p>
    <w:p w14:paraId="3D7F7A12" w14:textId="6D5A2629" w:rsidR="009C5E23" w:rsidRPr="00F85196" w:rsidRDefault="009C5E23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>Longest number of day</w:t>
      </w:r>
      <w:r w:rsidR="0005046F" w:rsidRPr="00F85196">
        <w:rPr>
          <w:rFonts w:eastAsia="Times New Roman" w:cstheme="minorHAnsi"/>
        </w:rPr>
        <w:t xml:space="preserve">s </w:t>
      </w:r>
      <w:r w:rsidR="00682A3C" w:rsidRPr="00F85196">
        <w:rPr>
          <w:rFonts w:eastAsia="Times New Roman" w:cstheme="minorHAnsi"/>
        </w:rPr>
        <w:t>m</w:t>
      </w:r>
      <w:r w:rsidR="0005046F" w:rsidRPr="00F85196">
        <w:rPr>
          <w:rFonts w:eastAsia="Times New Roman" w:cstheme="minorHAnsi"/>
        </w:rPr>
        <w:t xml:space="preserve">edical </w:t>
      </w:r>
      <w:r w:rsidR="00682A3C" w:rsidRPr="00F85196">
        <w:rPr>
          <w:rFonts w:eastAsia="Times New Roman" w:cstheme="minorHAnsi"/>
        </w:rPr>
        <w:t>e</w:t>
      </w:r>
      <w:r w:rsidR="0005046F" w:rsidRPr="00F85196">
        <w:rPr>
          <w:rFonts w:eastAsia="Times New Roman" w:cstheme="minorHAnsi"/>
        </w:rPr>
        <w:t xml:space="preserve">quipment was provided to members during the reporting period. </w:t>
      </w:r>
    </w:p>
    <w:p w14:paraId="48B2C489" w14:textId="54256C21" w:rsidR="008E651F" w:rsidRPr="00F85196" w:rsidRDefault="00A66053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The </w:t>
      </w:r>
      <w:r w:rsidR="00022AC2" w:rsidRPr="00F85196">
        <w:rPr>
          <w:rFonts w:eastAsia="Times New Roman" w:cstheme="minorHAnsi"/>
        </w:rPr>
        <w:t>a</w:t>
      </w:r>
      <w:r w:rsidRPr="00F85196">
        <w:rPr>
          <w:rFonts w:eastAsia="Times New Roman" w:cstheme="minorHAnsi"/>
        </w:rPr>
        <w:t xml:space="preserve">verage </w:t>
      </w:r>
      <w:r w:rsidR="00A70DC8" w:rsidRPr="00F85196">
        <w:rPr>
          <w:rFonts w:eastAsia="Times New Roman" w:cstheme="minorHAnsi"/>
        </w:rPr>
        <w:t xml:space="preserve">number of </w:t>
      </w:r>
      <w:r w:rsidRPr="00F85196">
        <w:rPr>
          <w:rFonts w:eastAsia="Times New Roman" w:cstheme="minorHAnsi"/>
        </w:rPr>
        <w:t xml:space="preserve">days from the </w:t>
      </w:r>
      <w:r w:rsidR="00280FCE" w:rsidRPr="00F85196">
        <w:rPr>
          <w:rFonts w:eastAsia="Times New Roman" w:cstheme="minorHAnsi"/>
        </w:rPr>
        <w:t xml:space="preserve">request for </w:t>
      </w:r>
      <w:r w:rsidRPr="00F85196">
        <w:rPr>
          <w:rFonts w:eastAsia="Times New Roman" w:cstheme="minorHAnsi"/>
        </w:rPr>
        <w:t>the service authorization to the service being provided</w:t>
      </w:r>
      <w:r w:rsidR="00DF0534" w:rsidRPr="00F85196">
        <w:rPr>
          <w:rFonts w:eastAsia="Times New Roman" w:cstheme="minorHAnsi"/>
        </w:rPr>
        <w:t>.</w:t>
      </w:r>
      <w:r w:rsidR="00A70DC8" w:rsidRPr="00F85196">
        <w:rPr>
          <w:rFonts w:eastAsia="Times New Roman" w:cstheme="minorHAnsi"/>
        </w:rPr>
        <w:t xml:space="preserve"> </w:t>
      </w:r>
      <w:r w:rsidR="00DF0534" w:rsidRPr="00F85196">
        <w:rPr>
          <w:rFonts w:eastAsia="Times New Roman" w:cstheme="minorHAnsi"/>
        </w:rPr>
        <w:t xml:space="preserve"> </w:t>
      </w:r>
    </w:p>
    <w:p w14:paraId="48B2C48A" w14:textId="682159BA" w:rsidR="008E651F" w:rsidRPr="00F85196" w:rsidRDefault="00A66053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The goal set by </w:t>
      </w:r>
      <w:r w:rsidR="00A70DC8" w:rsidRPr="00F85196">
        <w:rPr>
          <w:rFonts w:eastAsia="Times New Roman" w:cstheme="minorHAnsi"/>
        </w:rPr>
        <w:t>AHCCCS</w:t>
      </w:r>
      <w:r w:rsidRPr="00F85196">
        <w:rPr>
          <w:rFonts w:eastAsia="Times New Roman" w:cstheme="minorHAnsi"/>
        </w:rPr>
        <w:t xml:space="preserve"> for the expected timeframes for provision of the </w:t>
      </w:r>
      <w:r w:rsidR="000F7D87" w:rsidRPr="00F85196">
        <w:rPr>
          <w:rFonts w:eastAsia="Times New Roman" w:cstheme="minorHAnsi"/>
        </w:rPr>
        <w:t>m</w:t>
      </w:r>
      <w:r w:rsidR="006C1223" w:rsidRPr="00F85196">
        <w:rPr>
          <w:rFonts w:eastAsia="Times New Roman" w:cstheme="minorHAnsi"/>
        </w:rPr>
        <w:t xml:space="preserve">edical </w:t>
      </w:r>
      <w:r w:rsidR="000F7D87" w:rsidRPr="00F85196">
        <w:rPr>
          <w:rFonts w:eastAsia="Times New Roman" w:cstheme="minorHAnsi"/>
        </w:rPr>
        <w:t>e</w:t>
      </w:r>
      <w:r w:rsidR="006C1223" w:rsidRPr="00F85196">
        <w:rPr>
          <w:rFonts w:eastAsia="Times New Roman" w:cstheme="minorHAnsi"/>
        </w:rPr>
        <w:t>quipment</w:t>
      </w:r>
      <w:r w:rsidR="006E745F" w:rsidRPr="00F85196">
        <w:rPr>
          <w:rFonts w:eastAsia="Times New Roman" w:cstheme="minorHAnsi"/>
        </w:rPr>
        <w:t>.</w:t>
      </w:r>
    </w:p>
    <w:p w14:paraId="1595BEFD" w14:textId="0A974DAA" w:rsidR="00AC3508" w:rsidRPr="00F85196" w:rsidRDefault="00AC3508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>The number of repairs</w:t>
      </w:r>
      <w:r w:rsidR="00D411A7" w:rsidRPr="00F85196">
        <w:rPr>
          <w:rFonts w:eastAsia="Times New Roman" w:cstheme="minorHAnsi"/>
        </w:rPr>
        <w:t xml:space="preserve"> requested within the reporting period.</w:t>
      </w:r>
    </w:p>
    <w:p w14:paraId="1EB76F1E" w14:textId="64EE3414" w:rsidR="00D411A7" w:rsidRPr="00F85196" w:rsidRDefault="00D411A7" w:rsidP="00484B84">
      <w:pPr>
        <w:numPr>
          <w:ilvl w:val="0"/>
          <w:numId w:val="1"/>
        </w:numPr>
        <w:tabs>
          <w:tab w:val="clear" w:pos="547"/>
          <w:tab w:val="num" w:pos="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eastAsia="Times New Roman" w:cstheme="minorHAnsi"/>
        </w:rPr>
      </w:pPr>
      <w:r w:rsidRPr="00F85196">
        <w:rPr>
          <w:rFonts w:eastAsia="Times New Roman" w:cstheme="minorHAnsi"/>
        </w:rPr>
        <w:t xml:space="preserve">The average number of days from the request for the repair to the </w:t>
      </w:r>
      <w:r w:rsidR="00ED4B0C" w:rsidRPr="00F85196">
        <w:rPr>
          <w:rFonts w:eastAsia="Times New Roman" w:cstheme="minorHAnsi"/>
        </w:rPr>
        <w:t>repair completion.</w:t>
      </w:r>
    </w:p>
    <w:p w14:paraId="238DECAB" w14:textId="77777777" w:rsidR="009C5E23" w:rsidRDefault="009C5E23" w:rsidP="00484B84">
      <w:pPr>
        <w:numPr>
          <w:ilvl w:val="0"/>
          <w:numId w:val="1"/>
        </w:numPr>
        <w:tabs>
          <w:tab w:val="clear" w:pos="547"/>
          <w:tab w:val="num" w:pos="810"/>
          <w:tab w:val="left" w:pos="1080"/>
          <w:tab w:val="left" w:pos="1260"/>
          <w:tab w:val="left" w:pos="2430"/>
          <w:tab w:val="left" w:pos="3960"/>
        </w:tabs>
        <w:spacing w:after="0" w:line="240" w:lineRule="auto"/>
        <w:ind w:left="540"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196">
        <w:rPr>
          <w:rFonts w:eastAsia="Times New Roman" w:cstheme="minorHAnsi"/>
        </w:rPr>
        <w:t>Description</w:t>
      </w:r>
      <w:r w:rsidR="00C75707" w:rsidRPr="00F85196">
        <w:rPr>
          <w:rFonts w:eastAsia="Times New Roman" w:cstheme="minorHAnsi"/>
        </w:rPr>
        <w:t xml:space="preserve"> of i</w:t>
      </w:r>
      <w:r w:rsidRPr="00F85196">
        <w:rPr>
          <w:rFonts w:eastAsia="Times New Roman" w:cstheme="minorHAnsi"/>
        </w:rPr>
        <w:t>dentif</w:t>
      </w:r>
      <w:r w:rsidR="00C75707" w:rsidRPr="00F85196">
        <w:rPr>
          <w:rFonts w:eastAsia="Times New Roman" w:cstheme="minorHAnsi"/>
        </w:rPr>
        <w:t>ied</w:t>
      </w:r>
      <w:r w:rsidRPr="00F85196">
        <w:rPr>
          <w:rFonts w:eastAsia="Times New Roman" w:cstheme="minorHAnsi"/>
        </w:rPr>
        <w:t xml:space="preserve"> discrepancies between its standard and performance, strategies to address non-compliance with the standard, and any actions taken as a result of this analysis</w:t>
      </w:r>
      <w:r w:rsidRPr="004B48C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C5E23" w:rsidSect="00484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260" w:bottom="1080" w:left="126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DD403" w14:textId="77777777" w:rsidR="00FA24FB" w:rsidRDefault="00FA24FB" w:rsidP="008E651F">
      <w:pPr>
        <w:spacing w:after="0" w:line="240" w:lineRule="auto"/>
      </w:pPr>
      <w:r>
        <w:separator/>
      </w:r>
    </w:p>
  </w:endnote>
  <w:endnote w:type="continuationSeparator" w:id="0">
    <w:p w14:paraId="15511D35" w14:textId="77777777" w:rsidR="00FA24FB" w:rsidRDefault="00FA24FB" w:rsidP="008E651F">
      <w:pPr>
        <w:spacing w:after="0" w:line="240" w:lineRule="auto"/>
      </w:pPr>
      <w:r>
        <w:continuationSeparator/>
      </w:r>
    </w:p>
  </w:endnote>
  <w:endnote w:type="continuationNotice" w:id="1">
    <w:p w14:paraId="4510657C" w14:textId="77777777" w:rsidR="00FA24FB" w:rsidRDefault="00FA24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090B8" w14:textId="77777777" w:rsidR="003E2EDA" w:rsidRDefault="003E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347F" w14:textId="5C5121AC" w:rsidR="00216562" w:rsidRPr="00FE0BBA" w:rsidRDefault="00216562" w:rsidP="00216562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>310-P – Attachment A</w:t>
    </w:r>
    <w:r w:rsidRPr="00CE6CE9">
      <w:rPr>
        <w:rFonts w:asciiTheme="minorHAnsi" w:hAnsiTheme="minorHAnsi" w:cstheme="minorHAnsi"/>
        <w:b/>
        <w:color w:val="218DCB"/>
        <w:sz w:val="22"/>
        <w:szCs w:val="22"/>
      </w:rPr>
      <w:t xml:space="preserve"> –</w:t>
    </w:r>
    <w:r w:rsidRPr="007D14C1">
      <w:rPr>
        <w:rFonts w:asciiTheme="minorHAnsi" w:hAnsiTheme="minorHAnsi" w:cstheme="minorHAnsi"/>
        <w:b/>
        <w:color w:val="218DCB"/>
        <w:sz w:val="22"/>
        <w:szCs w:val="22"/>
      </w:rPr>
      <w:t xml:space="preserve"> Page 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7D14C1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48B2C49C" w14:textId="14303212" w:rsidR="003D1C37" w:rsidRPr="006A28F0" w:rsidRDefault="00280FCE" w:rsidP="003D1C37">
    <w:pPr>
      <w:pStyle w:val="Footer"/>
      <w:rPr>
        <w:rFonts w:asciiTheme="minorHAnsi" w:hAnsiTheme="minorHAnsi" w:cstheme="minorHAnsi"/>
        <w:bCs/>
        <w:color w:val="218DCB"/>
        <w:sz w:val="22"/>
        <w:szCs w:val="22"/>
      </w:rPr>
    </w:pPr>
    <w:r w:rsidRPr="006A28F0">
      <w:rPr>
        <w:rFonts w:asciiTheme="minorHAnsi" w:hAnsiTheme="minorHAnsi" w:cstheme="minorHAnsi"/>
        <w:bCs/>
        <w:color w:val="218DCB"/>
        <w:sz w:val="22"/>
        <w:szCs w:val="22"/>
      </w:rPr>
      <w:t>Effective Date</w:t>
    </w:r>
    <w:r w:rsidR="000142C6"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s: </w:t>
    </w:r>
    <w:r w:rsidRPr="006A28F0">
      <w:rPr>
        <w:rFonts w:asciiTheme="minorHAnsi" w:hAnsiTheme="minorHAnsi" w:cstheme="minorHAnsi"/>
        <w:bCs/>
        <w:color w:val="218DCB"/>
        <w:sz w:val="22"/>
        <w:szCs w:val="22"/>
      </w:rPr>
      <w:t>10/01/13, 07/01/16</w:t>
    </w:r>
    <w:r w:rsidR="00500B03" w:rsidRPr="006A28F0">
      <w:rPr>
        <w:rFonts w:asciiTheme="minorHAnsi" w:hAnsiTheme="minorHAnsi" w:cstheme="minorHAnsi"/>
        <w:bCs/>
        <w:color w:val="218DCB"/>
        <w:sz w:val="22"/>
        <w:szCs w:val="22"/>
      </w:rPr>
      <w:t>, 10/01/17</w:t>
    </w:r>
    <w:r w:rsidR="005301CE" w:rsidRPr="006A28F0">
      <w:rPr>
        <w:rFonts w:asciiTheme="minorHAnsi" w:hAnsiTheme="minorHAnsi" w:cstheme="minorHAnsi"/>
        <w:bCs/>
        <w:color w:val="218DCB"/>
        <w:sz w:val="22"/>
        <w:szCs w:val="22"/>
      </w:rPr>
      <w:t>, 10/01/18</w:t>
    </w:r>
    <w:r w:rsidR="00E34BD5"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E90018" w:rsidRPr="006A28F0">
      <w:rPr>
        <w:rFonts w:asciiTheme="minorHAnsi" w:hAnsiTheme="minorHAnsi" w:cstheme="minorHAnsi"/>
        <w:bCs/>
        <w:color w:val="218DCB"/>
        <w:sz w:val="22"/>
        <w:szCs w:val="22"/>
      </w:rPr>
      <w:t>10/01/19</w:t>
    </w:r>
    <w:r w:rsidR="00B200CC" w:rsidRPr="006A28F0">
      <w:rPr>
        <w:rFonts w:asciiTheme="minorHAnsi" w:hAnsiTheme="minorHAnsi" w:cstheme="minorHAnsi"/>
        <w:bCs/>
        <w:color w:val="218DCB"/>
        <w:sz w:val="22"/>
        <w:szCs w:val="22"/>
      </w:rPr>
      <w:t>, 10/01/20</w:t>
    </w:r>
    <w:r w:rsidR="00D85B82" w:rsidRPr="006A28F0">
      <w:rPr>
        <w:rFonts w:asciiTheme="minorHAnsi" w:hAnsiTheme="minorHAnsi" w:cstheme="minorHAnsi"/>
        <w:bCs/>
        <w:color w:val="218DCB"/>
        <w:sz w:val="22"/>
        <w:szCs w:val="22"/>
      </w:rPr>
      <w:t>, 10/01/21</w:t>
    </w:r>
    <w:r w:rsidR="00170B87" w:rsidRPr="006A28F0">
      <w:rPr>
        <w:rFonts w:asciiTheme="minorHAnsi" w:hAnsiTheme="minorHAnsi" w:cstheme="minorHAnsi"/>
        <w:bCs/>
        <w:color w:val="218DCB"/>
        <w:sz w:val="22"/>
        <w:szCs w:val="22"/>
      </w:rPr>
      <w:t>, 10/01/23</w:t>
    </w:r>
  </w:p>
  <w:p w14:paraId="10830C73" w14:textId="4B0A5E06" w:rsidR="000142C6" w:rsidRPr="006A28F0" w:rsidRDefault="00EE1851" w:rsidP="003D1C37">
    <w:pPr>
      <w:pStyle w:val="Footer"/>
      <w:rPr>
        <w:rFonts w:asciiTheme="minorHAnsi" w:hAnsiTheme="minorHAnsi" w:cstheme="minorHAnsi"/>
        <w:bCs/>
        <w:color w:val="218DCB"/>
        <w:sz w:val="22"/>
        <w:szCs w:val="22"/>
      </w:rPr>
    </w:pPr>
    <w:r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Approval </w:t>
    </w:r>
    <w:r w:rsidR="000142C6" w:rsidRPr="006A28F0">
      <w:rPr>
        <w:rFonts w:asciiTheme="minorHAnsi" w:hAnsiTheme="minorHAnsi" w:cstheme="minorHAnsi"/>
        <w:bCs/>
        <w:color w:val="218DCB"/>
        <w:sz w:val="22"/>
        <w:szCs w:val="22"/>
      </w:rPr>
      <w:t>Date</w:t>
    </w:r>
    <w:r w:rsidRPr="006A28F0">
      <w:rPr>
        <w:rFonts w:asciiTheme="minorHAnsi" w:hAnsiTheme="minorHAnsi" w:cstheme="minorHAnsi"/>
        <w:bCs/>
        <w:color w:val="218DCB"/>
        <w:sz w:val="22"/>
        <w:szCs w:val="22"/>
      </w:rPr>
      <w:t>s</w:t>
    </w:r>
    <w:r w:rsidR="000142C6" w:rsidRPr="006A28F0">
      <w:rPr>
        <w:rFonts w:asciiTheme="minorHAnsi" w:hAnsiTheme="minorHAnsi" w:cstheme="minorHAnsi"/>
        <w:bCs/>
        <w:color w:val="218DCB"/>
        <w:sz w:val="22"/>
        <w:szCs w:val="22"/>
      </w:rPr>
      <w:t>: 03/30/17</w:t>
    </w:r>
    <w:r w:rsidR="008008F7" w:rsidRPr="006A28F0">
      <w:rPr>
        <w:rFonts w:asciiTheme="minorHAnsi" w:hAnsiTheme="minorHAnsi" w:cstheme="minorHAnsi"/>
        <w:bCs/>
        <w:color w:val="218DCB"/>
        <w:sz w:val="22"/>
        <w:szCs w:val="22"/>
      </w:rPr>
      <w:t>, 06/21/18</w:t>
    </w:r>
    <w:r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210CAF" w:rsidRPr="006A28F0">
      <w:rPr>
        <w:rFonts w:asciiTheme="minorHAnsi" w:hAnsiTheme="minorHAnsi" w:cstheme="minorHAnsi"/>
        <w:bCs/>
        <w:color w:val="218DCB"/>
        <w:sz w:val="22"/>
        <w:szCs w:val="22"/>
      </w:rPr>
      <w:t>06/06/19</w:t>
    </w:r>
    <w:r w:rsidR="00B200CC"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484162" w:rsidRPr="006A28F0">
      <w:rPr>
        <w:rFonts w:asciiTheme="minorHAnsi" w:hAnsiTheme="minorHAnsi" w:cstheme="minorHAnsi"/>
        <w:bCs/>
        <w:color w:val="218DCB"/>
        <w:sz w:val="22"/>
        <w:szCs w:val="22"/>
      </w:rPr>
      <w:t>05/07/20</w:t>
    </w:r>
    <w:r w:rsidR="00D85B82"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A375AA" w:rsidRPr="006A28F0">
      <w:rPr>
        <w:rFonts w:asciiTheme="minorHAnsi" w:hAnsiTheme="minorHAnsi" w:cstheme="minorHAnsi"/>
        <w:bCs/>
        <w:color w:val="218DCB"/>
        <w:sz w:val="22"/>
        <w:szCs w:val="22"/>
      </w:rPr>
      <w:t>04/01/21</w:t>
    </w:r>
    <w:r w:rsidR="00170B87" w:rsidRPr="006A28F0">
      <w:rPr>
        <w:rFonts w:asciiTheme="minorHAnsi" w:hAnsiTheme="minorHAnsi" w:cstheme="minorHAnsi"/>
        <w:bCs/>
        <w:color w:val="218DCB"/>
        <w:sz w:val="22"/>
        <w:szCs w:val="22"/>
      </w:rPr>
      <w:t xml:space="preserve">, </w:t>
    </w:r>
    <w:r w:rsidR="00A85F3D">
      <w:rPr>
        <w:rFonts w:asciiTheme="minorHAnsi" w:hAnsiTheme="minorHAnsi" w:cstheme="minorHAnsi"/>
        <w:bCs/>
        <w:color w:val="218DCB"/>
        <w:sz w:val="22"/>
        <w:szCs w:val="22"/>
      </w:rPr>
      <w:t>06/06/23</w:t>
    </w:r>
  </w:p>
  <w:p w14:paraId="48B2C49D" w14:textId="77777777" w:rsidR="003D1C37" w:rsidRDefault="003D1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0FA2" w14:textId="77777777" w:rsidR="003E2EDA" w:rsidRDefault="003E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F42A" w14:textId="77777777" w:rsidR="00FA24FB" w:rsidRDefault="00FA24FB" w:rsidP="008E651F">
      <w:pPr>
        <w:spacing w:after="0" w:line="240" w:lineRule="auto"/>
      </w:pPr>
      <w:r>
        <w:separator/>
      </w:r>
    </w:p>
  </w:footnote>
  <w:footnote w:type="continuationSeparator" w:id="0">
    <w:p w14:paraId="5AF81EC1" w14:textId="77777777" w:rsidR="00FA24FB" w:rsidRDefault="00FA24FB" w:rsidP="008E651F">
      <w:pPr>
        <w:spacing w:after="0" w:line="240" w:lineRule="auto"/>
      </w:pPr>
      <w:r>
        <w:continuationSeparator/>
      </w:r>
    </w:p>
  </w:footnote>
  <w:footnote w:type="continuationNotice" w:id="1">
    <w:p w14:paraId="2A46992B" w14:textId="77777777" w:rsidR="00FA24FB" w:rsidRDefault="00FA24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2E77" w14:textId="71D5D733" w:rsidR="00272A75" w:rsidRDefault="0027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747"/>
      <w:gridCol w:w="9573"/>
    </w:tblGrid>
    <w:tr w:rsidR="004F4E09" w:rsidRPr="00170D1F" w14:paraId="1AB4EEA7" w14:textId="77777777" w:rsidTr="004F4E09">
      <w:trPr>
        <w:trHeight w:val="891"/>
      </w:trPr>
      <w:tc>
        <w:tcPr>
          <w:tcW w:w="3756" w:type="dxa"/>
          <w:vMerge w:val="restart"/>
          <w:shd w:val="clear" w:color="auto" w:fill="auto"/>
          <w:vAlign w:val="center"/>
        </w:tcPr>
        <w:p w14:paraId="508704B2" w14:textId="2B1F532E" w:rsidR="004F4E09" w:rsidRPr="00170D1F" w:rsidRDefault="004F4E09" w:rsidP="004F4E0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6BC6CA93" wp14:editId="44565274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0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C080502" w14:textId="0051D61B" w:rsidR="004F4E09" w:rsidRPr="00170D1F" w:rsidRDefault="004F4E09" w:rsidP="004F4E0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D03DAB">
            <w:rPr>
              <w:rFonts w:ascii="Calibri" w:hAnsi="Calibri" w:cs="Calibri"/>
              <w:b/>
              <w:caps/>
              <w:color w:val="218DCB"/>
            </w:rPr>
            <w:t>AHCCCS Medical Policy Manual</w:t>
          </w:r>
        </w:p>
      </w:tc>
    </w:tr>
    <w:tr w:rsidR="004F4E09" w:rsidRPr="00170D1F" w14:paraId="6AB88860" w14:textId="77777777" w:rsidTr="004F4E09">
      <w:tc>
        <w:tcPr>
          <w:tcW w:w="3756" w:type="dxa"/>
          <w:vMerge/>
          <w:shd w:val="clear" w:color="auto" w:fill="auto"/>
        </w:tcPr>
        <w:p w14:paraId="2A3436BD" w14:textId="77777777" w:rsidR="004F4E09" w:rsidRPr="00170D1F" w:rsidRDefault="004F4E09" w:rsidP="004F4E0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9720" w:type="dxa"/>
          <w:tcBorders>
            <w:top w:val="single" w:sz="18" w:space="0" w:color="2F8DCB"/>
          </w:tcBorders>
          <w:shd w:val="clear" w:color="auto" w:fill="auto"/>
        </w:tcPr>
        <w:p w14:paraId="7B89A62A" w14:textId="7325DEDC" w:rsidR="004F4E09" w:rsidRPr="00CB0970" w:rsidRDefault="00FB68AE" w:rsidP="00CB0970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</w:rPr>
          </w:pPr>
          <w:r>
            <w:rPr>
              <w:rFonts w:ascii="Calibri" w:hAnsi="Calibri" w:cs="Calibri"/>
              <w:b/>
              <w:bCs/>
              <w:smallCaps/>
              <w:color w:val="2F8DCB"/>
            </w:rPr>
            <w:t>POLICY 3</w:t>
          </w:r>
          <w:r w:rsidR="00036650">
            <w:rPr>
              <w:rFonts w:ascii="Calibri" w:hAnsi="Calibri" w:cs="Calibri"/>
              <w:b/>
              <w:bCs/>
              <w:smallCaps/>
              <w:color w:val="2F8DCB"/>
            </w:rPr>
            <w:t>1</w:t>
          </w:r>
          <w:r>
            <w:rPr>
              <w:rFonts w:ascii="Calibri" w:hAnsi="Calibri" w:cs="Calibri"/>
              <w:b/>
              <w:bCs/>
              <w:smallCaps/>
              <w:color w:val="2F8DCB"/>
            </w:rPr>
            <w:t>0-P</w:t>
          </w:r>
          <w:r w:rsidR="004F4E09" w:rsidRPr="00170BDB">
            <w:rPr>
              <w:rFonts w:ascii="Calibri" w:hAnsi="Calibri" w:cs="Calibri"/>
              <w:b/>
              <w:bCs/>
              <w:smallCaps/>
              <w:color w:val="2F8DCB"/>
            </w:rPr>
            <w:t xml:space="preserve"> –</w:t>
          </w:r>
          <w:r w:rsidR="004F4E09">
            <w:rPr>
              <w:rFonts w:ascii="Calibri" w:hAnsi="Calibri" w:cs="Calibri"/>
              <w:b/>
              <w:bCs/>
              <w:smallCaps/>
              <w:color w:val="2F8DCB"/>
            </w:rPr>
            <w:t xml:space="preserve"> </w:t>
          </w:r>
          <w:r>
            <w:rPr>
              <w:rFonts w:ascii="Calibri" w:hAnsi="Calibri" w:cs="Calibri"/>
              <w:b/>
              <w:bCs/>
              <w:smallCaps/>
              <w:color w:val="2F8DCB"/>
            </w:rPr>
            <w:t>ATTACHMENT A</w:t>
          </w:r>
          <w:r w:rsidR="00A4034E">
            <w:rPr>
              <w:rFonts w:ascii="Calibri" w:hAnsi="Calibri" w:cs="Calibri"/>
              <w:b/>
              <w:bCs/>
              <w:smallCaps/>
              <w:color w:val="2F8DCB"/>
            </w:rPr>
            <w:t xml:space="preserve"> </w:t>
          </w:r>
          <w:r w:rsidR="00676C71">
            <w:rPr>
              <w:rFonts w:ascii="Calibri" w:hAnsi="Calibri" w:cs="Calibri"/>
              <w:b/>
              <w:bCs/>
              <w:smallCaps/>
              <w:color w:val="2F8DCB"/>
            </w:rPr>
            <w:t>– M</w:t>
          </w:r>
          <w:r w:rsidR="00FA4B4B">
            <w:rPr>
              <w:rFonts w:ascii="Calibri" w:hAnsi="Calibri" w:cs="Calibri"/>
              <w:b/>
              <w:bCs/>
              <w:smallCaps/>
              <w:color w:val="2F8DCB"/>
            </w:rPr>
            <w:t>EDICAL EQUIPMENT</w:t>
          </w:r>
          <w:r w:rsidR="005C79B9">
            <w:rPr>
              <w:rFonts w:ascii="Calibri" w:hAnsi="Calibri" w:cs="Calibri"/>
              <w:b/>
              <w:bCs/>
              <w:smallCaps/>
              <w:color w:val="2F8DCB"/>
            </w:rPr>
            <w:t xml:space="preserve">, </w:t>
          </w:r>
          <w:r w:rsidR="00CF7EA2" w:rsidRPr="00CF7EA2">
            <w:rPr>
              <w:rFonts w:ascii="Calibri" w:hAnsi="Calibri" w:cs="Calibri"/>
              <w:b/>
              <w:bCs/>
              <w:color w:val="2F8DCB"/>
            </w:rPr>
            <w:t>MEDICAL APPLIANCES, AND MEDICAL SUPPLIES</w:t>
          </w:r>
          <w:r w:rsidR="00CF7EA2">
            <w:rPr>
              <w:rFonts w:ascii="Calibri" w:hAnsi="Calibri" w:cs="Calibri"/>
              <w:b/>
              <w:bCs/>
              <w:smallCaps/>
              <w:color w:val="2F8DCB"/>
            </w:rPr>
            <w:t xml:space="preserve"> </w:t>
          </w:r>
          <w:r w:rsidR="00FA4B4B">
            <w:rPr>
              <w:rFonts w:ascii="Calibri" w:hAnsi="Calibri" w:cs="Calibri"/>
              <w:b/>
              <w:bCs/>
              <w:smallCaps/>
              <w:color w:val="2F8DCB"/>
            </w:rPr>
            <w:t>SERVICE DELIVERY REPORTING</w:t>
          </w:r>
          <w:r w:rsidR="00A4034E">
            <w:rPr>
              <w:rFonts w:ascii="Calibri" w:hAnsi="Calibri" w:cs="Calibri"/>
              <w:b/>
              <w:bCs/>
              <w:smallCaps/>
              <w:color w:val="2F8DCB"/>
            </w:rPr>
            <w:t xml:space="preserve"> </w:t>
          </w:r>
        </w:p>
      </w:tc>
    </w:tr>
  </w:tbl>
  <w:p w14:paraId="48B2C49A" w14:textId="33ADC3C7" w:rsidR="008E651F" w:rsidRPr="00170D1F" w:rsidRDefault="008E651F" w:rsidP="00A96AEB">
    <w:pPr>
      <w:tabs>
        <w:tab w:val="left" w:pos="720"/>
      </w:tabs>
      <w:suppressAutoHyphens/>
      <w:spacing w:after="0" w:line="240" w:lineRule="auto"/>
      <w:jc w:val="both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0423" w14:textId="4A852B2A" w:rsidR="00272A75" w:rsidRDefault="0027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566"/>
    <w:multiLevelType w:val="hybridMultilevel"/>
    <w:tmpl w:val="9F90D526"/>
    <w:lvl w:ilvl="0" w:tplc="98068AA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2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1F"/>
    <w:rsid w:val="000011AF"/>
    <w:rsid w:val="000116B7"/>
    <w:rsid w:val="00012B44"/>
    <w:rsid w:val="000142C6"/>
    <w:rsid w:val="00014C1B"/>
    <w:rsid w:val="00020CB8"/>
    <w:rsid w:val="0002271B"/>
    <w:rsid w:val="00022AC2"/>
    <w:rsid w:val="00022B6E"/>
    <w:rsid w:val="00022E6B"/>
    <w:rsid w:val="00036650"/>
    <w:rsid w:val="00041497"/>
    <w:rsid w:val="00044475"/>
    <w:rsid w:val="000477B7"/>
    <w:rsid w:val="0005046F"/>
    <w:rsid w:val="00060A6A"/>
    <w:rsid w:val="0006256C"/>
    <w:rsid w:val="00067D58"/>
    <w:rsid w:val="00074067"/>
    <w:rsid w:val="00090808"/>
    <w:rsid w:val="00092BE2"/>
    <w:rsid w:val="000A1309"/>
    <w:rsid w:val="000B6436"/>
    <w:rsid w:val="000B6D10"/>
    <w:rsid w:val="000D3D2A"/>
    <w:rsid w:val="000D5C01"/>
    <w:rsid w:val="000D76E9"/>
    <w:rsid w:val="000E70D8"/>
    <w:rsid w:val="000F02E2"/>
    <w:rsid w:val="000F06AE"/>
    <w:rsid w:val="000F61D7"/>
    <w:rsid w:val="000F7D87"/>
    <w:rsid w:val="00104CAB"/>
    <w:rsid w:val="001073B5"/>
    <w:rsid w:val="00113DB1"/>
    <w:rsid w:val="00114B40"/>
    <w:rsid w:val="001251CB"/>
    <w:rsid w:val="001307D8"/>
    <w:rsid w:val="00131005"/>
    <w:rsid w:val="0013557F"/>
    <w:rsid w:val="00147A71"/>
    <w:rsid w:val="00154A42"/>
    <w:rsid w:val="00170B87"/>
    <w:rsid w:val="00170D1F"/>
    <w:rsid w:val="001A1709"/>
    <w:rsid w:val="001C27E0"/>
    <w:rsid w:val="001C7397"/>
    <w:rsid w:val="001D5F3F"/>
    <w:rsid w:val="001E7EA5"/>
    <w:rsid w:val="001F155D"/>
    <w:rsid w:val="001F3D78"/>
    <w:rsid w:val="0020302E"/>
    <w:rsid w:val="00210023"/>
    <w:rsid w:val="00210CAF"/>
    <w:rsid w:val="00210CFF"/>
    <w:rsid w:val="00216562"/>
    <w:rsid w:val="00217E96"/>
    <w:rsid w:val="002215C7"/>
    <w:rsid w:val="00224F87"/>
    <w:rsid w:val="0023179B"/>
    <w:rsid w:val="0024699E"/>
    <w:rsid w:val="0026204D"/>
    <w:rsid w:val="00272A75"/>
    <w:rsid w:val="00277F70"/>
    <w:rsid w:val="002800FD"/>
    <w:rsid w:val="00280FCE"/>
    <w:rsid w:val="0028512E"/>
    <w:rsid w:val="00287B3A"/>
    <w:rsid w:val="00292E4E"/>
    <w:rsid w:val="00296E5A"/>
    <w:rsid w:val="0029774C"/>
    <w:rsid w:val="002A5448"/>
    <w:rsid w:val="002A624D"/>
    <w:rsid w:val="002B28C6"/>
    <w:rsid w:val="002B68CF"/>
    <w:rsid w:val="002D664C"/>
    <w:rsid w:val="002E15A6"/>
    <w:rsid w:val="002E5260"/>
    <w:rsid w:val="002E63AE"/>
    <w:rsid w:val="003049A3"/>
    <w:rsid w:val="0031338A"/>
    <w:rsid w:val="003179B0"/>
    <w:rsid w:val="00321500"/>
    <w:rsid w:val="00324AB1"/>
    <w:rsid w:val="00325F0E"/>
    <w:rsid w:val="00326F4F"/>
    <w:rsid w:val="0033152B"/>
    <w:rsid w:val="00357F0E"/>
    <w:rsid w:val="003643F7"/>
    <w:rsid w:val="00364671"/>
    <w:rsid w:val="00365BA1"/>
    <w:rsid w:val="00366B6C"/>
    <w:rsid w:val="00366C8E"/>
    <w:rsid w:val="00367F25"/>
    <w:rsid w:val="00371432"/>
    <w:rsid w:val="00385EC8"/>
    <w:rsid w:val="00386DA2"/>
    <w:rsid w:val="0038761C"/>
    <w:rsid w:val="003A0B2C"/>
    <w:rsid w:val="003A3A32"/>
    <w:rsid w:val="003B3399"/>
    <w:rsid w:val="003B3C50"/>
    <w:rsid w:val="003B5261"/>
    <w:rsid w:val="003C1B69"/>
    <w:rsid w:val="003C1FC9"/>
    <w:rsid w:val="003C5E94"/>
    <w:rsid w:val="003D1C37"/>
    <w:rsid w:val="003E0725"/>
    <w:rsid w:val="003E2EDA"/>
    <w:rsid w:val="003E7344"/>
    <w:rsid w:val="003F0AA2"/>
    <w:rsid w:val="003F0B1F"/>
    <w:rsid w:val="003F12BB"/>
    <w:rsid w:val="00404871"/>
    <w:rsid w:val="00433504"/>
    <w:rsid w:val="00447191"/>
    <w:rsid w:val="00451838"/>
    <w:rsid w:val="004546D9"/>
    <w:rsid w:val="00462E30"/>
    <w:rsid w:val="00464EA6"/>
    <w:rsid w:val="004757A0"/>
    <w:rsid w:val="00484162"/>
    <w:rsid w:val="00484B84"/>
    <w:rsid w:val="00492871"/>
    <w:rsid w:val="004B220C"/>
    <w:rsid w:val="004B48CF"/>
    <w:rsid w:val="004B643E"/>
    <w:rsid w:val="004B71C5"/>
    <w:rsid w:val="004C1B33"/>
    <w:rsid w:val="004C7CBE"/>
    <w:rsid w:val="004D42EC"/>
    <w:rsid w:val="004F4945"/>
    <w:rsid w:val="004F4E09"/>
    <w:rsid w:val="00500B03"/>
    <w:rsid w:val="00501526"/>
    <w:rsid w:val="005049F3"/>
    <w:rsid w:val="0051613B"/>
    <w:rsid w:val="00521644"/>
    <w:rsid w:val="005301CE"/>
    <w:rsid w:val="0054435D"/>
    <w:rsid w:val="00547F36"/>
    <w:rsid w:val="005611D1"/>
    <w:rsid w:val="00562712"/>
    <w:rsid w:val="00576A3C"/>
    <w:rsid w:val="00581F7B"/>
    <w:rsid w:val="00586DB7"/>
    <w:rsid w:val="00590762"/>
    <w:rsid w:val="005B466C"/>
    <w:rsid w:val="005B4CBA"/>
    <w:rsid w:val="005C0A41"/>
    <w:rsid w:val="005C79B9"/>
    <w:rsid w:val="005E0333"/>
    <w:rsid w:val="005E5B0F"/>
    <w:rsid w:val="005F1317"/>
    <w:rsid w:val="005F36CE"/>
    <w:rsid w:val="005F489F"/>
    <w:rsid w:val="005F5E0D"/>
    <w:rsid w:val="00614D1A"/>
    <w:rsid w:val="00627DC7"/>
    <w:rsid w:val="0063037C"/>
    <w:rsid w:val="00633B2E"/>
    <w:rsid w:val="0066596B"/>
    <w:rsid w:val="006712B3"/>
    <w:rsid w:val="00676C71"/>
    <w:rsid w:val="00682A3C"/>
    <w:rsid w:val="00683996"/>
    <w:rsid w:val="006A13A2"/>
    <w:rsid w:val="006A28F0"/>
    <w:rsid w:val="006B01FD"/>
    <w:rsid w:val="006B3BDC"/>
    <w:rsid w:val="006C1223"/>
    <w:rsid w:val="006C2581"/>
    <w:rsid w:val="006C44BD"/>
    <w:rsid w:val="006D0947"/>
    <w:rsid w:val="006D1AFE"/>
    <w:rsid w:val="006E06C4"/>
    <w:rsid w:val="006E6425"/>
    <w:rsid w:val="006E745F"/>
    <w:rsid w:val="0070064A"/>
    <w:rsid w:val="00700FE6"/>
    <w:rsid w:val="00704A9C"/>
    <w:rsid w:val="00707E2D"/>
    <w:rsid w:val="00720279"/>
    <w:rsid w:val="00726E64"/>
    <w:rsid w:val="00726F39"/>
    <w:rsid w:val="007273BC"/>
    <w:rsid w:val="007338D6"/>
    <w:rsid w:val="0073793C"/>
    <w:rsid w:val="00747DE5"/>
    <w:rsid w:val="00751184"/>
    <w:rsid w:val="00751529"/>
    <w:rsid w:val="00774F0E"/>
    <w:rsid w:val="007762DB"/>
    <w:rsid w:val="00780A54"/>
    <w:rsid w:val="00780A65"/>
    <w:rsid w:val="007879EF"/>
    <w:rsid w:val="00792BA6"/>
    <w:rsid w:val="00795063"/>
    <w:rsid w:val="007A03FB"/>
    <w:rsid w:val="007B0117"/>
    <w:rsid w:val="007B36C3"/>
    <w:rsid w:val="007B5DB2"/>
    <w:rsid w:val="007B6441"/>
    <w:rsid w:val="007C3212"/>
    <w:rsid w:val="008005DF"/>
    <w:rsid w:val="008008F7"/>
    <w:rsid w:val="00800A21"/>
    <w:rsid w:val="00811C7B"/>
    <w:rsid w:val="00825F1F"/>
    <w:rsid w:val="00841837"/>
    <w:rsid w:val="0085632D"/>
    <w:rsid w:val="00865F4B"/>
    <w:rsid w:val="00871BCA"/>
    <w:rsid w:val="00880102"/>
    <w:rsid w:val="008830C1"/>
    <w:rsid w:val="0088498D"/>
    <w:rsid w:val="0089102F"/>
    <w:rsid w:val="008A184E"/>
    <w:rsid w:val="008C42C4"/>
    <w:rsid w:val="008C788E"/>
    <w:rsid w:val="008D0F3D"/>
    <w:rsid w:val="008D5425"/>
    <w:rsid w:val="008D59E0"/>
    <w:rsid w:val="008E37B8"/>
    <w:rsid w:val="008E651F"/>
    <w:rsid w:val="008F2E9C"/>
    <w:rsid w:val="008F4876"/>
    <w:rsid w:val="008F688F"/>
    <w:rsid w:val="00901D90"/>
    <w:rsid w:val="00916879"/>
    <w:rsid w:val="00917266"/>
    <w:rsid w:val="00925ADA"/>
    <w:rsid w:val="0093634E"/>
    <w:rsid w:val="00943805"/>
    <w:rsid w:val="009444C9"/>
    <w:rsid w:val="009476A3"/>
    <w:rsid w:val="00947772"/>
    <w:rsid w:val="0095168A"/>
    <w:rsid w:val="009542E8"/>
    <w:rsid w:val="00962A7E"/>
    <w:rsid w:val="00973501"/>
    <w:rsid w:val="00974AF9"/>
    <w:rsid w:val="00980EDA"/>
    <w:rsid w:val="00990867"/>
    <w:rsid w:val="00995EF3"/>
    <w:rsid w:val="009A3826"/>
    <w:rsid w:val="009B0E87"/>
    <w:rsid w:val="009B1A85"/>
    <w:rsid w:val="009C4B97"/>
    <w:rsid w:val="009C5E23"/>
    <w:rsid w:val="009D2416"/>
    <w:rsid w:val="009E1088"/>
    <w:rsid w:val="009F3AF6"/>
    <w:rsid w:val="009F79C6"/>
    <w:rsid w:val="00A30B70"/>
    <w:rsid w:val="00A35469"/>
    <w:rsid w:val="00A375AA"/>
    <w:rsid w:val="00A4034E"/>
    <w:rsid w:val="00A515DB"/>
    <w:rsid w:val="00A56AA9"/>
    <w:rsid w:val="00A60D30"/>
    <w:rsid w:val="00A66053"/>
    <w:rsid w:val="00A66142"/>
    <w:rsid w:val="00A70DC8"/>
    <w:rsid w:val="00A75117"/>
    <w:rsid w:val="00A75ED8"/>
    <w:rsid w:val="00A76D49"/>
    <w:rsid w:val="00A85F3D"/>
    <w:rsid w:val="00A90C4D"/>
    <w:rsid w:val="00A92C5E"/>
    <w:rsid w:val="00A96AEB"/>
    <w:rsid w:val="00AA7ACC"/>
    <w:rsid w:val="00AB27E5"/>
    <w:rsid w:val="00AC24B1"/>
    <w:rsid w:val="00AC3508"/>
    <w:rsid w:val="00AC451B"/>
    <w:rsid w:val="00AC7669"/>
    <w:rsid w:val="00AD03D1"/>
    <w:rsid w:val="00AD37CE"/>
    <w:rsid w:val="00AD4ADC"/>
    <w:rsid w:val="00AD7BCD"/>
    <w:rsid w:val="00AE7595"/>
    <w:rsid w:val="00B02EB1"/>
    <w:rsid w:val="00B043AF"/>
    <w:rsid w:val="00B0734B"/>
    <w:rsid w:val="00B1350B"/>
    <w:rsid w:val="00B200CC"/>
    <w:rsid w:val="00B219C1"/>
    <w:rsid w:val="00B26D6C"/>
    <w:rsid w:val="00B44EE6"/>
    <w:rsid w:val="00B5438A"/>
    <w:rsid w:val="00B701A3"/>
    <w:rsid w:val="00B725BA"/>
    <w:rsid w:val="00B7350A"/>
    <w:rsid w:val="00B8257B"/>
    <w:rsid w:val="00B83738"/>
    <w:rsid w:val="00B959B3"/>
    <w:rsid w:val="00B976F8"/>
    <w:rsid w:val="00BA08A0"/>
    <w:rsid w:val="00BA3F58"/>
    <w:rsid w:val="00BB2B2B"/>
    <w:rsid w:val="00BB5A2B"/>
    <w:rsid w:val="00BC76C9"/>
    <w:rsid w:val="00BD37DF"/>
    <w:rsid w:val="00BE166F"/>
    <w:rsid w:val="00BE2D1B"/>
    <w:rsid w:val="00BE34F3"/>
    <w:rsid w:val="00BE4362"/>
    <w:rsid w:val="00BE7123"/>
    <w:rsid w:val="00C05623"/>
    <w:rsid w:val="00C069F9"/>
    <w:rsid w:val="00C12EE3"/>
    <w:rsid w:val="00C16848"/>
    <w:rsid w:val="00C16E53"/>
    <w:rsid w:val="00C20251"/>
    <w:rsid w:val="00C23584"/>
    <w:rsid w:val="00C31393"/>
    <w:rsid w:val="00C4398E"/>
    <w:rsid w:val="00C52471"/>
    <w:rsid w:val="00C64C69"/>
    <w:rsid w:val="00C651F2"/>
    <w:rsid w:val="00C65E05"/>
    <w:rsid w:val="00C75707"/>
    <w:rsid w:val="00C77318"/>
    <w:rsid w:val="00C8558F"/>
    <w:rsid w:val="00CA1DC4"/>
    <w:rsid w:val="00CB02D4"/>
    <w:rsid w:val="00CB0970"/>
    <w:rsid w:val="00CB5C24"/>
    <w:rsid w:val="00CB637C"/>
    <w:rsid w:val="00CD04AA"/>
    <w:rsid w:val="00CD67BA"/>
    <w:rsid w:val="00CD6A75"/>
    <w:rsid w:val="00CF1A97"/>
    <w:rsid w:val="00CF5399"/>
    <w:rsid w:val="00CF7EA2"/>
    <w:rsid w:val="00D117EA"/>
    <w:rsid w:val="00D16BBD"/>
    <w:rsid w:val="00D17B84"/>
    <w:rsid w:val="00D22B30"/>
    <w:rsid w:val="00D253E9"/>
    <w:rsid w:val="00D30C01"/>
    <w:rsid w:val="00D319B2"/>
    <w:rsid w:val="00D411A7"/>
    <w:rsid w:val="00D42256"/>
    <w:rsid w:val="00D64879"/>
    <w:rsid w:val="00D65378"/>
    <w:rsid w:val="00D708B4"/>
    <w:rsid w:val="00D71631"/>
    <w:rsid w:val="00D77905"/>
    <w:rsid w:val="00D82018"/>
    <w:rsid w:val="00D85B82"/>
    <w:rsid w:val="00D9306D"/>
    <w:rsid w:val="00DA0E6A"/>
    <w:rsid w:val="00DC07D9"/>
    <w:rsid w:val="00DC6C2C"/>
    <w:rsid w:val="00DD19D9"/>
    <w:rsid w:val="00DD594B"/>
    <w:rsid w:val="00DF0534"/>
    <w:rsid w:val="00E00154"/>
    <w:rsid w:val="00E164E3"/>
    <w:rsid w:val="00E251ED"/>
    <w:rsid w:val="00E34BD5"/>
    <w:rsid w:val="00E547D0"/>
    <w:rsid w:val="00E60DEB"/>
    <w:rsid w:val="00E61035"/>
    <w:rsid w:val="00E617EB"/>
    <w:rsid w:val="00E65D90"/>
    <w:rsid w:val="00E700EE"/>
    <w:rsid w:val="00E70620"/>
    <w:rsid w:val="00E86E27"/>
    <w:rsid w:val="00E90018"/>
    <w:rsid w:val="00E93648"/>
    <w:rsid w:val="00E9513B"/>
    <w:rsid w:val="00EB1716"/>
    <w:rsid w:val="00EB4173"/>
    <w:rsid w:val="00EB695F"/>
    <w:rsid w:val="00ED4B0C"/>
    <w:rsid w:val="00ED54D3"/>
    <w:rsid w:val="00EE1851"/>
    <w:rsid w:val="00EE3C25"/>
    <w:rsid w:val="00F003F0"/>
    <w:rsid w:val="00F00790"/>
    <w:rsid w:val="00F03827"/>
    <w:rsid w:val="00F16D71"/>
    <w:rsid w:val="00F21F1E"/>
    <w:rsid w:val="00F252A2"/>
    <w:rsid w:val="00F30D9E"/>
    <w:rsid w:val="00F334CB"/>
    <w:rsid w:val="00F33DA3"/>
    <w:rsid w:val="00F55142"/>
    <w:rsid w:val="00F70254"/>
    <w:rsid w:val="00F85196"/>
    <w:rsid w:val="00FA24FB"/>
    <w:rsid w:val="00FA4B4B"/>
    <w:rsid w:val="00FB4AB5"/>
    <w:rsid w:val="00FB68AE"/>
    <w:rsid w:val="00FD4BAE"/>
    <w:rsid w:val="00FD6342"/>
    <w:rsid w:val="00FE3240"/>
    <w:rsid w:val="00FE5FA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2C467"/>
  <w15:docId w15:val="{795086CC-AA71-4D79-98AF-5089A10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5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1F"/>
  </w:style>
  <w:style w:type="paragraph" w:styleId="Footer">
    <w:name w:val="footer"/>
    <w:basedOn w:val="Normal"/>
    <w:link w:val="FooterChar"/>
    <w:unhideWhenUsed/>
    <w:rsid w:val="008E651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E651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1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5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5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5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9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5378"/>
    <w:pPr>
      <w:spacing w:after="0" w:line="240" w:lineRule="auto"/>
    </w:pPr>
  </w:style>
  <w:style w:type="table" w:styleId="TableGrid">
    <w:name w:val="Table Grid"/>
    <w:basedOn w:val="TableNormal"/>
    <w:uiPriority w:val="59"/>
    <w:rsid w:val="0002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6C71"/>
    <w:rPr>
      <w:color w:val="0000FF"/>
      <w:u w:val="single"/>
    </w:rPr>
  </w:style>
  <w:style w:type="character" w:styleId="PageNumber">
    <w:name w:val="page number"/>
    <w:basedOn w:val="DefaultParagraphFont"/>
    <w:rsid w:val="0021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745306-62CA-46F9-9C07-D119E9004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9B913-1A7C-44E1-9B7D-E6AAF7A10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E778E-4A9F-4AAF-9D4E-38E097A1C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973ED-DB41-45DC-81A6-9395A75FFFF0}">
  <ds:schemaRefs>
    <ds:schemaRef ds:uri="http://schemas.microsoft.com/office/2006/metadata/properties"/>
    <ds:schemaRef ds:uri="http://schemas.microsoft.com/office/infopath/2007/PartnerControls"/>
    <ds:schemaRef ds:uri="898c3d9e-a56e-434b-bb6a-7c6f06128e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Dunkleberger, Jay</dc:creator>
  <cp:keywords/>
  <cp:lastModifiedBy>Parra, Carol</cp:lastModifiedBy>
  <cp:revision>260</cp:revision>
  <cp:lastPrinted>2021-04-28T16:48:00Z</cp:lastPrinted>
  <dcterms:created xsi:type="dcterms:W3CDTF">2018-03-01T17:33:00Z</dcterms:created>
  <dcterms:modified xsi:type="dcterms:W3CDTF">2023-09-20T13:51:00Z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173d42c7-3487-41a1-8f37-2b3815e72e09,6;173d42c7-3487-41a1-8f37-2b3815e72e09,4;</vt:lpwstr>
  </property>
  <property fmtid="{D5CDD505-2E9C-101B-9397-08002B2CF9AE}" pid="4" name="Modified Date">
    <vt:filetime>2018-03-01T07:00:00Z</vt:filetime>
  </property>
  <property fmtid="{D5CDD505-2E9C-101B-9397-08002B2CF9AE}" pid="5" name="Checked Out">
    <vt:bool>false</vt:bool>
  </property>
  <property fmtid="{D5CDD505-2E9C-101B-9397-08002B2CF9AE}" pid="6" name="AMPMChapter">
    <vt:lpwstr>1</vt:lpwstr>
  </property>
  <property fmtid="{D5CDD505-2E9C-101B-9397-08002B2CF9AE}" pid="7" name="AMPM Chapter test">
    <vt:lpwstr>Chapter 100</vt:lpwstr>
  </property>
  <property fmtid="{D5CDD505-2E9C-101B-9397-08002B2CF9AE}" pid="8" name="Order">
    <vt:r8>469500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