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  <w:bookmarkStart w:id="0" w:name="_GoBack"/>
      <w:bookmarkEnd w:id="0"/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P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  <w:r w:rsidRPr="00737C0E">
        <w:rPr>
          <w:rFonts w:ascii="Times New Roman" w:eastAsia="Times New Roman" w:hAnsi="Times New Roman" w:cs="Times New Roman"/>
          <w:b/>
          <w:smallCaps/>
          <w:sz w:val="28"/>
          <w:szCs w:val="20"/>
        </w:rPr>
        <w:t>Exhibit 1620-12</w:t>
      </w:r>
    </w:p>
    <w:p w:rsidR="00737C0E" w:rsidRP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966E4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  <w:r w:rsidRPr="00737C0E">
        <w:rPr>
          <w:rFonts w:ascii="Times New Roman" w:eastAsia="Times New Roman" w:hAnsi="Times New Roman" w:cs="Times New Roman"/>
          <w:b/>
          <w:smallCaps/>
          <w:sz w:val="28"/>
          <w:szCs w:val="20"/>
        </w:rPr>
        <w:t>Spouse Attendant Care</w:t>
      </w:r>
      <w:r w:rsidR="00442F41">
        <w:rPr>
          <w:rFonts w:ascii="Times New Roman" w:eastAsia="Times New Roman" w:hAnsi="Times New Roman" w:cs="Times New Roman"/>
          <w:b/>
          <w:smallCaps/>
          <w:sz w:val="28"/>
          <w:szCs w:val="20"/>
        </w:rPr>
        <w:t xml:space="preserve"> </w:t>
      </w:r>
      <w:r w:rsidRPr="00737C0E">
        <w:rPr>
          <w:rFonts w:ascii="Times New Roman" w:eastAsia="Times New Roman" w:hAnsi="Times New Roman" w:cs="Times New Roman"/>
          <w:b/>
          <w:smallCaps/>
          <w:sz w:val="28"/>
          <w:szCs w:val="20"/>
        </w:rPr>
        <w:t>Acknowledgement of Understanding Form</w:t>
      </w: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1"/>
        <w:gridCol w:w="4644"/>
        <w:gridCol w:w="1843"/>
        <w:gridCol w:w="2718"/>
      </w:tblGrid>
      <w:tr w:rsidR="00737C0E" w:rsidRPr="00737C0E" w:rsidTr="00B71F15">
        <w:tc>
          <w:tcPr>
            <w:tcW w:w="1811" w:type="dxa"/>
            <w:shd w:val="clear" w:color="auto" w:fill="auto"/>
          </w:tcPr>
          <w:p w:rsidR="00737C0E" w:rsidRPr="00737C0E" w:rsidRDefault="00737C0E" w:rsidP="00737C0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lastRenderedPageBreak/>
              <w:t>Member Name: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7C0E" w:rsidRPr="00737C0E" w:rsidRDefault="00737C0E" w:rsidP="00737C0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  <w:t>AHCCCS ID#: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0"/>
              </w:rPr>
            </w:pPr>
          </w:p>
        </w:tc>
      </w:tr>
    </w:tbl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We, the people who have signed on the next page, choose to have Arizona Long Term Care System (ALTCS) pay _____________(the spouse) for ______________’s (the member’s) care.  We know and agree that:</w:t>
      </w:r>
    </w:p>
    <w:p w:rsidR="00737C0E" w:rsidRPr="00737C0E" w:rsidRDefault="00737C0E" w:rsidP="00737C0E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The ALTCS Case Manager will decide the number of hours that will be paid for _________________’s (the member’s) care;</w:t>
      </w:r>
    </w:p>
    <w:p w:rsidR="00737C0E" w:rsidRPr="00737C0E" w:rsidRDefault="00737C0E" w:rsidP="00737C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All services will be medically necessary and cost effective; and</w:t>
      </w:r>
    </w:p>
    <w:p w:rsidR="00737C0E" w:rsidRPr="00737C0E" w:rsidRDefault="00737C0E" w:rsidP="00737C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We cannot have more than 40 hours of Attendant Care (or similar services) in a seven day period.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We know and agree that if _________________ (the spouse) is paid for giving care: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There will be an increase in the earned income of ________________________ (the spouse);</w:t>
      </w:r>
    </w:p>
    <w:p w:rsidR="00737C0E" w:rsidRPr="00737C0E" w:rsidRDefault="00737C0E" w:rsidP="00737C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The extra income could cause us to lose benefits from other publicly funded programs; and</w:t>
      </w:r>
    </w:p>
    <w:p w:rsidR="00737C0E" w:rsidRPr="00737C0E" w:rsidRDefault="00737C0E" w:rsidP="00737C0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This change in benefits could affect us and/or others in our household.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Publicly funded programs may include but are not limited to the following: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050"/>
        <w:gridCol w:w="1788"/>
      </w:tblGrid>
      <w:tr w:rsidR="00737C0E" w:rsidRPr="00737C0E" w:rsidTr="00B71F15">
        <w:trPr>
          <w:jc w:val="center"/>
        </w:trPr>
        <w:tc>
          <w:tcPr>
            <w:tcW w:w="4852" w:type="dxa"/>
            <w:shd w:val="clear" w:color="auto" w:fill="B3B3B3"/>
            <w:vAlign w:val="center"/>
          </w:tcPr>
          <w:p w:rsidR="00737C0E" w:rsidRPr="00737C0E" w:rsidRDefault="00737C0E" w:rsidP="00737C0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  <w:t>Benefit Type</w:t>
            </w:r>
          </w:p>
        </w:tc>
        <w:tc>
          <w:tcPr>
            <w:tcW w:w="4050" w:type="dxa"/>
            <w:shd w:val="clear" w:color="auto" w:fill="B3B3B3"/>
            <w:vAlign w:val="center"/>
          </w:tcPr>
          <w:p w:rsidR="00737C0E" w:rsidRPr="00737C0E" w:rsidRDefault="00737C0E" w:rsidP="00737C0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  <w:t>Agency Responsible</w:t>
            </w:r>
          </w:p>
        </w:tc>
        <w:tc>
          <w:tcPr>
            <w:tcW w:w="1788" w:type="dxa"/>
            <w:shd w:val="clear" w:color="auto" w:fill="B3B3B3"/>
            <w:vAlign w:val="center"/>
          </w:tcPr>
          <w:p w:rsidR="00737C0E" w:rsidRPr="00737C0E" w:rsidRDefault="00737C0E" w:rsidP="00737C0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b/>
                <w:smallCaps/>
                <w:sz w:val="21"/>
                <w:szCs w:val="21"/>
              </w:rPr>
              <w:t>Phone Number</w:t>
            </w: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AHCCCS, ALTCS and/or </w:t>
            </w:r>
            <w:proofErr w:type="spellStart"/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KidsCare</w:t>
            </w:r>
            <w:proofErr w:type="spellEnd"/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eligibility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AHCCCS 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Supplemental Security Income (SSI)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Social Security Administration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Medicare Part D Low Income Subsidy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Social Security Administration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Food Stamps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Arizona Department of Economic Security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Temporary Assistance to Needy Families (TANF)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Arizona Department of Economic Security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General Assistance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Arizona Department of Economic Security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Housing and Urban Development (HUD) Housing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Local Housing Authority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Social Security Disability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Social Security Administration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Qualified Medicare Beneficiary (QMB)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AHCCCS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Specified Low-Income Medicare Beneficiary  (SLMB)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AHCCCS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Qualified Individual – 1 (QI-1)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AHCCCS</w:t>
            </w: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Other: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37C0E" w:rsidRPr="00737C0E" w:rsidTr="00B71F15">
        <w:trPr>
          <w:jc w:val="center"/>
        </w:trPr>
        <w:tc>
          <w:tcPr>
            <w:tcW w:w="4852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37C0E">
              <w:rPr>
                <w:rFonts w:ascii="Times New Roman" w:eastAsia="Times New Roman" w:hAnsi="Times New Roman" w:cs="Times New Roman"/>
                <w:sz w:val="21"/>
                <w:szCs w:val="21"/>
              </w:rPr>
              <w:t>Other:</w:t>
            </w:r>
          </w:p>
        </w:tc>
        <w:tc>
          <w:tcPr>
            <w:tcW w:w="40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Default="00737C0E" w:rsidP="00737C0E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Page 1 of 2</w:t>
      </w:r>
    </w:p>
    <w:p w:rsidR="00737C0E" w:rsidRPr="00737C0E" w:rsidRDefault="00737C0E" w:rsidP="00737C0E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lastRenderedPageBreak/>
        <w:t>We know it is up to us to get in touch with any agencies from whom anyone in our household receives benefits.  We will: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Talk about how a change in the income for __________________________ (the spouse) may affect those benefits;</w:t>
      </w:r>
    </w:p>
    <w:p w:rsidR="00737C0E" w:rsidRPr="00737C0E" w:rsidRDefault="00737C0E" w:rsidP="00737C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 xml:space="preserve">Talk about this </w:t>
      </w:r>
      <w:r w:rsidRPr="00737C0E">
        <w:rPr>
          <w:rFonts w:ascii="Times New Roman" w:eastAsia="Times New Roman" w:hAnsi="Times New Roman" w:cs="Times New Roman"/>
          <w:sz w:val="24"/>
          <w:szCs w:val="20"/>
          <w:u w:val="single"/>
        </w:rPr>
        <w:t>before</w:t>
      </w:r>
      <w:r w:rsidRPr="00737C0E">
        <w:rPr>
          <w:rFonts w:ascii="Times New Roman" w:eastAsia="Times New Roman" w:hAnsi="Times New Roman" w:cs="Times New Roman"/>
          <w:sz w:val="24"/>
          <w:szCs w:val="20"/>
        </w:rPr>
        <w:t xml:space="preserve"> making a decision to pay ________________ (the spouse) for care; and</w:t>
      </w:r>
    </w:p>
    <w:p w:rsidR="00737C0E" w:rsidRPr="00737C0E" w:rsidRDefault="00737C0E" w:rsidP="00737C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Tell any agency from whom we currently receive benefits of the change in income if/when we decide to pay ________________ (the spouse) for care.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We understand that some or all of our publicly funded benefits could be stopped or reduced.  This depends on the amount of income ____________________ (the spouse) receives as an ALTCS paid caregiver.  We will ask _________________________’s (the member’s) ALTCS case manager for assistance if we need it.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We also know: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We can change our minds about paying ________________ (the spouse) for care at any time;</w:t>
      </w:r>
    </w:p>
    <w:p w:rsidR="00737C0E" w:rsidRPr="00737C0E" w:rsidRDefault="00737C0E" w:rsidP="00737C0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We can decide that __________________ (the member) should receive other ALTCS services; and</w:t>
      </w:r>
    </w:p>
    <w:p w:rsidR="00737C0E" w:rsidRPr="00737C0E" w:rsidRDefault="00737C0E" w:rsidP="00737C0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 xml:space="preserve">These services must be medically necessary and cost effective.  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50"/>
        <w:gridCol w:w="810"/>
        <w:gridCol w:w="2250"/>
      </w:tblGrid>
      <w:tr w:rsidR="00737C0E" w:rsidRPr="00737C0E" w:rsidTr="00B71F15">
        <w:trPr>
          <w:trHeight w:val="387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37C0E" w:rsidRPr="00737C0E" w:rsidTr="00B71F15">
        <w:trPr>
          <w:trHeight w:val="350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Signature of Spouse: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37C0E" w:rsidRPr="00737C0E" w:rsidTr="00B71F15">
        <w:trPr>
          <w:trHeight w:val="395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Signature of Case Manager: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37C0E" w:rsidRPr="00737C0E" w:rsidRDefault="00737C0E" w:rsidP="00737C0E">
      <w:pPr>
        <w:pBdr>
          <w:top w:val="single" w:sz="2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37C0E" w:rsidRPr="00737C0E" w:rsidRDefault="00737C0E" w:rsidP="00737C0E">
      <w:pPr>
        <w:pBdr>
          <w:top w:val="single" w:sz="24" w:space="1" w:color="auto"/>
        </w:pBd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 w:rsidRPr="00737C0E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Annual Review of Choice for Spouse Attendant Care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 xml:space="preserve">My spouse has been my paid ALTCS caregiver.  I wish to continue with that plan.  I know that there are other agencies and caregivers who could provide my care.  I know that by choosing my spouse, I only get </w:t>
      </w:r>
      <w:r w:rsidRPr="00737C0E">
        <w:rPr>
          <w:rFonts w:ascii="Times New Roman" w:eastAsia="Times New Roman" w:hAnsi="Times New Roman" w:cs="Times New Roman"/>
          <w:b/>
          <w:sz w:val="24"/>
          <w:szCs w:val="20"/>
        </w:rPr>
        <w:t>up to</w:t>
      </w:r>
      <w:r w:rsidRPr="00737C0E">
        <w:rPr>
          <w:rFonts w:ascii="Times New Roman" w:eastAsia="Times New Roman" w:hAnsi="Times New Roman" w:cs="Times New Roman"/>
          <w:sz w:val="24"/>
          <w:szCs w:val="20"/>
        </w:rPr>
        <w:t xml:space="preserve"> 40 hours of Attendant Care (or similar services) per week.  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980" w:type="dxa"/>
        <w:tblInd w:w="18" w:type="dxa"/>
        <w:tblLook w:val="01E0" w:firstRow="1" w:lastRow="1" w:firstColumn="1" w:lastColumn="1" w:noHBand="0" w:noVBand="0"/>
      </w:tblPr>
      <w:tblGrid>
        <w:gridCol w:w="2970"/>
        <w:gridCol w:w="4950"/>
        <w:gridCol w:w="810"/>
        <w:gridCol w:w="2250"/>
      </w:tblGrid>
      <w:tr w:rsidR="00737C0E" w:rsidRPr="00737C0E" w:rsidTr="00B71F15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37C0E" w:rsidRPr="00737C0E" w:rsidTr="00B7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37C0E" w:rsidRPr="00737C0E" w:rsidTr="00B7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37C0E" w:rsidRPr="00737C0E" w:rsidTr="00B7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37C0E" w:rsidRPr="00737C0E" w:rsidTr="00B71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Signature of Member:  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7C0E">
              <w:rPr>
                <w:rFonts w:ascii="Times New Roman" w:eastAsia="Times New Roman" w:hAnsi="Times New Roman" w:cs="Times New Roman"/>
                <w:sz w:val="24"/>
                <w:szCs w:val="20"/>
              </w:rPr>
              <w:t>Date: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0E" w:rsidRPr="00737C0E" w:rsidRDefault="00737C0E" w:rsidP="00737C0E">
            <w:pP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7C0E">
        <w:rPr>
          <w:rFonts w:ascii="Times New Roman" w:eastAsia="Times New Roman" w:hAnsi="Times New Roman" w:cs="Times New Roman"/>
          <w:sz w:val="20"/>
          <w:szCs w:val="20"/>
        </w:rPr>
        <w:t>cc:</w:t>
      </w:r>
      <w:r w:rsidRPr="00737C0E">
        <w:rPr>
          <w:rFonts w:ascii="Times New Roman" w:eastAsia="Times New Roman" w:hAnsi="Times New Roman" w:cs="Times New Roman"/>
          <w:sz w:val="20"/>
          <w:szCs w:val="20"/>
        </w:rPr>
        <w:tab/>
        <w:t>Member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7C0E">
        <w:rPr>
          <w:rFonts w:ascii="Times New Roman" w:eastAsia="Times New Roman" w:hAnsi="Times New Roman" w:cs="Times New Roman"/>
          <w:sz w:val="20"/>
          <w:szCs w:val="20"/>
        </w:rPr>
        <w:tab/>
        <w:t>Case file</w:t>
      </w:r>
    </w:p>
    <w:p w:rsidR="00737C0E" w:rsidRPr="00737C0E" w:rsidRDefault="00737C0E" w:rsidP="00737C0E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37C0E">
        <w:rPr>
          <w:rFonts w:ascii="Times New Roman" w:eastAsia="Times New Roman" w:hAnsi="Times New Roman" w:cs="Times New Roman"/>
          <w:sz w:val="20"/>
          <w:szCs w:val="20"/>
        </w:rPr>
        <w:t xml:space="preserve">Exhibit 1620-12 is also available in Spanish. See Appendix K, Select ALTCS Case Management Forms in Spanish. </w:t>
      </w:r>
    </w:p>
    <w:p w:rsidR="00737C0E" w:rsidRPr="00737C0E" w:rsidRDefault="00737C0E" w:rsidP="00737C0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7C0E" w:rsidRPr="00737C0E" w:rsidRDefault="00737C0E" w:rsidP="00737C0E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737C0E" w:rsidRPr="00737C0E" w:rsidRDefault="00737C0E" w:rsidP="00737C0E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37C0E">
        <w:rPr>
          <w:rFonts w:ascii="Times New Roman" w:eastAsia="Times New Roman" w:hAnsi="Times New Roman" w:cs="Times New Roman"/>
          <w:sz w:val="24"/>
          <w:szCs w:val="20"/>
        </w:rPr>
        <w:t>Page 2 of 2</w:t>
      </w:r>
    </w:p>
    <w:sectPr w:rsidR="00737C0E" w:rsidRPr="00737C0E" w:rsidSect="00737C0E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0E" w:rsidRDefault="00737C0E" w:rsidP="00737C0E">
      <w:r>
        <w:separator/>
      </w:r>
    </w:p>
  </w:endnote>
  <w:endnote w:type="continuationSeparator" w:id="0">
    <w:p w:rsidR="00737C0E" w:rsidRDefault="00737C0E" w:rsidP="0073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0E" w:rsidRPr="00737C0E" w:rsidRDefault="00737C0E">
    <w:pPr>
      <w:pStyle w:val="Footer"/>
      <w:rPr>
        <w:rFonts w:ascii="Times New Roman" w:hAnsi="Times New Roman" w:cs="Times New Roman"/>
      </w:rPr>
    </w:pPr>
    <w:r w:rsidRPr="00442F41">
      <w:rPr>
        <w:rFonts w:ascii="Times New Roman" w:hAnsi="Times New Roman" w:cs="Times New Roman"/>
        <w:sz w:val="18"/>
        <w:szCs w:val="16"/>
      </w:rPr>
      <w:t>Review Date:   0</w:t>
    </w:r>
    <w:r w:rsidR="00442F41" w:rsidRPr="00442F41">
      <w:rPr>
        <w:rFonts w:ascii="Times New Roman" w:hAnsi="Times New Roman" w:cs="Times New Roman"/>
        <w:sz w:val="18"/>
        <w:szCs w:val="16"/>
      </w:rPr>
      <w:t>1</w:t>
    </w:r>
    <w:r w:rsidRPr="00442F41">
      <w:rPr>
        <w:rFonts w:ascii="Times New Roman" w:hAnsi="Times New Roman" w:cs="Times New Roman"/>
        <w:sz w:val="18"/>
        <w:szCs w:val="16"/>
      </w:rPr>
      <w:t>/01/16</w:t>
    </w:r>
    <w:r w:rsidRPr="00442F41">
      <w:rPr>
        <w:rFonts w:ascii="Times New Roman" w:hAnsi="Times New Roman" w:cs="Times New Roman"/>
        <w:sz w:val="18"/>
        <w:szCs w:val="16"/>
      </w:rPr>
      <w:tab/>
      <w:t>Initial Effective Date:  10/01/2007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0E" w:rsidRDefault="00737C0E" w:rsidP="00737C0E">
      <w:r>
        <w:separator/>
      </w:r>
    </w:p>
  </w:footnote>
  <w:footnote w:type="continuationSeparator" w:id="0">
    <w:p w:rsidR="00737C0E" w:rsidRDefault="00737C0E" w:rsidP="0073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0E" w:rsidRPr="00737C0E" w:rsidRDefault="00737C0E" w:rsidP="00737C0E">
    <w:pPr>
      <w:jc w:val="center"/>
      <w:rPr>
        <w:rFonts w:ascii="Times New Roman" w:eastAsia="Times New Roman" w:hAnsi="Times New Roman" w:cs="Times New Roman"/>
        <w:smallCaps/>
        <w:sz w:val="28"/>
        <w:szCs w:val="28"/>
      </w:rPr>
    </w:pPr>
    <w:r w:rsidRPr="00737C0E">
      <w:rPr>
        <w:rFonts w:ascii="Times New Roman" w:eastAsia="Times New Roman" w:hAnsi="Times New Roman" w:cs="Times New Roman"/>
        <w:b/>
        <w:smallCaps/>
        <w:sz w:val="28"/>
        <w:szCs w:val="28"/>
      </w:rPr>
      <w:t>Exhibit 1620-12</w:t>
    </w:r>
  </w:p>
  <w:p w:rsidR="00737C0E" w:rsidRDefault="00737C0E" w:rsidP="00442F41">
    <w:pPr>
      <w:jc w:val="center"/>
      <w:rPr>
        <w:rFonts w:ascii="Times New Roman" w:eastAsia="Times New Roman" w:hAnsi="Times New Roman" w:cs="Times New Roman"/>
        <w:b/>
        <w:smallCaps/>
        <w:sz w:val="28"/>
        <w:szCs w:val="28"/>
      </w:rPr>
    </w:pPr>
    <w:r w:rsidRPr="00737C0E">
      <w:rPr>
        <w:rFonts w:ascii="Times New Roman" w:eastAsia="Times New Roman" w:hAnsi="Times New Roman" w:cs="Times New Roman"/>
        <w:b/>
        <w:smallCaps/>
        <w:sz w:val="28"/>
        <w:szCs w:val="28"/>
      </w:rPr>
      <w:t>Spouse Attendant Care</w:t>
    </w:r>
    <w:r w:rsidR="00442F41">
      <w:rPr>
        <w:rFonts w:ascii="Times New Roman" w:eastAsia="Times New Roman" w:hAnsi="Times New Roman" w:cs="Times New Roman"/>
        <w:b/>
        <w:smallCaps/>
        <w:sz w:val="28"/>
        <w:szCs w:val="28"/>
      </w:rPr>
      <w:t xml:space="preserve"> </w:t>
    </w:r>
    <w:r w:rsidRPr="00737C0E">
      <w:rPr>
        <w:rFonts w:ascii="Times New Roman" w:eastAsia="Times New Roman" w:hAnsi="Times New Roman" w:cs="Times New Roman"/>
        <w:b/>
        <w:smallCaps/>
        <w:sz w:val="28"/>
        <w:szCs w:val="28"/>
      </w:rPr>
      <w:t>Acknowledgement of Understanding</w:t>
    </w:r>
  </w:p>
  <w:p w:rsidR="00442F41" w:rsidRDefault="00442F41" w:rsidP="00442F4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5A1"/>
    <w:multiLevelType w:val="hybridMultilevel"/>
    <w:tmpl w:val="AC92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41C55"/>
    <w:multiLevelType w:val="hybridMultilevel"/>
    <w:tmpl w:val="4E709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16FF7"/>
    <w:multiLevelType w:val="hybridMultilevel"/>
    <w:tmpl w:val="6CD25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32402"/>
    <w:multiLevelType w:val="hybridMultilevel"/>
    <w:tmpl w:val="54F6D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F"/>
    <w:rsid w:val="0004760F"/>
    <w:rsid w:val="00403AAA"/>
    <w:rsid w:val="00442F41"/>
    <w:rsid w:val="00737C0E"/>
    <w:rsid w:val="00966E4E"/>
    <w:rsid w:val="00D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E"/>
  </w:style>
  <w:style w:type="paragraph" w:styleId="Footer">
    <w:name w:val="footer"/>
    <w:basedOn w:val="Normal"/>
    <w:link w:val="Foot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E"/>
  </w:style>
  <w:style w:type="paragraph" w:styleId="EndnoteText">
    <w:name w:val="endnote text"/>
    <w:basedOn w:val="Normal"/>
    <w:link w:val="EndnoteTextChar"/>
    <w:uiPriority w:val="99"/>
    <w:semiHidden/>
    <w:unhideWhenUsed/>
    <w:rsid w:val="00737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C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E"/>
  </w:style>
  <w:style w:type="paragraph" w:styleId="Footer">
    <w:name w:val="footer"/>
    <w:basedOn w:val="Normal"/>
    <w:link w:val="FooterChar"/>
    <w:uiPriority w:val="99"/>
    <w:unhideWhenUsed/>
    <w:rsid w:val="0073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E"/>
  </w:style>
  <w:style w:type="paragraph" w:styleId="EndnoteText">
    <w:name w:val="endnote text"/>
    <w:basedOn w:val="Normal"/>
    <w:link w:val="EndnoteTextChar"/>
    <w:uiPriority w:val="99"/>
    <w:semiHidden/>
    <w:unhideWhenUsed/>
    <w:rsid w:val="00737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FB6D845A.dotm</Template>
  <TotalTime>0</TotalTime>
  <Pages>3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Lovell, Alison</cp:lastModifiedBy>
  <cp:revision>2</cp:revision>
  <dcterms:created xsi:type="dcterms:W3CDTF">2018-04-20T15:28:00Z</dcterms:created>
  <dcterms:modified xsi:type="dcterms:W3CDTF">2018-04-20T15:28:00Z</dcterms:modified>
</cp:coreProperties>
</file>