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D4818" w14:textId="1538D635" w:rsidR="00BB6AD3" w:rsidRPr="00254C14" w:rsidRDefault="00BB6AD3" w:rsidP="005F25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Calibri"/>
          <w:b/>
          <w:smallCaps/>
          <w:lang w:bidi="en-US"/>
        </w:rPr>
      </w:pPr>
      <w:r w:rsidRPr="00254C14">
        <w:rPr>
          <w:rFonts w:ascii="Calibri" w:hAnsi="Calibri" w:cs="Calibri"/>
          <w:b/>
          <w:smallCaps/>
          <w:lang w:bidi="en-US"/>
        </w:rPr>
        <w:t xml:space="preserve">ACOM POLICY 111 - ATTACHMENT A – CONFLICT OF INTEREST DISCLOSURE FORM FOR POTENTIAL </w:t>
      </w:r>
      <w:r w:rsidR="00D975C7" w:rsidRPr="00254C14">
        <w:rPr>
          <w:rFonts w:ascii="Calibri" w:hAnsi="Calibri" w:cs="Calibri"/>
          <w:b/>
          <w:caps/>
          <w:lang w:bidi="en-US"/>
        </w:rPr>
        <w:t>pharma</w:t>
      </w:r>
      <w:r w:rsidR="005C41BF" w:rsidRPr="00254C14">
        <w:rPr>
          <w:rFonts w:ascii="Calibri" w:hAnsi="Calibri" w:cs="Calibri"/>
          <w:b/>
          <w:caps/>
          <w:lang w:bidi="en-US"/>
        </w:rPr>
        <w:t>cy and therapeutics</w:t>
      </w:r>
      <w:r w:rsidR="005C41BF" w:rsidRPr="00254C14">
        <w:rPr>
          <w:rFonts w:ascii="Calibri" w:hAnsi="Calibri" w:cs="Calibri"/>
          <w:b/>
          <w:smallCaps/>
          <w:lang w:bidi="en-US"/>
        </w:rPr>
        <w:t xml:space="preserve"> </w:t>
      </w:r>
      <w:r w:rsidR="00C146A4" w:rsidRPr="00254C14">
        <w:rPr>
          <w:rFonts w:ascii="Calibri" w:hAnsi="Calibri" w:cs="Calibri"/>
          <w:b/>
          <w:smallCaps/>
          <w:lang w:bidi="en-US"/>
        </w:rPr>
        <w:t>(</w:t>
      </w:r>
      <w:r w:rsidRPr="00254C14" w:rsidDel="00D975C7">
        <w:rPr>
          <w:rFonts w:ascii="Calibri" w:hAnsi="Calibri" w:cs="Calibri"/>
          <w:b/>
          <w:smallCaps/>
          <w:lang w:bidi="en-US"/>
        </w:rPr>
        <w:t>P&amp;T</w:t>
      </w:r>
      <w:r w:rsidR="00C146A4" w:rsidRPr="00254C14">
        <w:rPr>
          <w:rFonts w:ascii="Calibri" w:hAnsi="Calibri" w:cs="Calibri"/>
          <w:b/>
          <w:smallCaps/>
          <w:lang w:bidi="en-US"/>
        </w:rPr>
        <w:t>)</w:t>
      </w:r>
      <w:r w:rsidRPr="00254C14" w:rsidDel="00D975C7">
        <w:rPr>
          <w:rFonts w:ascii="Calibri" w:hAnsi="Calibri" w:cs="Calibri"/>
          <w:b/>
          <w:smallCaps/>
          <w:lang w:bidi="en-US"/>
        </w:rPr>
        <w:t xml:space="preserve"> </w:t>
      </w:r>
      <w:r w:rsidRPr="00254C14">
        <w:rPr>
          <w:rFonts w:ascii="Calibri" w:hAnsi="Calibri" w:cs="Calibri"/>
          <w:b/>
          <w:smallCaps/>
          <w:lang w:bidi="en-US"/>
        </w:rPr>
        <w:t>COMMITTEE MEMBERS</w:t>
      </w:r>
    </w:p>
    <w:p w14:paraId="01A3B4A3" w14:textId="36AE996E" w:rsidR="00BB6AD3" w:rsidRPr="00FD134E" w:rsidRDefault="00BB6AD3" w:rsidP="00BB6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lang w:bidi="en-US"/>
        </w:rPr>
      </w:pPr>
      <w:r w:rsidRPr="002A4553">
        <w:rPr>
          <w:rFonts w:asciiTheme="minorHAnsi" w:hAnsiTheme="minorHAnsi" w:cstheme="minorHAnsi"/>
          <w:sz w:val="22"/>
          <w:szCs w:val="22"/>
          <w:lang w:bidi="en-US"/>
        </w:rPr>
        <w:br/>
      </w:r>
      <w:r w:rsidRPr="00FD134E">
        <w:rPr>
          <w:rFonts w:ascii="Calibri" w:hAnsi="Calibri" w:cs="Calibri"/>
          <w:sz w:val="22"/>
          <w:szCs w:val="22"/>
          <w:lang w:bidi="en-US"/>
        </w:rPr>
        <w:t>As detailed in the Pharmacy and Therapeutics (P</w:t>
      </w:r>
      <w:r w:rsidRPr="00FD134E">
        <w:rPr>
          <w:rFonts w:ascii="Calibri" w:hAnsi="Calibri" w:cs="Calibri"/>
          <w:sz w:val="20"/>
          <w:szCs w:val="20"/>
          <w:lang w:bidi="en-US"/>
        </w:rPr>
        <w:t>&amp;</w:t>
      </w:r>
      <w:r w:rsidRPr="00FD134E">
        <w:rPr>
          <w:rFonts w:ascii="Calibri" w:hAnsi="Calibri" w:cs="Calibri"/>
          <w:sz w:val="22"/>
          <w:szCs w:val="22"/>
          <w:lang w:bidi="en-US"/>
        </w:rPr>
        <w:t xml:space="preserve">T) Committee Operational Policy, </w:t>
      </w:r>
      <w:r w:rsidR="00C146A4" w:rsidRPr="00FD134E">
        <w:rPr>
          <w:rFonts w:ascii="Calibri" w:hAnsi="Calibri" w:cs="Calibri"/>
          <w:sz w:val="22"/>
          <w:szCs w:val="22"/>
          <w:lang w:bidi="en-US"/>
        </w:rPr>
        <w:t xml:space="preserve">the </w:t>
      </w:r>
      <w:r w:rsidRPr="00FD134E" w:rsidDel="00AB4A84">
        <w:rPr>
          <w:rFonts w:ascii="Calibri" w:hAnsi="Calibri" w:cs="Calibri"/>
          <w:sz w:val="22"/>
          <w:szCs w:val="22"/>
          <w:lang w:bidi="en-US"/>
        </w:rPr>
        <w:t>P</w:t>
      </w:r>
      <w:r w:rsidRPr="00FD134E" w:rsidDel="00AB4A84">
        <w:rPr>
          <w:rFonts w:ascii="Calibri" w:hAnsi="Calibri" w:cs="Calibri"/>
          <w:sz w:val="20"/>
          <w:szCs w:val="20"/>
          <w:lang w:bidi="en-US"/>
        </w:rPr>
        <w:t>&amp;</w:t>
      </w:r>
      <w:r w:rsidRPr="00FD134E" w:rsidDel="00AB4A84">
        <w:rPr>
          <w:rFonts w:ascii="Calibri" w:hAnsi="Calibri" w:cs="Calibri"/>
          <w:sz w:val="22"/>
          <w:szCs w:val="22"/>
          <w:lang w:bidi="en-US"/>
        </w:rPr>
        <w:t xml:space="preserve">T </w:t>
      </w:r>
      <w:r w:rsidRPr="00FD134E">
        <w:rPr>
          <w:rFonts w:ascii="Calibri" w:hAnsi="Calibri" w:cs="Calibri"/>
          <w:sz w:val="22"/>
          <w:szCs w:val="22"/>
          <w:lang w:bidi="en-US"/>
        </w:rPr>
        <w:t>Committee members shall not:</w:t>
      </w:r>
    </w:p>
    <w:p w14:paraId="0055849F" w14:textId="77777777" w:rsidR="00BB6AD3" w:rsidRPr="00FD134E" w:rsidRDefault="00BB6AD3" w:rsidP="00BB6AD3">
      <w:pPr>
        <w:pStyle w:val="ListParagraph"/>
        <w:widowControl w:val="0"/>
        <w:numPr>
          <w:ilvl w:val="1"/>
          <w:numId w:val="1"/>
        </w:numPr>
        <w:autoSpaceDE w:val="0"/>
        <w:autoSpaceDN w:val="0"/>
        <w:adjustRightInd w:val="0"/>
        <w:spacing w:after="240"/>
        <w:ind w:left="360"/>
        <w:jc w:val="both"/>
        <w:rPr>
          <w:rFonts w:ascii="Calibri" w:hAnsi="Calibri" w:cs="Calibri"/>
          <w:sz w:val="22"/>
          <w:szCs w:val="22"/>
          <w:lang w:bidi="en-US"/>
        </w:rPr>
      </w:pPr>
      <w:r w:rsidRPr="00FD134E">
        <w:rPr>
          <w:rFonts w:ascii="Calibri" w:hAnsi="Calibri" w:cs="Calibri"/>
          <w:sz w:val="22"/>
          <w:szCs w:val="22"/>
          <w:lang w:bidi="en-US"/>
        </w:rPr>
        <w:t>Be employed by, subcontract with, or directly or indirectly represent a pharmaceutical manufacturer,</w:t>
      </w:r>
    </w:p>
    <w:p w14:paraId="6BCD6C1A" w14:textId="77777777" w:rsidR="00BB6AD3" w:rsidRPr="00FD134E" w:rsidRDefault="00BB6AD3" w:rsidP="00BB6AD3">
      <w:pPr>
        <w:pStyle w:val="ListParagraph"/>
        <w:widowControl w:val="0"/>
        <w:numPr>
          <w:ilvl w:val="1"/>
          <w:numId w:val="1"/>
        </w:numPr>
        <w:autoSpaceDE w:val="0"/>
        <w:autoSpaceDN w:val="0"/>
        <w:adjustRightInd w:val="0"/>
        <w:spacing w:after="240"/>
        <w:ind w:left="360"/>
        <w:jc w:val="both"/>
        <w:rPr>
          <w:rFonts w:ascii="Calibri" w:hAnsi="Calibri" w:cs="Calibri"/>
          <w:sz w:val="22"/>
          <w:szCs w:val="22"/>
          <w:lang w:bidi="en-US"/>
        </w:rPr>
      </w:pPr>
      <w:r w:rsidRPr="00FD134E">
        <w:rPr>
          <w:rFonts w:ascii="Calibri" w:hAnsi="Calibri" w:cs="Calibri"/>
          <w:sz w:val="22"/>
          <w:szCs w:val="22"/>
          <w:lang w:bidi="en-US"/>
        </w:rPr>
        <w:t>Be employed by, subcontract with, or directly or indirectly represent a Pharmacy Benefits Management (PBM) company, or</w:t>
      </w:r>
    </w:p>
    <w:p w14:paraId="42B90A75" w14:textId="670C273C" w:rsidR="00BB6AD3" w:rsidRPr="00FD134E" w:rsidRDefault="00BB6AD3" w:rsidP="00BB6AD3">
      <w:pPr>
        <w:pStyle w:val="ListParagraph"/>
        <w:widowControl w:val="0"/>
        <w:numPr>
          <w:ilvl w:val="1"/>
          <w:numId w:val="1"/>
        </w:numPr>
        <w:autoSpaceDE w:val="0"/>
        <w:autoSpaceDN w:val="0"/>
        <w:adjustRightInd w:val="0"/>
        <w:spacing w:after="240"/>
        <w:ind w:left="360"/>
        <w:jc w:val="both"/>
        <w:rPr>
          <w:rFonts w:ascii="Calibri" w:hAnsi="Calibri" w:cs="Calibri"/>
          <w:sz w:val="22"/>
          <w:szCs w:val="22"/>
          <w:lang w:bidi="en-US"/>
        </w:rPr>
      </w:pPr>
      <w:r w:rsidRPr="00FD134E">
        <w:rPr>
          <w:rFonts w:ascii="Calibri" w:hAnsi="Calibri" w:cs="Calibri"/>
          <w:sz w:val="22"/>
          <w:szCs w:val="22"/>
          <w:lang w:bidi="en-US"/>
        </w:rPr>
        <w:t xml:space="preserve">Receive payments or compensation from the pharmaceutical industry in excess of the </w:t>
      </w:r>
      <w:r w:rsidR="00D975C7" w:rsidRPr="00FD134E">
        <w:rPr>
          <w:rFonts w:ascii="Calibri" w:hAnsi="Calibri" w:cs="Calibri"/>
          <w:sz w:val="22"/>
          <w:szCs w:val="22"/>
          <w:lang w:bidi="en-US"/>
        </w:rPr>
        <w:t>Centers for Medicare &amp; Medicaid Services (</w:t>
      </w:r>
      <w:r w:rsidRPr="00FD134E">
        <w:rPr>
          <w:rFonts w:ascii="Calibri" w:hAnsi="Calibri" w:cs="Calibri"/>
          <w:sz w:val="22"/>
          <w:szCs w:val="22"/>
          <w:lang w:bidi="en-US"/>
        </w:rPr>
        <w:t>CMS</w:t>
      </w:r>
      <w:r w:rsidR="00D975C7" w:rsidRPr="00FD134E">
        <w:rPr>
          <w:rFonts w:ascii="Calibri" w:hAnsi="Calibri" w:cs="Calibri"/>
          <w:sz w:val="22"/>
          <w:szCs w:val="22"/>
          <w:lang w:bidi="en-US"/>
        </w:rPr>
        <w:t>)</w:t>
      </w:r>
      <w:r w:rsidRPr="00FD134E">
        <w:rPr>
          <w:rFonts w:ascii="Calibri" w:hAnsi="Calibri" w:cs="Calibri"/>
          <w:sz w:val="22"/>
          <w:szCs w:val="22"/>
          <w:lang w:bidi="en-US"/>
        </w:rPr>
        <w:t xml:space="preserve"> Open Payments database US Mean</w:t>
      </w:r>
      <w:r w:rsidRPr="00FD134E">
        <w:rPr>
          <w:rFonts w:ascii="Calibri" w:hAnsi="Calibri" w:cs="Calibri"/>
          <w:sz w:val="22"/>
          <w:szCs w:val="22"/>
        </w:rPr>
        <w:t xml:space="preserve">, including the Specialty </w:t>
      </w:r>
      <w:r w:rsidR="009565C6" w:rsidRPr="00FD134E">
        <w:rPr>
          <w:rFonts w:ascii="Calibri" w:hAnsi="Calibri" w:cs="Calibri"/>
          <w:sz w:val="22"/>
          <w:szCs w:val="22"/>
        </w:rPr>
        <w:t>M</w:t>
      </w:r>
      <w:r w:rsidRPr="00FD134E">
        <w:rPr>
          <w:rFonts w:ascii="Calibri" w:hAnsi="Calibri" w:cs="Calibri"/>
          <w:sz w:val="22"/>
          <w:szCs w:val="22"/>
        </w:rPr>
        <w:t xml:space="preserve">ean if available, </w:t>
      </w:r>
      <w:r w:rsidRPr="00FD134E">
        <w:rPr>
          <w:rFonts w:ascii="Calibri" w:hAnsi="Calibri" w:cs="Calibri"/>
          <w:sz w:val="22"/>
          <w:szCs w:val="22"/>
          <w:lang w:bidi="en-US"/>
        </w:rPr>
        <w:t xml:space="preserve">for the most recent year. </w:t>
      </w:r>
    </w:p>
    <w:p w14:paraId="4FD2F2F5" w14:textId="587020D9" w:rsidR="00BB6AD3" w:rsidRPr="00FD134E" w:rsidRDefault="00BB6AD3" w:rsidP="00BB6AD3">
      <w:pPr>
        <w:widowControl w:val="0"/>
        <w:autoSpaceDE w:val="0"/>
        <w:autoSpaceDN w:val="0"/>
        <w:adjustRightInd w:val="0"/>
        <w:spacing w:after="240"/>
        <w:jc w:val="both"/>
        <w:rPr>
          <w:rFonts w:ascii="Calibri" w:hAnsi="Calibri" w:cs="Calibri"/>
          <w:sz w:val="22"/>
          <w:szCs w:val="22"/>
          <w:lang w:bidi="en-US"/>
        </w:rPr>
      </w:pPr>
      <w:r w:rsidRPr="00FD134E">
        <w:rPr>
          <w:rFonts w:ascii="Calibri" w:hAnsi="Calibri" w:cs="Calibri"/>
          <w:sz w:val="22"/>
          <w:szCs w:val="22"/>
          <w:lang w:bidi="en-US"/>
        </w:rPr>
        <w:t>Thus, any individual who meets a, b, or c</w:t>
      </w:r>
      <w:r w:rsidR="0091772B" w:rsidRPr="00FD134E">
        <w:rPr>
          <w:rFonts w:ascii="Calibri" w:hAnsi="Calibri" w:cs="Calibri"/>
          <w:sz w:val="22"/>
          <w:szCs w:val="22"/>
          <w:lang w:bidi="en-US"/>
        </w:rPr>
        <w:t xml:space="preserve"> above</w:t>
      </w:r>
      <w:r w:rsidRPr="00FD134E">
        <w:rPr>
          <w:rFonts w:ascii="Calibri" w:hAnsi="Calibri" w:cs="Calibri"/>
          <w:sz w:val="22"/>
          <w:szCs w:val="22"/>
          <w:lang w:bidi="en-US"/>
        </w:rPr>
        <w:t xml:space="preserve"> is </w:t>
      </w:r>
      <w:r w:rsidRPr="00FD134E">
        <w:rPr>
          <w:rFonts w:ascii="Calibri" w:hAnsi="Calibri" w:cs="Calibri"/>
          <w:sz w:val="22"/>
          <w:szCs w:val="22"/>
          <w:u w:val="single"/>
          <w:lang w:bidi="en-US"/>
        </w:rPr>
        <w:t>not</w:t>
      </w:r>
      <w:r w:rsidRPr="00FD134E">
        <w:rPr>
          <w:rFonts w:ascii="Calibri" w:hAnsi="Calibri" w:cs="Calibri"/>
          <w:sz w:val="22"/>
          <w:szCs w:val="22"/>
          <w:lang w:bidi="en-US"/>
        </w:rPr>
        <w:t xml:space="preserve"> eligible for serving on the Committee or providing external public comment to the Committee.  </w:t>
      </w:r>
    </w:p>
    <w:p w14:paraId="528FF755" w14:textId="6943A509" w:rsidR="00BB6AD3" w:rsidRPr="00FD134E" w:rsidRDefault="00BB6AD3" w:rsidP="00BB6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
          <w:smallCaps/>
          <w:sz w:val="22"/>
          <w:szCs w:val="22"/>
          <w:lang w:bidi="en-US"/>
        </w:rPr>
      </w:pPr>
      <w:r w:rsidRPr="00FD134E">
        <w:rPr>
          <w:rFonts w:ascii="Calibri" w:hAnsi="Calibri" w:cs="Calibri"/>
          <w:b/>
          <w:smallCaps/>
          <w:sz w:val="22"/>
          <w:szCs w:val="22"/>
          <w:lang w:bidi="en-US"/>
        </w:rPr>
        <w:t>INITIAL THE FOLLOWING:</w:t>
      </w:r>
    </w:p>
    <w:tbl>
      <w:tblPr>
        <w:tblStyle w:val="TableGrid"/>
        <w:tblW w:w="0" w:type="auto"/>
        <w:tblLayout w:type="fixed"/>
        <w:tblLook w:val="04A0" w:firstRow="1" w:lastRow="0" w:firstColumn="1" w:lastColumn="0" w:noHBand="0" w:noVBand="1"/>
      </w:tblPr>
      <w:tblGrid>
        <w:gridCol w:w="720"/>
        <w:gridCol w:w="270"/>
        <w:gridCol w:w="8370"/>
      </w:tblGrid>
      <w:tr w:rsidR="00777CCE" w:rsidRPr="00FD134E" w14:paraId="0E1136AF" w14:textId="77777777" w:rsidTr="008A3829">
        <w:tc>
          <w:tcPr>
            <w:tcW w:w="720" w:type="dxa"/>
            <w:tcBorders>
              <w:top w:val="nil"/>
              <w:left w:val="nil"/>
              <w:bottom w:val="single" w:sz="4" w:space="0" w:color="auto"/>
              <w:right w:val="nil"/>
            </w:tcBorders>
            <w:vAlign w:val="bottom"/>
          </w:tcPr>
          <w:p w14:paraId="1E1BC832" w14:textId="77777777" w:rsidR="00777CCE" w:rsidRPr="00FD134E" w:rsidRDefault="00777CCE" w:rsidP="0013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Cs/>
                <w:smallCaps/>
                <w:sz w:val="22"/>
                <w:szCs w:val="22"/>
                <w:lang w:bidi="en-US"/>
              </w:rPr>
            </w:pPr>
          </w:p>
        </w:tc>
        <w:tc>
          <w:tcPr>
            <w:tcW w:w="270" w:type="dxa"/>
            <w:tcBorders>
              <w:top w:val="nil"/>
              <w:left w:val="nil"/>
              <w:bottom w:val="nil"/>
              <w:right w:val="nil"/>
            </w:tcBorders>
            <w:vAlign w:val="bottom"/>
          </w:tcPr>
          <w:p w14:paraId="2513FB5D" w14:textId="165A2BF9" w:rsidR="00777CCE" w:rsidRPr="00FD134E" w:rsidRDefault="00777CCE" w:rsidP="00166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mallCaps/>
                <w:sz w:val="22"/>
                <w:szCs w:val="22"/>
                <w:lang w:bidi="en-US"/>
              </w:rPr>
            </w:pPr>
          </w:p>
        </w:tc>
        <w:tc>
          <w:tcPr>
            <w:tcW w:w="8370" w:type="dxa"/>
            <w:tcBorders>
              <w:top w:val="nil"/>
              <w:left w:val="nil"/>
              <w:bottom w:val="nil"/>
              <w:right w:val="nil"/>
            </w:tcBorders>
            <w:vAlign w:val="bottom"/>
          </w:tcPr>
          <w:p w14:paraId="0980E7C8" w14:textId="77777777" w:rsidR="008A3829" w:rsidRDefault="008A3829" w:rsidP="00777C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bidi="en-US"/>
              </w:rPr>
            </w:pPr>
          </w:p>
          <w:p w14:paraId="0A9EEDB0" w14:textId="59EA385B" w:rsidR="00777CCE" w:rsidRPr="00FD134E" w:rsidRDefault="00777CCE" w:rsidP="00777C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bidi="en-US"/>
              </w:rPr>
            </w:pPr>
            <w:r w:rsidRPr="00FD134E">
              <w:rPr>
                <w:rFonts w:ascii="Calibri" w:hAnsi="Calibri" w:cs="Calibri"/>
                <w:sz w:val="22"/>
                <w:szCs w:val="22"/>
                <w:lang w:bidi="en-US"/>
              </w:rPr>
              <w:t xml:space="preserve">I am not employed </w:t>
            </w:r>
            <w:r w:rsidR="00254C14" w:rsidRPr="00FD134E">
              <w:rPr>
                <w:rFonts w:ascii="Calibri" w:hAnsi="Calibri" w:cs="Calibri"/>
                <w:sz w:val="22"/>
                <w:szCs w:val="22"/>
                <w:lang w:bidi="en-US"/>
              </w:rPr>
              <w:t>by</w:t>
            </w:r>
            <w:r w:rsidRPr="00FD134E">
              <w:rPr>
                <w:rFonts w:ascii="Calibri" w:hAnsi="Calibri" w:cs="Calibri"/>
                <w:sz w:val="22"/>
                <w:szCs w:val="22"/>
                <w:lang w:bidi="en-US"/>
              </w:rPr>
              <w:t xml:space="preserve"> subcontract with, or directly or indirectly represent a pharmaceutical manufacturer.</w:t>
            </w:r>
          </w:p>
        </w:tc>
      </w:tr>
      <w:tr w:rsidR="008A3829" w:rsidRPr="00FD134E" w14:paraId="6BA1E928" w14:textId="77777777" w:rsidTr="008A3829">
        <w:tc>
          <w:tcPr>
            <w:tcW w:w="720" w:type="dxa"/>
            <w:tcBorders>
              <w:top w:val="single" w:sz="4" w:space="0" w:color="auto"/>
              <w:left w:val="nil"/>
              <w:bottom w:val="nil"/>
              <w:right w:val="nil"/>
            </w:tcBorders>
            <w:vAlign w:val="bottom"/>
          </w:tcPr>
          <w:p w14:paraId="7510038B" w14:textId="77777777" w:rsidR="008A3829" w:rsidRPr="00FD134E" w:rsidRDefault="008A3829" w:rsidP="0013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Cs/>
                <w:smallCaps/>
                <w:sz w:val="22"/>
                <w:szCs w:val="22"/>
                <w:lang w:bidi="en-US"/>
              </w:rPr>
            </w:pPr>
          </w:p>
        </w:tc>
        <w:tc>
          <w:tcPr>
            <w:tcW w:w="270" w:type="dxa"/>
            <w:tcBorders>
              <w:top w:val="nil"/>
              <w:left w:val="nil"/>
              <w:bottom w:val="nil"/>
              <w:right w:val="nil"/>
            </w:tcBorders>
            <w:vAlign w:val="bottom"/>
          </w:tcPr>
          <w:p w14:paraId="0264DCB8" w14:textId="77777777" w:rsidR="008A3829" w:rsidRPr="00FD134E" w:rsidRDefault="008A3829" w:rsidP="00166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mallCaps/>
                <w:sz w:val="22"/>
                <w:szCs w:val="22"/>
                <w:lang w:bidi="en-US"/>
              </w:rPr>
            </w:pPr>
          </w:p>
        </w:tc>
        <w:tc>
          <w:tcPr>
            <w:tcW w:w="8370" w:type="dxa"/>
            <w:tcBorders>
              <w:top w:val="nil"/>
              <w:left w:val="nil"/>
              <w:bottom w:val="nil"/>
              <w:right w:val="nil"/>
            </w:tcBorders>
            <w:vAlign w:val="bottom"/>
          </w:tcPr>
          <w:p w14:paraId="72741DA3" w14:textId="77777777" w:rsidR="008A3829" w:rsidRPr="00FD134E" w:rsidRDefault="008A3829" w:rsidP="00777C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bidi="en-US"/>
              </w:rPr>
            </w:pPr>
          </w:p>
        </w:tc>
      </w:tr>
      <w:tr w:rsidR="00777CCE" w:rsidRPr="00FD134E" w14:paraId="05ECDA21" w14:textId="77777777" w:rsidTr="008A3829">
        <w:tc>
          <w:tcPr>
            <w:tcW w:w="720" w:type="dxa"/>
            <w:tcBorders>
              <w:top w:val="nil"/>
              <w:left w:val="nil"/>
              <w:bottom w:val="single" w:sz="4" w:space="0" w:color="auto"/>
              <w:right w:val="nil"/>
            </w:tcBorders>
            <w:vAlign w:val="bottom"/>
          </w:tcPr>
          <w:p w14:paraId="04D091C1" w14:textId="77777777" w:rsidR="00777CCE" w:rsidRPr="00FD134E" w:rsidRDefault="00777CCE" w:rsidP="0013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Cs/>
                <w:smallCaps/>
                <w:sz w:val="22"/>
                <w:szCs w:val="22"/>
                <w:lang w:bidi="en-US"/>
              </w:rPr>
            </w:pPr>
          </w:p>
        </w:tc>
        <w:tc>
          <w:tcPr>
            <w:tcW w:w="270" w:type="dxa"/>
            <w:tcBorders>
              <w:top w:val="nil"/>
              <w:left w:val="nil"/>
              <w:bottom w:val="nil"/>
              <w:right w:val="nil"/>
            </w:tcBorders>
            <w:vAlign w:val="bottom"/>
          </w:tcPr>
          <w:p w14:paraId="1DC1594B" w14:textId="2ADBDE5D" w:rsidR="00777CCE" w:rsidRPr="00FD134E" w:rsidRDefault="00777CCE" w:rsidP="00166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mallCaps/>
                <w:sz w:val="22"/>
                <w:szCs w:val="22"/>
                <w:lang w:bidi="en-US"/>
              </w:rPr>
            </w:pPr>
          </w:p>
        </w:tc>
        <w:tc>
          <w:tcPr>
            <w:tcW w:w="8370" w:type="dxa"/>
            <w:tcBorders>
              <w:top w:val="nil"/>
              <w:left w:val="nil"/>
              <w:bottom w:val="nil"/>
              <w:right w:val="nil"/>
            </w:tcBorders>
            <w:vAlign w:val="bottom"/>
          </w:tcPr>
          <w:p w14:paraId="1D8B5948" w14:textId="7018D09F" w:rsidR="00777CCE" w:rsidRPr="00FD134E" w:rsidRDefault="00777CCE" w:rsidP="00777C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bidi="en-US"/>
              </w:rPr>
            </w:pPr>
            <w:r w:rsidRPr="00FD134E">
              <w:rPr>
                <w:rFonts w:ascii="Calibri" w:hAnsi="Calibri" w:cs="Calibri"/>
                <w:sz w:val="22"/>
                <w:szCs w:val="22"/>
                <w:lang w:bidi="en-US"/>
              </w:rPr>
              <w:t xml:space="preserve">I am not employed </w:t>
            </w:r>
            <w:r w:rsidR="00254C14" w:rsidRPr="00FD134E">
              <w:rPr>
                <w:rFonts w:ascii="Calibri" w:hAnsi="Calibri" w:cs="Calibri"/>
                <w:sz w:val="22"/>
                <w:szCs w:val="22"/>
                <w:lang w:bidi="en-US"/>
              </w:rPr>
              <w:t>by</w:t>
            </w:r>
            <w:r w:rsidRPr="00FD134E">
              <w:rPr>
                <w:rFonts w:ascii="Calibri" w:hAnsi="Calibri" w:cs="Calibri"/>
                <w:sz w:val="22"/>
                <w:szCs w:val="22"/>
                <w:lang w:bidi="en-US"/>
              </w:rPr>
              <w:t xml:space="preserve"> subcontract with, or directly or indirectly represent a Pharmacy Benefits Management (PBM) company.</w:t>
            </w:r>
          </w:p>
        </w:tc>
      </w:tr>
      <w:tr w:rsidR="008A3829" w:rsidRPr="00FD134E" w14:paraId="76D8CCCB" w14:textId="77777777" w:rsidTr="008A3829">
        <w:tc>
          <w:tcPr>
            <w:tcW w:w="720" w:type="dxa"/>
            <w:tcBorders>
              <w:top w:val="single" w:sz="4" w:space="0" w:color="auto"/>
              <w:left w:val="nil"/>
              <w:bottom w:val="nil"/>
              <w:right w:val="nil"/>
            </w:tcBorders>
            <w:vAlign w:val="bottom"/>
          </w:tcPr>
          <w:p w14:paraId="18C563C8" w14:textId="77777777" w:rsidR="008A3829" w:rsidRPr="00FD134E" w:rsidRDefault="008A3829" w:rsidP="0013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Cs/>
                <w:smallCaps/>
                <w:sz w:val="22"/>
                <w:szCs w:val="22"/>
                <w:lang w:bidi="en-US"/>
              </w:rPr>
            </w:pPr>
          </w:p>
        </w:tc>
        <w:tc>
          <w:tcPr>
            <w:tcW w:w="270" w:type="dxa"/>
            <w:tcBorders>
              <w:top w:val="nil"/>
              <w:left w:val="nil"/>
              <w:bottom w:val="nil"/>
              <w:right w:val="nil"/>
            </w:tcBorders>
            <w:vAlign w:val="bottom"/>
          </w:tcPr>
          <w:p w14:paraId="6791B629" w14:textId="77777777" w:rsidR="008A3829" w:rsidRPr="00FD134E" w:rsidRDefault="008A3829" w:rsidP="00166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mallCaps/>
                <w:sz w:val="22"/>
                <w:szCs w:val="22"/>
                <w:lang w:bidi="en-US"/>
              </w:rPr>
            </w:pPr>
          </w:p>
        </w:tc>
        <w:tc>
          <w:tcPr>
            <w:tcW w:w="8370" w:type="dxa"/>
            <w:tcBorders>
              <w:top w:val="nil"/>
              <w:left w:val="nil"/>
              <w:bottom w:val="nil"/>
              <w:right w:val="nil"/>
            </w:tcBorders>
            <w:vAlign w:val="bottom"/>
          </w:tcPr>
          <w:p w14:paraId="5C06402C" w14:textId="77777777" w:rsidR="008A3829" w:rsidRPr="00FD134E" w:rsidRDefault="008A3829" w:rsidP="00777C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bidi="en-US"/>
              </w:rPr>
            </w:pPr>
          </w:p>
        </w:tc>
      </w:tr>
      <w:tr w:rsidR="00777CCE" w:rsidRPr="00FD134E" w14:paraId="0C5DA239" w14:textId="77777777" w:rsidTr="008A3829">
        <w:tc>
          <w:tcPr>
            <w:tcW w:w="720" w:type="dxa"/>
            <w:tcBorders>
              <w:top w:val="nil"/>
              <w:left w:val="nil"/>
              <w:bottom w:val="single" w:sz="4" w:space="0" w:color="auto"/>
              <w:right w:val="nil"/>
            </w:tcBorders>
            <w:vAlign w:val="bottom"/>
          </w:tcPr>
          <w:p w14:paraId="615B58F0" w14:textId="77777777" w:rsidR="00777CCE" w:rsidRPr="00FD134E" w:rsidRDefault="00777CCE" w:rsidP="00133D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Cs/>
                <w:smallCaps/>
                <w:sz w:val="22"/>
                <w:szCs w:val="22"/>
                <w:lang w:bidi="en-US"/>
              </w:rPr>
            </w:pPr>
          </w:p>
        </w:tc>
        <w:tc>
          <w:tcPr>
            <w:tcW w:w="270" w:type="dxa"/>
            <w:tcBorders>
              <w:top w:val="nil"/>
              <w:left w:val="nil"/>
              <w:bottom w:val="nil"/>
              <w:right w:val="nil"/>
            </w:tcBorders>
            <w:vAlign w:val="bottom"/>
          </w:tcPr>
          <w:p w14:paraId="321F74C9" w14:textId="50745894" w:rsidR="00777CCE" w:rsidRPr="00FD134E" w:rsidRDefault="00777CCE" w:rsidP="00166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mallCaps/>
                <w:sz w:val="22"/>
                <w:szCs w:val="22"/>
                <w:lang w:bidi="en-US"/>
              </w:rPr>
            </w:pPr>
          </w:p>
          <w:p w14:paraId="79B9580C" w14:textId="77777777" w:rsidR="00777CCE" w:rsidRPr="00FD134E" w:rsidRDefault="00777CCE" w:rsidP="00166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mallCaps/>
                <w:sz w:val="22"/>
                <w:szCs w:val="22"/>
                <w:lang w:bidi="en-US"/>
              </w:rPr>
            </w:pPr>
          </w:p>
          <w:p w14:paraId="64CB7F9F" w14:textId="77777777" w:rsidR="00777CCE" w:rsidRPr="00FD134E" w:rsidRDefault="00777CCE" w:rsidP="00166F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smallCaps/>
                <w:sz w:val="22"/>
                <w:szCs w:val="22"/>
                <w:lang w:bidi="en-US"/>
              </w:rPr>
            </w:pPr>
          </w:p>
        </w:tc>
        <w:tc>
          <w:tcPr>
            <w:tcW w:w="8370" w:type="dxa"/>
            <w:tcBorders>
              <w:top w:val="nil"/>
              <w:left w:val="nil"/>
              <w:bottom w:val="nil"/>
              <w:right w:val="nil"/>
            </w:tcBorders>
            <w:vAlign w:val="bottom"/>
          </w:tcPr>
          <w:p w14:paraId="6DEBDBD6" w14:textId="2B82DDBA" w:rsidR="00777CCE" w:rsidRPr="00FD134E" w:rsidRDefault="00133D6F" w:rsidP="00777C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bidi="en-US"/>
              </w:rPr>
            </w:pPr>
            <w:r w:rsidRPr="00FD134E">
              <w:rPr>
                <w:rFonts w:ascii="Calibri" w:hAnsi="Calibri" w:cs="Calibri"/>
                <w:sz w:val="22"/>
                <w:szCs w:val="22"/>
                <w:lang w:bidi="en-US"/>
              </w:rPr>
              <w:t>I do not receive payments or compensation from the pharmaceutical industry in excess of the US Mean or Specialty Mean general payments for the most recent available data on the CMS Open Payments database.</w:t>
            </w:r>
          </w:p>
        </w:tc>
      </w:tr>
    </w:tbl>
    <w:p w14:paraId="471ECEE0" w14:textId="77777777" w:rsidR="00BB6AD3" w:rsidRPr="00FD134E" w:rsidRDefault="00BB6AD3" w:rsidP="00BB6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lang w:bidi="en-US"/>
        </w:rPr>
      </w:pPr>
    </w:p>
    <w:p w14:paraId="03F33CB9" w14:textId="7C44A7CB" w:rsidR="00BB6AD3" w:rsidRPr="00FD134E" w:rsidRDefault="00BB6AD3" w:rsidP="00BB6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Cs/>
          <w:sz w:val="22"/>
          <w:szCs w:val="22"/>
          <w:lang w:bidi="en-US"/>
        </w:rPr>
      </w:pPr>
      <w:r w:rsidRPr="00FD134E">
        <w:rPr>
          <w:rFonts w:ascii="Calibri" w:hAnsi="Calibri" w:cs="Calibri"/>
          <w:bCs/>
          <w:sz w:val="22"/>
          <w:szCs w:val="22"/>
          <w:lang w:bidi="en-US"/>
        </w:rPr>
        <w:t xml:space="preserve">The purpose of this </w:t>
      </w:r>
      <w:r w:rsidR="004F2DB0" w:rsidRPr="00FD134E">
        <w:rPr>
          <w:rFonts w:ascii="Calibri" w:hAnsi="Calibri" w:cs="Calibri"/>
          <w:bCs/>
          <w:sz w:val="22"/>
          <w:szCs w:val="22"/>
          <w:lang w:bidi="en-US"/>
        </w:rPr>
        <w:t>Conflict-of-Interest</w:t>
      </w:r>
      <w:r w:rsidRPr="00FD134E">
        <w:rPr>
          <w:rFonts w:ascii="Calibri" w:hAnsi="Calibri" w:cs="Calibri"/>
          <w:bCs/>
          <w:sz w:val="22"/>
          <w:szCs w:val="22"/>
          <w:lang w:bidi="en-US"/>
        </w:rPr>
        <w:t xml:space="preserve"> Disclosure form is to require the </w:t>
      </w:r>
      <w:r w:rsidR="00701CDF" w:rsidRPr="00FD134E">
        <w:rPr>
          <w:rFonts w:ascii="Calibri" w:hAnsi="Calibri" w:cs="Calibri"/>
          <w:bCs/>
          <w:sz w:val="22"/>
          <w:szCs w:val="22"/>
          <w:lang w:bidi="en-US"/>
        </w:rPr>
        <w:t xml:space="preserve">P&amp;T </w:t>
      </w:r>
      <w:proofErr w:type="gramStart"/>
      <w:r w:rsidRPr="00FD134E">
        <w:rPr>
          <w:rFonts w:ascii="Calibri" w:hAnsi="Calibri" w:cs="Calibri"/>
          <w:bCs/>
          <w:sz w:val="22"/>
          <w:szCs w:val="22"/>
          <w:lang w:bidi="en-US"/>
        </w:rPr>
        <w:t>Committee member</w:t>
      </w:r>
      <w:proofErr w:type="gramEnd"/>
      <w:r w:rsidRPr="00FD134E">
        <w:rPr>
          <w:rFonts w:ascii="Calibri" w:hAnsi="Calibri" w:cs="Calibri"/>
          <w:bCs/>
          <w:sz w:val="22"/>
          <w:szCs w:val="22"/>
          <w:lang w:bidi="en-US"/>
        </w:rPr>
        <w:t xml:space="preserve"> to complete this form to affirmatively identify any potential conflicts of interest with respect to matters coming before the Committee.</w:t>
      </w:r>
    </w:p>
    <w:p w14:paraId="256D346A" w14:textId="77777777" w:rsidR="00BB6AD3" w:rsidRPr="00FD134E" w:rsidRDefault="00BB6AD3" w:rsidP="00BB6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Cs/>
          <w:sz w:val="22"/>
          <w:szCs w:val="22"/>
          <w:lang w:bidi="en-US"/>
        </w:rPr>
      </w:pPr>
    </w:p>
    <w:p w14:paraId="15D73377" w14:textId="049EA37B" w:rsidR="00BB6AD3" w:rsidRPr="00FD134E" w:rsidRDefault="00701CDF" w:rsidP="00D500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lang w:bidi="en-US"/>
        </w:rPr>
      </w:pPr>
      <w:r w:rsidRPr="00FD134E">
        <w:rPr>
          <w:rFonts w:ascii="Calibri" w:hAnsi="Calibri" w:cs="Calibri"/>
          <w:sz w:val="22"/>
          <w:szCs w:val="22"/>
          <w:lang w:bidi="en-US"/>
        </w:rPr>
        <w:t xml:space="preserve">The P&amp;T </w:t>
      </w:r>
      <w:r w:rsidR="00BB6AD3" w:rsidRPr="00FD134E">
        <w:rPr>
          <w:rFonts w:ascii="Calibri" w:hAnsi="Calibri" w:cs="Calibri"/>
          <w:sz w:val="22"/>
          <w:szCs w:val="22"/>
          <w:lang w:bidi="en-US"/>
        </w:rPr>
        <w:t>Committee members shall disclose any financial relationship, affiliation, or other relationship with any organization</w:t>
      </w:r>
      <w:r w:rsidR="00623FA7" w:rsidRPr="00FD134E">
        <w:rPr>
          <w:rFonts w:ascii="Calibri" w:hAnsi="Calibri" w:cs="Calibri"/>
          <w:sz w:val="22"/>
          <w:szCs w:val="22"/>
          <w:lang w:bidi="en-US"/>
        </w:rPr>
        <w:t xml:space="preserve"> (</w:t>
      </w:r>
      <w:r w:rsidR="00BB6AD3" w:rsidRPr="00FD134E">
        <w:rPr>
          <w:rFonts w:ascii="Calibri" w:hAnsi="Calibri" w:cs="Calibri"/>
          <w:sz w:val="22"/>
          <w:szCs w:val="22"/>
          <w:lang w:bidi="en-US"/>
        </w:rPr>
        <w:t xml:space="preserve">that may have a direct or indirect interest in business that may be considered by the </w:t>
      </w:r>
      <w:r w:rsidR="00BC4546" w:rsidRPr="00FD134E">
        <w:rPr>
          <w:rFonts w:ascii="Calibri" w:hAnsi="Calibri" w:cs="Calibri"/>
          <w:sz w:val="22"/>
          <w:szCs w:val="22"/>
          <w:lang w:bidi="en-US"/>
        </w:rPr>
        <w:t xml:space="preserve">P&amp;G </w:t>
      </w:r>
      <w:r w:rsidR="00BB6AD3" w:rsidRPr="00FD134E">
        <w:rPr>
          <w:rFonts w:ascii="Calibri" w:hAnsi="Calibri" w:cs="Calibri"/>
          <w:sz w:val="22"/>
          <w:szCs w:val="22"/>
          <w:lang w:bidi="en-US"/>
        </w:rPr>
        <w:t>Committee</w:t>
      </w:r>
      <w:r w:rsidR="00623FA7" w:rsidRPr="00FD134E">
        <w:rPr>
          <w:rFonts w:ascii="Calibri" w:hAnsi="Calibri" w:cs="Calibri"/>
          <w:sz w:val="22"/>
          <w:szCs w:val="22"/>
          <w:lang w:bidi="en-US"/>
        </w:rPr>
        <w:t>)</w:t>
      </w:r>
      <w:r w:rsidR="0040446C" w:rsidRPr="00FD134E">
        <w:rPr>
          <w:rFonts w:ascii="Calibri" w:hAnsi="Calibri" w:cs="Calibri"/>
          <w:sz w:val="22"/>
          <w:szCs w:val="22"/>
          <w:lang w:bidi="en-US"/>
        </w:rPr>
        <w:t xml:space="preserve"> </w:t>
      </w:r>
      <w:r w:rsidR="00BB6AD3" w:rsidRPr="00FD134E">
        <w:rPr>
          <w:rFonts w:ascii="Calibri" w:hAnsi="Calibri" w:cs="Calibri"/>
          <w:sz w:val="22"/>
          <w:szCs w:val="22"/>
          <w:lang w:bidi="en-US"/>
        </w:rPr>
        <w:t xml:space="preserve">prior to serving on the </w:t>
      </w:r>
      <w:r w:rsidR="00BC4546" w:rsidRPr="00FD134E">
        <w:rPr>
          <w:rFonts w:ascii="Calibri" w:hAnsi="Calibri" w:cs="Calibri"/>
          <w:sz w:val="22"/>
          <w:szCs w:val="22"/>
          <w:lang w:bidi="en-US"/>
        </w:rPr>
        <w:t xml:space="preserve">P&amp;G </w:t>
      </w:r>
      <w:r w:rsidR="00BB6AD3" w:rsidRPr="00FD134E">
        <w:rPr>
          <w:rFonts w:ascii="Calibri" w:hAnsi="Calibri" w:cs="Calibri"/>
          <w:sz w:val="22"/>
          <w:szCs w:val="22"/>
          <w:lang w:bidi="en-US"/>
        </w:rPr>
        <w:t xml:space="preserve">Committee and at other timeframes described in </w:t>
      </w:r>
      <w:r w:rsidR="000813F0" w:rsidRPr="00FD134E">
        <w:rPr>
          <w:rFonts w:ascii="Calibri" w:hAnsi="Calibri" w:cs="Calibri"/>
          <w:sz w:val="22"/>
          <w:szCs w:val="22"/>
          <w:lang w:bidi="en-US"/>
        </w:rPr>
        <w:t xml:space="preserve">ACOM </w:t>
      </w:r>
      <w:r w:rsidR="00BB6AD3" w:rsidRPr="00FD134E">
        <w:rPr>
          <w:rFonts w:ascii="Calibri" w:hAnsi="Calibri" w:cs="Calibri"/>
          <w:sz w:val="22"/>
          <w:szCs w:val="22"/>
          <w:lang w:bidi="en-US"/>
        </w:rPr>
        <w:t>Policy</w:t>
      </w:r>
      <w:r w:rsidR="000813F0" w:rsidRPr="00FD134E">
        <w:rPr>
          <w:rFonts w:ascii="Calibri" w:hAnsi="Calibri" w:cs="Calibri"/>
          <w:sz w:val="22"/>
          <w:szCs w:val="22"/>
          <w:lang w:bidi="en-US"/>
        </w:rPr>
        <w:t xml:space="preserve"> 111</w:t>
      </w:r>
      <w:r w:rsidR="00BB6AD3" w:rsidRPr="00FD134E">
        <w:rPr>
          <w:rFonts w:ascii="Calibri" w:hAnsi="Calibri" w:cs="Calibri"/>
          <w:sz w:val="22"/>
          <w:szCs w:val="22"/>
          <w:lang w:bidi="en-US"/>
        </w:rPr>
        <w:t>.</w:t>
      </w:r>
    </w:p>
    <w:p w14:paraId="518FEF2F" w14:textId="77777777" w:rsidR="00BB6AD3" w:rsidRPr="00FD134E" w:rsidRDefault="00BB6AD3" w:rsidP="00BB6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lang w:bidi="en-US"/>
        </w:rPr>
      </w:pPr>
    </w:p>
    <w:p w14:paraId="1E137A8C" w14:textId="77777777" w:rsidR="00CB096E" w:rsidRPr="00FD134E" w:rsidRDefault="00BB6AD3" w:rsidP="00BB6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lang w:bidi="en-US"/>
        </w:rPr>
      </w:pPr>
      <w:r w:rsidRPr="00FD134E">
        <w:rPr>
          <w:rFonts w:ascii="Calibri" w:hAnsi="Calibri" w:cs="Calibri"/>
          <w:sz w:val="22"/>
          <w:szCs w:val="22"/>
          <w:lang w:bidi="en-US"/>
        </w:rPr>
        <w:t xml:space="preserve">A financial relationship may include, but is not limited to: </w:t>
      </w:r>
    </w:p>
    <w:p w14:paraId="5CC54A4E" w14:textId="77777777" w:rsidR="000717B1" w:rsidRPr="00FD134E" w:rsidRDefault="00BB6AD3" w:rsidP="00CB096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lang w:bidi="en-US"/>
        </w:rPr>
      </w:pPr>
      <w:r w:rsidRPr="00FD134E">
        <w:rPr>
          <w:rFonts w:ascii="Calibri" w:hAnsi="Calibri" w:cs="Calibri"/>
          <w:sz w:val="22"/>
          <w:szCs w:val="22"/>
          <w:lang w:bidi="en-US"/>
        </w:rPr>
        <w:t xml:space="preserve">being employed by, </w:t>
      </w:r>
    </w:p>
    <w:p w14:paraId="4523E2B3" w14:textId="77777777" w:rsidR="000717B1" w:rsidRPr="00FD134E" w:rsidRDefault="00BB6AD3" w:rsidP="00CB096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lang w:bidi="en-US"/>
        </w:rPr>
      </w:pPr>
      <w:r w:rsidRPr="00FD134E">
        <w:rPr>
          <w:rFonts w:ascii="Calibri" w:hAnsi="Calibri" w:cs="Calibri"/>
          <w:sz w:val="22"/>
          <w:szCs w:val="22"/>
          <w:lang w:bidi="en-US"/>
        </w:rPr>
        <w:t xml:space="preserve">being on retainer, </w:t>
      </w:r>
    </w:p>
    <w:p w14:paraId="06F0F5C5" w14:textId="77777777" w:rsidR="000717B1" w:rsidRPr="00FD134E" w:rsidRDefault="00BB6AD3" w:rsidP="00CB096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lang w:bidi="en-US"/>
        </w:rPr>
      </w:pPr>
      <w:r w:rsidRPr="00FD134E">
        <w:rPr>
          <w:rFonts w:ascii="Calibri" w:hAnsi="Calibri" w:cs="Calibri"/>
          <w:sz w:val="22"/>
          <w:szCs w:val="22"/>
          <w:lang w:bidi="en-US"/>
        </w:rPr>
        <w:t xml:space="preserve">having research or honoraria paid by, or </w:t>
      </w:r>
    </w:p>
    <w:p w14:paraId="19D7C39B" w14:textId="7A4A1412" w:rsidR="00BB6AD3" w:rsidRPr="00FD134E" w:rsidRDefault="00BB6AD3" w:rsidP="00CB096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lang w:bidi="en-US"/>
        </w:rPr>
      </w:pPr>
      <w:r w:rsidRPr="00FD134E">
        <w:rPr>
          <w:rFonts w:ascii="Calibri" w:hAnsi="Calibri" w:cs="Calibri"/>
          <w:sz w:val="22"/>
          <w:szCs w:val="22"/>
          <w:lang w:bidi="en-US"/>
        </w:rPr>
        <w:t xml:space="preserve">receiving other forms of remuneration from any organization that may have a direct or indirect interest in business that may be considered by the Committee. </w:t>
      </w:r>
    </w:p>
    <w:p w14:paraId="3714AE83" w14:textId="77777777" w:rsidR="009D4766" w:rsidRPr="00FD134E" w:rsidRDefault="009D4766" w:rsidP="00BB6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lang w:bidi="en-US"/>
        </w:rPr>
      </w:pPr>
    </w:p>
    <w:p w14:paraId="2CB9D8C8" w14:textId="77777777" w:rsidR="00254C14" w:rsidRDefault="00254C14" w:rsidP="00BB6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lang w:bidi="en-US"/>
        </w:rPr>
      </w:pPr>
    </w:p>
    <w:p w14:paraId="3904C2CF" w14:textId="77777777" w:rsidR="00254C14" w:rsidRPr="002A4553" w:rsidRDefault="00254C14" w:rsidP="00BB6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lang w:bidi="en-US"/>
        </w:rPr>
      </w:pPr>
    </w:p>
    <w:p w14:paraId="0577C982" w14:textId="77777777" w:rsidR="00BB6AD3" w:rsidRPr="00496D1A" w:rsidRDefault="00BB6AD3" w:rsidP="00BB6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lang w:bidi="en-US"/>
        </w:rPr>
      </w:pPr>
      <w:r w:rsidRPr="00496D1A">
        <w:rPr>
          <w:rFonts w:ascii="Calibri" w:hAnsi="Calibri" w:cs="Calibri"/>
          <w:sz w:val="22"/>
          <w:szCs w:val="22"/>
          <w:lang w:bidi="en-US"/>
        </w:rPr>
        <w:lastRenderedPageBreak/>
        <w:t xml:space="preserve">An affiliation other than one that is financial in nature may include holding a position on an advisory committee or some other role or benefit to a supporting organization.  </w:t>
      </w:r>
    </w:p>
    <w:p w14:paraId="5F7A3C8B" w14:textId="77777777" w:rsidR="00BB6AD3" w:rsidRPr="00496D1A" w:rsidRDefault="00BB6AD3" w:rsidP="00BB6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30"/>
        <w:jc w:val="both"/>
        <w:rPr>
          <w:rFonts w:ascii="Calibri" w:hAnsi="Calibri" w:cs="Calibri"/>
          <w:sz w:val="22"/>
          <w:szCs w:val="22"/>
          <w:lang w:bidi="en-US"/>
        </w:rPr>
      </w:pPr>
      <w:r w:rsidRPr="00496D1A">
        <w:rPr>
          <w:rFonts w:ascii="Calibri" w:hAnsi="Calibri" w:cs="Calibri"/>
          <w:sz w:val="22"/>
          <w:szCs w:val="22"/>
          <w:lang w:bidi="en-US"/>
        </w:rPr>
        <w:t xml:space="preserve">  </w:t>
      </w:r>
    </w:p>
    <w:p w14:paraId="6F7182CD" w14:textId="77777777" w:rsidR="00BB6AD3" w:rsidRPr="00496D1A" w:rsidRDefault="00BB6AD3" w:rsidP="00BB6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bCs/>
          <w:sz w:val="22"/>
          <w:szCs w:val="22"/>
          <w:lang w:bidi="en-US"/>
        </w:rPr>
      </w:pPr>
      <w:r w:rsidRPr="00496D1A">
        <w:rPr>
          <w:rFonts w:ascii="Calibri" w:hAnsi="Calibri" w:cs="Calibri"/>
          <w:bCs/>
          <w:sz w:val="22"/>
          <w:szCs w:val="22"/>
          <w:lang w:bidi="en-US"/>
        </w:rPr>
        <w:t xml:space="preserve">The existence of such financial relationships or affiliation does not necessarily constitute a conflict of interest and will not preclude an individual from participating as a </w:t>
      </w:r>
      <w:proofErr w:type="gramStart"/>
      <w:r w:rsidRPr="00496D1A">
        <w:rPr>
          <w:rFonts w:ascii="Calibri" w:hAnsi="Calibri" w:cs="Calibri"/>
          <w:bCs/>
          <w:sz w:val="22"/>
          <w:szCs w:val="22"/>
          <w:lang w:bidi="en-US"/>
        </w:rPr>
        <w:t>Committee</w:t>
      </w:r>
      <w:proofErr w:type="gramEnd"/>
      <w:r w:rsidRPr="00496D1A">
        <w:rPr>
          <w:rFonts w:ascii="Calibri" w:hAnsi="Calibri" w:cs="Calibri"/>
          <w:bCs/>
          <w:sz w:val="22"/>
          <w:szCs w:val="22"/>
          <w:lang w:bidi="en-US"/>
        </w:rPr>
        <w:t xml:space="preserve"> member.</w:t>
      </w:r>
    </w:p>
    <w:p w14:paraId="73AD9AC0" w14:textId="77777777" w:rsidR="009D4766" w:rsidRPr="00496D1A" w:rsidRDefault="009D4766" w:rsidP="00BB6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Calibri"/>
          <w:sz w:val="22"/>
          <w:szCs w:val="22"/>
          <w:lang w:bidi="en-US"/>
        </w:rPr>
      </w:pPr>
    </w:p>
    <w:p w14:paraId="7C8C1622" w14:textId="77777777" w:rsidR="00BB6AD3" w:rsidRPr="002A4553" w:rsidRDefault="00BB6AD3" w:rsidP="00BB6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smallCaps/>
          <w:sz w:val="22"/>
          <w:szCs w:val="22"/>
          <w:lang w:bidi="en-US"/>
        </w:rPr>
      </w:pPr>
      <w:r w:rsidRPr="00496D1A">
        <w:rPr>
          <w:rFonts w:ascii="Calibri" w:hAnsi="Calibri" w:cs="Calibri"/>
          <w:b/>
          <w:bCs/>
          <w:smallCaps/>
          <w:sz w:val="22"/>
          <w:szCs w:val="22"/>
          <w:lang w:bidi="en-US"/>
        </w:rPr>
        <w:t>DISCLOSURES</w:t>
      </w:r>
      <w:r w:rsidRPr="002A4553">
        <w:rPr>
          <w:rFonts w:asciiTheme="minorHAnsi" w:hAnsiTheme="minorHAnsi" w:cstheme="minorHAnsi"/>
          <w:b/>
          <w:bCs/>
          <w:smallCaps/>
          <w:sz w:val="22"/>
          <w:szCs w:val="22"/>
          <w:lang w:bidi="en-US"/>
        </w:rPr>
        <w:t xml:space="preserve"> </w:t>
      </w:r>
    </w:p>
    <w:p w14:paraId="253A235E" w14:textId="77777777" w:rsidR="00BB6AD3" w:rsidRPr="00496D1A" w:rsidRDefault="00BB6AD3" w:rsidP="00BB6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bCs/>
          <w:sz w:val="22"/>
          <w:szCs w:val="22"/>
          <w:lang w:bidi="en-US"/>
        </w:rPr>
      </w:pPr>
    </w:p>
    <w:p w14:paraId="426BA14B" w14:textId="0AA83990" w:rsidR="00BB6AD3" w:rsidRPr="002A4553" w:rsidRDefault="008A3829" w:rsidP="00BB6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jc w:val="both"/>
        <w:rPr>
          <w:rFonts w:asciiTheme="minorHAnsi" w:hAnsiTheme="minorHAnsi" w:cstheme="minorHAnsi"/>
          <w:sz w:val="22"/>
          <w:szCs w:val="22"/>
          <w:lang w:bidi="en-US"/>
        </w:rPr>
      </w:pPr>
      <w:sdt>
        <w:sdtPr>
          <w:rPr>
            <w:rFonts w:asciiTheme="minorHAnsi" w:hAnsiTheme="minorHAnsi" w:cstheme="minorHAnsi"/>
            <w:b/>
            <w:bCs/>
            <w:sz w:val="22"/>
            <w:szCs w:val="22"/>
            <w:lang w:bidi="en-US"/>
          </w:rPr>
          <w:id w:val="700593603"/>
          <w14:checkbox>
            <w14:checked w14:val="0"/>
            <w14:checkedState w14:val="2612" w14:font="MS Gothic"/>
            <w14:uncheckedState w14:val="2610" w14:font="MS Gothic"/>
          </w14:checkbox>
        </w:sdtPr>
        <w:sdtEndPr/>
        <w:sdtContent>
          <w:r w:rsidR="00B60D6E" w:rsidRPr="00496D1A">
            <w:rPr>
              <w:rFonts w:ascii="MS Gothic" w:eastAsia="MS Gothic" w:hAnsi="MS Gothic" w:cstheme="minorHAnsi" w:hint="eastAsia"/>
              <w:b/>
              <w:bCs/>
              <w:sz w:val="22"/>
              <w:szCs w:val="22"/>
              <w:lang w:bidi="en-US"/>
            </w:rPr>
            <w:t>☐</w:t>
          </w:r>
        </w:sdtContent>
      </w:sdt>
      <w:r w:rsidR="00B60D6E" w:rsidRPr="00496D1A">
        <w:rPr>
          <w:rFonts w:asciiTheme="minorHAnsi" w:hAnsiTheme="minorHAnsi" w:cstheme="minorHAnsi"/>
          <w:b/>
          <w:bCs/>
          <w:sz w:val="22"/>
          <w:szCs w:val="22"/>
          <w:lang w:bidi="en-US"/>
        </w:rPr>
        <w:t xml:space="preserve">   </w:t>
      </w:r>
      <w:r w:rsidR="00496D1A">
        <w:rPr>
          <w:rFonts w:asciiTheme="minorHAnsi" w:hAnsiTheme="minorHAnsi" w:cstheme="minorHAnsi"/>
          <w:sz w:val="22"/>
          <w:szCs w:val="22"/>
          <w:lang w:bidi="en-US"/>
        </w:rPr>
        <w:t>I</w:t>
      </w:r>
      <w:r w:rsidR="00BB6AD3" w:rsidRPr="002A4553">
        <w:rPr>
          <w:rFonts w:asciiTheme="minorHAnsi" w:hAnsiTheme="minorHAnsi" w:cstheme="minorHAnsi"/>
          <w:sz w:val="22"/>
          <w:szCs w:val="22"/>
          <w:lang w:bidi="en-US"/>
        </w:rPr>
        <w:t xml:space="preserve"> do not have a current or recent (within the last 24 months) financial relationship or affiliation with any organization that may have a direct or indirect interest in the business before the Committee.  </w:t>
      </w:r>
    </w:p>
    <w:p w14:paraId="36179369" w14:textId="77777777" w:rsidR="00BB6AD3" w:rsidRPr="002A4553" w:rsidRDefault="00BB6AD3" w:rsidP="00BB6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sz w:val="22"/>
          <w:szCs w:val="22"/>
          <w:lang w:bidi="en-US"/>
        </w:rPr>
      </w:pPr>
      <w:r w:rsidRPr="002A4553">
        <w:rPr>
          <w:rFonts w:asciiTheme="minorHAnsi" w:hAnsiTheme="minorHAnsi" w:cstheme="minorHAnsi"/>
          <w:b/>
          <w:bCs/>
          <w:sz w:val="22"/>
          <w:szCs w:val="22"/>
          <w:lang w:bidi="en-US"/>
        </w:rPr>
        <w:t xml:space="preserve"> </w:t>
      </w:r>
    </w:p>
    <w:p w14:paraId="22E576B6" w14:textId="01996EFF" w:rsidR="0025259F" w:rsidRPr="00496D1A" w:rsidRDefault="008A3829" w:rsidP="00B60D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jc w:val="both"/>
        <w:rPr>
          <w:rFonts w:ascii="Calibri" w:hAnsi="Calibri" w:cs="Calibri"/>
          <w:sz w:val="22"/>
          <w:szCs w:val="22"/>
          <w:lang w:bidi="en-US"/>
        </w:rPr>
      </w:pPr>
      <w:sdt>
        <w:sdtPr>
          <w:rPr>
            <w:rFonts w:asciiTheme="minorHAnsi" w:hAnsiTheme="minorHAnsi" w:cstheme="minorHAnsi"/>
            <w:sz w:val="22"/>
            <w:szCs w:val="22"/>
            <w:lang w:bidi="en-US"/>
          </w:rPr>
          <w:id w:val="660431551"/>
          <w14:checkbox>
            <w14:checked w14:val="0"/>
            <w14:checkedState w14:val="2612" w14:font="MS Gothic"/>
            <w14:uncheckedState w14:val="2610" w14:font="MS Gothic"/>
          </w14:checkbox>
        </w:sdtPr>
        <w:sdtEndPr/>
        <w:sdtContent>
          <w:r w:rsidR="009A3ED9">
            <w:rPr>
              <w:rFonts w:ascii="MS Gothic" w:eastAsia="MS Gothic" w:hAnsi="MS Gothic" w:cstheme="minorHAnsi" w:hint="eastAsia"/>
              <w:sz w:val="22"/>
              <w:szCs w:val="22"/>
              <w:lang w:bidi="en-US"/>
            </w:rPr>
            <w:t>☐</w:t>
          </w:r>
        </w:sdtContent>
      </w:sdt>
      <w:r w:rsidR="00BB6AD3" w:rsidRPr="00496D1A">
        <w:rPr>
          <w:rFonts w:ascii="Calibri" w:hAnsi="Calibri" w:cs="Calibri"/>
          <w:sz w:val="22"/>
          <w:szCs w:val="22"/>
          <w:lang w:bidi="en-US"/>
        </w:rPr>
        <w:t xml:space="preserve"> </w:t>
      </w:r>
      <w:r w:rsidR="00B60D6E" w:rsidRPr="00496D1A">
        <w:rPr>
          <w:rFonts w:ascii="Calibri" w:hAnsi="Calibri" w:cs="Calibri"/>
          <w:sz w:val="22"/>
          <w:szCs w:val="22"/>
          <w:lang w:bidi="en-US"/>
        </w:rPr>
        <w:t xml:space="preserve"> </w:t>
      </w:r>
      <w:r w:rsidR="00BB6AD3" w:rsidRPr="00496D1A">
        <w:rPr>
          <w:rFonts w:ascii="Calibri" w:hAnsi="Calibri" w:cs="Calibri"/>
          <w:sz w:val="22"/>
          <w:szCs w:val="22"/>
          <w:lang w:bidi="en-US"/>
        </w:rPr>
        <w:t xml:space="preserve">I </w:t>
      </w:r>
      <w:r w:rsidR="00305A6A" w:rsidRPr="00496D1A">
        <w:rPr>
          <w:rFonts w:ascii="Calibri" w:hAnsi="Calibri" w:cs="Calibri"/>
          <w:sz w:val="22"/>
          <w:szCs w:val="22"/>
          <w:lang w:bidi="en-US"/>
        </w:rPr>
        <w:t>have had</w:t>
      </w:r>
      <w:r w:rsidR="00BB6AD3" w:rsidRPr="00496D1A">
        <w:rPr>
          <w:rFonts w:ascii="Calibri" w:hAnsi="Calibri" w:cs="Calibri"/>
          <w:sz w:val="22"/>
          <w:szCs w:val="22"/>
          <w:lang w:bidi="en-US"/>
        </w:rPr>
        <w:t xml:space="preserve"> a financial relationship or affiliation with an organization(s) in the past 24 months that  </w:t>
      </w:r>
      <w:r w:rsidR="00B60D6E" w:rsidRPr="00496D1A">
        <w:rPr>
          <w:rFonts w:ascii="Calibri" w:hAnsi="Calibri" w:cs="Calibri"/>
          <w:sz w:val="22"/>
          <w:szCs w:val="22"/>
          <w:lang w:bidi="en-US"/>
        </w:rPr>
        <w:t xml:space="preserve">   </w:t>
      </w:r>
      <w:r w:rsidR="00BB6AD3" w:rsidRPr="00496D1A">
        <w:rPr>
          <w:rFonts w:ascii="Calibri" w:hAnsi="Calibri" w:cs="Calibri"/>
          <w:sz w:val="22"/>
          <w:szCs w:val="22"/>
          <w:lang w:bidi="en-US"/>
        </w:rPr>
        <w:t>may have a direct or indirect interest in the business before the Committee.</w:t>
      </w:r>
    </w:p>
    <w:p w14:paraId="409C5722" w14:textId="5807F484" w:rsidR="00BB6AD3" w:rsidRPr="002A4553" w:rsidRDefault="00BB6AD3" w:rsidP="00BB6A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jc w:val="both"/>
        <w:rPr>
          <w:rFonts w:asciiTheme="minorHAnsi" w:hAnsiTheme="minorHAnsi" w:cstheme="minorHAnsi"/>
          <w:b/>
          <w:i/>
          <w:sz w:val="22"/>
          <w:szCs w:val="22"/>
          <w:lang w:bidi="en-US"/>
        </w:rPr>
      </w:pPr>
      <w:r w:rsidRPr="002A4553">
        <w:rPr>
          <w:rFonts w:asciiTheme="minorHAnsi" w:hAnsiTheme="minorHAnsi" w:cstheme="minorHAnsi"/>
          <w:sz w:val="22"/>
          <w:szCs w:val="22"/>
          <w:lang w:bidi="en-US"/>
        </w:rPr>
        <w:t xml:space="preserve">  </w:t>
      </w:r>
    </w:p>
    <w:p w14:paraId="48C77E34" w14:textId="323FFE13" w:rsidR="00BB6AD3" w:rsidRPr="00496D1A" w:rsidRDefault="0025259F" w:rsidP="00B60D6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jc w:val="both"/>
        <w:rPr>
          <w:rFonts w:ascii="Calibri" w:hAnsi="Calibri" w:cs="Calibri"/>
          <w:iCs/>
          <w:sz w:val="22"/>
          <w:szCs w:val="22"/>
          <w:lang w:bidi="en-US"/>
        </w:rPr>
      </w:pPr>
      <w:r>
        <w:rPr>
          <w:rFonts w:asciiTheme="minorHAnsi" w:hAnsiTheme="minorHAnsi" w:cstheme="minorHAnsi"/>
          <w:b/>
          <w:caps/>
          <w:sz w:val="22"/>
          <w:szCs w:val="22"/>
          <w:lang w:bidi="en-US"/>
        </w:rPr>
        <w:t xml:space="preserve"> </w:t>
      </w:r>
      <w:r w:rsidR="00BB6AD3" w:rsidRPr="00496D1A">
        <w:rPr>
          <w:rFonts w:ascii="Calibri" w:hAnsi="Calibri" w:cs="Calibri"/>
          <w:b/>
          <w:caps/>
          <w:sz w:val="22"/>
          <w:szCs w:val="22"/>
          <w:lang w:bidi="en-US"/>
        </w:rPr>
        <w:t>Complete table below</w:t>
      </w:r>
      <w:r w:rsidR="00D01EE8" w:rsidRPr="00496D1A">
        <w:rPr>
          <w:rFonts w:ascii="Calibri" w:hAnsi="Calibri" w:cs="Calibri"/>
          <w:b/>
          <w:iCs/>
          <w:sz w:val="22"/>
          <w:szCs w:val="22"/>
          <w:lang w:bidi="en-US"/>
        </w:rPr>
        <w:t>:</w:t>
      </w:r>
    </w:p>
    <w:p w14:paraId="734BDB36" w14:textId="77777777" w:rsidR="00BB6AD3" w:rsidRPr="002A4553" w:rsidRDefault="00BB6AD3" w:rsidP="00BB6AD3">
      <w:pPr>
        <w:jc w:val="both"/>
        <w:rPr>
          <w:rFonts w:asciiTheme="minorHAnsi" w:hAnsiTheme="minorHAnsi" w:cs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1"/>
        <w:gridCol w:w="4884"/>
      </w:tblGrid>
      <w:tr w:rsidR="00BB6AD3" w:rsidRPr="002A4553" w14:paraId="22336215" w14:textId="77777777" w:rsidTr="00C160FF">
        <w:trPr>
          <w:trHeight w:val="305"/>
        </w:trPr>
        <w:tc>
          <w:tcPr>
            <w:tcW w:w="4471" w:type="dxa"/>
            <w:shd w:val="clear" w:color="auto" w:fill="369992"/>
          </w:tcPr>
          <w:p w14:paraId="40259D01" w14:textId="77777777" w:rsidR="00BB6AD3" w:rsidRPr="00496D1A" w:rsidRDefault="00BB6AD3" w:rsidP="005A1A0C">
            <w:pPr>
              <w:jc w:val="center"/>
              <w:rPr>
                <w:rFonts w:ascii="Calibri" w:hAnsi="Calibri" w:cs="Calibri"/>
                <w:b/>
                <w:smallCaps/>
                <w:color w:val="FFFFFF" w:themeColor="background1"/>
                <w:sz w:val="22"/>
                <w:szCs w:val="22"/>
              </w:rPr>
            </w:pPr>
            <w:r w:rsidRPr="00496D1A">
              <w:rPr>
                <w:rFonts w:ascii="Calibri" w:hAnsi="Calibri" w:cs="Calibri"/>
                <w:b/>
                <w:smallCaps/>
                <w:color w:val="FFFFFF" w:themeColor="background1"/>
                <w:sz w:val="22"/>
                <w:szCs w:val="22"/>
              </w:rPr>
              <w:t>ORGANIZATION*</w:t>
            </w:r>
          </w:p>
        </w:tc>
        <w:tc>
          <w:tcPr>
            <w:tcW w:w="4884" w:type="dxa"/>
            <w:shd w:val="clear" w:color="auto" w:fill="369992"/>
          </w:tcPr>
          <w:p w14:paraId="7E0508E6" w14:textId="6192D48A" w:rsidR="00BB6AD3" w:rsidRPr="00C160FF" w:rsidRDefault="00BB6AD3" w:rsidP="005A1A0C">
            <w:pPr>
              <w:jc w:val="center"/>
              <w:rPr>
                <w:rFonts w:asciiTheme="minorHAnsi" w:hAnsiTheme="minorHAnsi" w:cstheme="minorHAnsi"/>
                <w:b/>
                <w:smallCaps/>
                <w:color w:val="FFFFFF" w:themeColor="background1"/>
                <w:sz w:val="22"/>
                <w:szCs w:val="22"/>
              </w:rPr>
            </w:pPr>
            <w:r w:rsidRPr="00496D1A">
              <w:rPr>
                <w:rFonts w:ascii="Calibri" w:hAnsi="Calibri" w:cs="Calibri"/>
                <w:b/>
                <w:smallCaps/>
                <w:color w:val="FFFFFF" w:themeColor="background1"/>
                <w:sz w:val="22"/>
                <w:szCs w:val="22"/>
              </w:rPr>
              <w:t>ROLE/RELATIONSHIP</w:t>
            </w:r>
            <w:r w:rsidRPr="00C160FF">
              <w:rPr>
                <w:rFonts w:asciiTheme="minorHAnsi" w:hAnsiTheme="minorHAnsi" w:cstheme="minorHAnsi"/>
                <w:b/>
                <w:smallCaps/>
                <w:color w:val="FFFFFF" w:themeColor="background1"/>
                <w:sz w:val="22"/>
                <w:szCs w:val="22"/>
              </w:rPr>
              <w:t>*</w:t>
            </w:r>
          </w:p>
        </w:tc>
      </w:tr>
      <w:tr w:rsidR="00BB6AD3" w:rsidRPr="002A4553" w14:paraId="6BAE3474" w14:textId="77777777" w:rsidTr="00D744D1">
        <w:tc>
          <w:tcPr>
            <w:tcW w:w="4471" w:type="dxa"/>
            <w:shd w:val="clear" w:color="auto" w:fill="auto"/>
          </w:tcPr>
          <w:p w14:paraId="2846834A" w14:textId="77777777" w:rsidR="00BB6AD3" w:rsidRPr="002A4553" w:rsidRDefault="00BB6AD3" w:rsidP="005A1A0C">
            <w:pPr>
              <w:jc w:val="both"/>
              <w:rPr>
                <w:rFonts w:asciiTheme="minorHAnsi" w:hAnsiTheme="minorHAnsi" w:cstheme="minorHAnsi"/>
                <w:sz w:val="22"/>
                <w:szCs w:val="22"/>
              </w:rPr>
            </w:pPr>
          </w:p>
        </w:tc>
        <w:tc>
          <w:tcPr>
            <w:tcW w:w="4884" w:type="dxa"/>
            <w:shd w:val="clear" w:color="auto" w:fill="auto"/>
          </w:tcPr>
          <w:p w14:paraId="3427888C" w14:textId="77777777" w:rsidR="00BB6AD3" w:rsidRPr="002A4553" w:rsidRDefault="00BB6AD3" w:rsidP="005A1A0C">
            <w:pPr>
              <w:jc w:val="both"/>
              <w:rPr>
                <w:rFonts w:asciiTheme="minorHAnsi" w:hAnsiTheme="minorHAnsi" w:cstheme="minorHAnsi"/>
                <w:sz w:val="22"/>
                <w:szCs w:val="22"/>
              </w:rPr>
            </w:pPr>
          </w:p>
        </w:tc>
      </w:tr>
      <w:tr w:rsidR="00BB6AD3" w:rsidRPr="002A4553" w14:paraId="10BECCCC" w14:textId="77777777" w:rsidTr="00D744D1">
        <w:tc>
          <w:tcPr>
            <w:tcW w:w="4471" w:type="dxa"/>
            <w:shd w:val="clear" w:color="auto" w:fill="auto"/>
          </w:tcPr>
          <w:p w14:paraId="151F3EEE" w14:textId="77777777" w:rsidR="00BB6AD3" w:rsidRPr="002A4553" w:rsidRDefault="00BB6AD3" w:rsidP="005A1A0C">
            <w:pPr>
              <w:jc w:val="both"/>
              <w:rPr>
                <w:rFonts w:asciiTheme="minorHAnsi" w:hAnsiTheme="minorHAnsi" w:cstheme="minorHAnsi"/>
                <w:sz w:val="22"/>
                <w:szCs w:val="22"/>
              </w:rPr>
            </w:pPr>
          </w:p>
        </w:tc>
        <w:tc>
          <w:tcPr>
            <w:tcW w:w="4884" w:type="dxa"/>
            <w:shd w:val="clear" w:color="auto" w:fill="auto"/>
          </w:tcPr>
          <w:p w14:paraId="6ABDDC71" w14:textId="77777777" w:rsidR="00BB6AD3" w:rsidRPr="002A4553" w:rsidRDefault="00BB6AD3" w:rsidP="005A1A0C">
            <w:pPr>
              <w:jc w:val="both"/>
              <w:rPr>
                <w:rFonts w:asciiTheme="minorHAnsi" w:hAnsiTheme="minorHAnsi" w:cstheme="minorHAnsi"/>
                <w:sz w:val="22"/>
                <w:szCs w:val="22"/>
              </w:rPr>
            </w:pPr>
          </w:p>
        </w:tc>
      </w:tr>
      <w:tr w:rsidR="00BB6AD3" w:rsidRPr="002A4553" w14:paraId="0B3CD4BE" w14:textId="77777777" w:rsidTr="00D744D1">
        <w:tc>
          <w:tcPr>
            <w:tcW w:w="4471" w:type="dxa"/>
            <w:shd w:val="clear" w:color="auto" w:fill="auto"/>
          </w:tcPr>
          <w:p w14:paraId="02C35740" w14:textId="77777777" w:rsidR="00BB6AD3" w:rsidRPr="002A4553" w:rsidRDefault="00BB6AD3" w:rsidP="005A1A0C">
            <w:pPr>
              <w:jc w:val="both"/>
              <w:rPr>
                <w:rFonts w:asciiTheme="minorHAnsi" w:hAnsiTheme="minorHAnsi" w:cstheme="minorHAnsi"/>
                <w:sz w:val="22"/>
                <w:szCs w:val="22"/>
              </w:rPr>
            </w:pPr>
          </w:p>
        </w:tc>
        <w:tc>
          <w:tcPr>
            <w:tcW w:w="4884" w:type="dxa"/>
            <w:shd w:val="clear" w:color="auto" w:fill="auto"/>
          </w:tcPr>
          <w:p w14:paraId="1AF6DB03" w14:textId="77777777" w:rsidR="00BB6AD3" w:rsidRPr="002A4553" w:rsidRDefault="00BB6AD3" w:rsidP="005A1A0C">
            <w:pPr>
              <w:jc w:val="both"/>
              <w:rPr>
                <w:rFonts w:asciiTheme="minorHAnsi" w:hAnsiTheme="minorHAnsi" w:cstheme="minorHAnsi"/>
                <w:sz w:val="22"/>
                <w:szCs w:val="22"/>
              </w:rPr>
            </w:pPr>
          </w:p>
        </w:tc>
      </w:tr>
      <w:tr w:rsidR="00BB6AD3" w:rsidRPr="002A4553" w14:paraId="092C6038" w14:textId="77777777" w:rsidTr="00D744D1">
        <w:tc>
          <w:tcPr>
            <w:tcW w:w="4471" w:type="dxa"/>
            <w:shd w:val="clear" w:color="auto" w:fill="auto"/>
          </w:tcPr>
          <w:p w14:paraId="37BA2E8D" w14:textId="77777777" w:rsidR="00BB6AD3" w:rsidRPr="002A4553" w:rsidRDefault="00BB6AD3" w:rsidP="005A1A0C">
            <w:pPr>
              <w:jc w:val="both"/>
              <w:rPr>
                <w:rFonts w:asciiTheme="minorHAnsi" w:hAnsiTheme="minorHAnsi" w:cstheme="minorHAnsi"/>
                <w:sz w:val="22"/>
                <w:szCs w:val="22"/>
              </w:rPr>
            </w:pPr>
          </w:p>
        </w:tc>
        <w:tc>
          <w:tcPr>
            <w:tcW w:w="4884" w:type="dxa"/>
            <w:shd w:val="clear" w:color="auto" w:fill="auto"/>
          </w:tcPr>
          <w:p w14:paraId="7C98B388" w14:textId="77777777" w:rsidR="00BB6AD3" w:rsidRPr="002A4553" w:rsidRDefault="00BB6AD3" w:rsidP="00AF61DE">
            <w:pPr>
              <w:jc w:val="center"/>
              <w:rPr>
                <w:rFonts w:asciiTheme="minorHAnsi" w:hAnsiTheme="minorHAnsi" w:cstheme="minorHAnsi"/>
                <w:sz w:val="22"/>
                <w:szCs w:val="22"/>
              </w:rPr>
            </w:pPr>
          </w:p>
        </w:tc>
      </w:tr>
      <w:tr w:rsidR="00BB6AD3" w:rsidRPr="002A4553" w14:paraId="3B3C79D4" w14:textId="77777777" w:rsidTr="00D744D1">
        <w:tc>
          <w:tcPr>
            <w:tcW w:w="4471" w:type="dxa"/>
            <w:shd w:val="clear" w:color="auto" w:fill="auto"/>
          </w:tcPr>
          <w:p w14:paraId="067408E8" w14:textId="77777777" w:rsidR="00BB6AD3" w:rsidRPr="002A4553" w:rsidRDefault="00BB6AD3" w:rsidP="005A1A0C">
            <w:pPr>
              <w:jc w:val="both"/>
              <w:rPr>
                <w:rFonts w:asciiTheme="minorHAnsi" w:hAnsiTheme="minorHAnsi" w:cstheme="minorHAnsi"/>
                <w:sz w:val="22"/>
                <w:szCs w:val="22"/>
              </w:rPr>
            </w:pPr>
          </w:p>
        </w:tc>
        <w:tc>
          <w:tcPr>
            <w:tcW w:w="4884" w:type="dxa"/>
            <w:shd w:val="clear" w:color="auto" w:fill="auto"/>
          </w:tcPr>
          <w:p w14:paraId="2C86677A" w14:textId="77777777" w:rsidR="00BB6AD3" w:rsidRPr="002A4553" w:rsidRDefault="00BB6AD3" w:rsidP="005A1A0C">
            <w:pPr>
              <w:jc w:val="both"/>
              <w:rPr>
                <w:rFonts w:asciiTheme="minorHAnsi" w:hAnsiTheme="minorHAnsi" w:cstheme="minorHAnsi"/>
                <w:sz w:val="22"/>
                <w:szCs w:val="22"/>
              </w:rPr>
            </w:pPr>
          </w:p>
        </w:tc>
      </w:tr>
      <w:tr w:rsidR="00BB6AD3" w:rsidRPr="002A4553" w14:paraId="3E863116" w14:textId="77777777" w:rsidTr="00D744D1">
        <w:tc>
          <w:tcPr>
            <w:tcW w:w="4471" w:type="dxa"/>
            <w:shd w:val="clear" w:color="auto" w:fill="auto"/>
          </w:tcPr>
          <w:p w14:paraId="1A1A90EF" w14:textId="77777777" w:rsidR="00BB6AD3" w:rsidRPr="002A4553" w:rsidRDefault="00BB6AD3" w:rsidP="005A1A0C">
            <w:pPr>
              <w:jc w:val="both"/>
              <w:rPr>
                <w:rFonts w:asciiTheme="minorHAnsi" w:hAnsiTheme="minorHAnsi" w:cstheme="minorHAnsi"/>
                <w:sz w:val="22"/>
                <w:szCs w:val="22"/>
              </w:rPr>
            </w:pPr>
          </w:p>
        </w:tc>
        <w:tc>
          <w:tcPr>
            <w:tcW w:w="4884" w:type="dxa"/>
            <w:shd w:val="clear" w:color="auto" w:fill="auto"/>
          </w:tcPr>
          <w:p w14:paraId="0836EF47" w14:textId="77777777" w:rsidR="00BB6AD3" w:rsidRPr="002A4553" w:rsidRDefault="00BB6AD3" w:rsidP="005A1A0C">
            <w:pPr>
              <w:jc w:val="both"/>
              <w:rPr>
                <w:rFonts w:asciiTheme="minorHAnsi" w:hAnsiTheme="minorHAnsi" w:cstheme="minorHAnsi"/>
                <w:sz w:val="22"/>
                <w:szCs w:val="22"/>
              </w:rPr>
            </w:pPr>
          </w:p>
        </w:tc>
      </w:tr>
    </w:tbl>
    <w:p w14:paraId="69C1D836" w14:textId="238A5704" w:rsidR="005772A7" w:rsidRPr="00496D1A" w:rsidRDefault="00BB6AD3" w:rsidP="00BB6AD3">
      <w:pPr>
        <w:jc w:val="both"/>
        <w:rPr>
          <w:rFonts w:ascii="Calibri" w:hAnsi="Calibri" w:cs="Calibri"/>
          <w:b/>
          <w:i/>
          <w:iCs/>
          <w:sz w:val="22"/>
          <w:szCs w:val="22"/>
        </w:rPr>
      </w:pPr>
      <w:r w:rsidRPr="00496D1A">
        <w:rPr>
          <w:rFonts w:ascii="Calibri" w:hAnsi="Calibri" w:cs="Calibri"/>
          <w:b/>
          <w:i/>
          <w:iCs/>
          <w:sz w:val="22"/>
          <w:szCs w:val="22"/>
        </w:rPr>
        <w:t>*List additional organizations and role/relationships on additional page(s) if necessary</w:t>
      </w:r>
    </w:p>
    <w:p w14:paraId="7E5D0A68" w14:textId="77777777" w:rsidR="000717B1" w:rsidRPr="00496D1A" w:rsidRDefault="000717B1" w:rsidP="00BB6AD3">
      <w:pPr>
        <w:jc w:val="both"/>
        <w:rPr>
          <w:rFonts w:ascii="Calibri" w:hAnsi="Calibri" w:cs="Calibri"/>
          <w:sz w:val="22"/>
          <w:szCs w:val="22"/>
        </w:rPr>
      </w:pPr>
    </w:p>
    <w:p w14:paraId="7B7E8709" w14:textId="77777777" w:rsidR="00BB6AD3" w:rsidRPr="00496D1A" w:rsidRDefault="00BB6AD3" w:rsidP="00BB6AD3">
      <w:pPr>
        <w:jc w:val="both"/>
        <w:rPr>
          <w:rFonts w:ascii="Calibri" w:hAnsi="Calibri" w:cs="Calibri"/>
          <w:sz w:val="22"/>
          <w:szCs w:val="22"/>
        </w:rPr>
      </w:pPr>
      <w:r w:rsidRPr="00496D1A">
        <w:rPr>
          <w:rFonts w:ascii="Calibri" w:hAnsi="Calibri" w:cs="Calibri"/>
          <w:sz w:val="22"/>
          <w:szCs w:val="22"/>
        </w:rPr>
        <w:t>I affirm under penalty of law that the information I have provided on this form is true, accurate, and complete to the best of my knowledge.</w:t>
      </w:r>
    </w:p>
    <w:p w14:paraId="400F6812" w14:textId="77777777" w:rsidR="00BB6AD3" w:rsidRDefault="00BB6AD3" w:rsidP="00BB6AD3">
      <w:pPr>
        <w:jc w:val="both"/>
        <w:rPr>
          <w:rFonts w:asciiTheme="minorHAnsi" w:hAnsiTheme="minorHAnsi" w:cstheme="minorHAnsi"/>
          <w:sz w:val="22"/>
          <w:szCs w:val="22"/>
        </w:rPr>
      </w:pPr>
    </w:p>
    <w:tbl>
      <w:tblPr>
        <w:tblStyle w:val="TableGrid1"/>
        <w:tblW w:w="6660" w:type="dxa"/>
        <w:tblLayout w:type="fixed"/>
        <w:tblLook w:val="04A0" w:firstRow="1" w:lastRow="0" w:firstColumn="1" w:lastColumn="0" w:noHBand="0" w:noVBand="1"/>
      </w:tblPr>
      <w:tblGrid>
        <w:gridCol w:w="1350"/>
        <w:gridCol w:w="270"/>
        <w:gridCol w:w="5040"/>
      </w:tblGrid>
      <w:tr w:rsidR="005E4B7C" w:rsidRPr="00922BD1" w14:paraId="22262EB2" w14:textId="77777777" w:rsidTr="00904D93">
        <w:trPr>
          <w:trHeight w:val="504"/>
        </w:trPr>
        <w:tc>
          <w:tcPr>
            <w:tcW w:w="1350" w:type="dxa"/>
            <w:tcBorders>
              <w:top w:val="nil"/>
              <w:left w:val="nil"/>
              <w:bottom w:val="nil"/>
              <w:right w:val="nil"/>
            </w:tcBorders>
            <w:shd w:val="clear" w:color="auto" w:fill="auto"/>
            <w:vAlign w:val="bottom"/>
          </w:tcPr>
          <w:p w14:paraId="4B5117A3" w14:textId="577F37FA" w:rsidR="005E4B7C" w:rsidRPr="00922BD1" w:rsidRDefault="005E4B7C" w:rsidP="00904D93">
            <w:pPr>
              <w:ind w:right="-110"/>
              <w:rPr>
                <w:rFonts w:ascii="Calibri" w:eastAsia="Calibri" w:hAnsi="Calibri" w:cs="Calibri"/>
                <w:b/>
                <w:bCs w:val="0"/>
                <w:sz w:val="22"/>
                <w:szCs w:val="22"/>
              </w:rPr>
            </w:pPr>
            <w:r w:rsidRPr="00D744D1">
              <w:rPr>
                <w:rFonts w:ascii="Calibri" w:eastAsia="Calibri" w:hAnsi="Calibri" w:cs="Calibri"/>
                <w:b/>
                <w:bCs w:val="0"/>
                <w:sz w:val="22"/>
                <w:szCs w:val="22"/>
              </w:rPr>
              <w:t>NAME:</w:t>
            </w:r>
          </w:p>
        </w:tc>
        <w:tc>
          <w:tcPr>
            <w:tcW w:w="270" w:type="dxa"/>
            <w:tcBorders>
              <w:top w:val="nil"/>
              <w:left w:val="nil"/>
              <w:bottom w:val="nil"/>
              <w:right w:val="nil"/>
            </w:tcBorders>
          </w:tcPr>
          <w:p w14:paraId="57BCA24C" w14:textId="77777777" w:rsidR="005E4B7C" w:rsidRPr="00922BD1" w:rsidRDefault="005E4B7C" w:rsidP="005E4B7C">
            <w:pPr>
              <w:rPr>
                <w:rFonts w:ascii="Calibri" w:eastAsia="Calibri" w:hAnsi="Calibri" w:cs="Calibri"/>
                <w:bCs w:val="0"/>
                <w:sz w:val="22"/>
                <w:szCs w:val="22"/>
              </w:rPr>
            </w:pPr>
          </w:p>
        </w:tc>
        <w:tc>
          <w:tcPr>
            <w:tcW w:w="5040" w:type="dxa"/>
            <w:tcBorders>
              <w:top w:val="nil"/>
              <w:left w:val="nil"/>
              <w:bottom w:val="single" w:sz="4" w:space="0" w:color="auto"/>
              <w:right w:val="nil"/>
            </w:tcBorders>
            <w:shd w:val="clear" w:color="auto" w:fill="auto"/>
            <w:vAlign w:val="bottom"/>
          </w:tcPr>
          <w:p w14:paraId="2BD20D5A" w14:textId="6AB25D92" w:rsidR="005E4B7C" w:rsidRPr="00922BD1" w:rsidRDefault="005E4B7C" w:rsidP="005E4B7C">
            <w:pPr>
              <w:rPr>
                <w:rFonts w:ascii="Calibri" w:eastAsia="Calibri" w:hAnsi="Calibri" w:cs="Calibri"/>
                <w:sz w:val="22"/>
                <w:szCs w:val="22"/>
              </w:rPr>
            </w:pPr>
          </w:p>
        </w:tc>
      </w:tr>
      <w:tr w:rsidR="00114E7F" w:rsidRPr="00922BD1" w14:paraId="3AC33FBA" w14:textId="77777777" w:rsidTr="00904D93">
        <w:trPr>
          <w:trHeight w:val="620"/>
        </w:trPr>
        <w:tc>
          <w:tcPr>
            <w:tcW w:w="1350" w:type="dxa"/>
            <w:tcBorders>
              <w:top w:val="nil"/>
              <w:left w:val="nil"/>
              <w:bottom w:val="nil"/>
              <w:right w:val="nil"/>
            </w:tcBorders>
            <w:shd w:val="clear" w:color="auto" w:fill="auto"/>
            <w:vAlign w:val="bottom"/>
          </w:tcPr>
          <w:p w14:paraId="07C87B9E" w14:textId="5C1345A2" w:rsidR="00114E7F" w:rsidRPr="00D744D1" w:rsidRDefault="00114E7F" w:rsidP="00904D93">
            <w:pPr>
              <w:ind w:right="-110"/>
              <w:rPr>
                <w:rFonts w:ascii="Calibri" w:eastAsia="Calibri" w:hAnsi="Calibri" w:cs="Calibri"/>
                <w:b/>
                <w:bCs w:val="0"/>
                <w:sz w:val="22"/>
                <w:szCs w:val="22"/>
              </w:rPr>
            </w:pPr>
            <w:r w:rsidRPr="00D744D1">
              <w:rPr>
                <w:rFonts w:ascii="Calibri" w:eastAsia="Calibri" w:hAnsi="Calibri" w:cs="Calibri"/>
                <w:b/>
                <w:bCs w:val="0"/>
                <w:sz w:val="22"/>
                <w:szCs w:val="22"/>
              </w:rPr>
              <w:t>SIGNATURE:</w:t>
            </w:r>
          </w:p>
        </w:tc>
        <w:tc>
          <w:tcPr>
            <w:tcW w:w="270" w:type="dxa"/>
            <w:tcBorders>
              <w:top w:val="nil"/>
              <w:left w:val="nil"/>
              <w:bottom w:val="nil"/>
              <w:right w:val="nil"/>
            </w:tcBorders>
          </w:tcPr>
          <w:p w14:paraId="313B00D1" w14:textId="77777777" w:rsidR="00114E7F" w:rsidRPr="00922BD1" w:rsidRDefault="00114E7F" w:rsidP="005E4B7C">
            <w:pPr>
              <w:rPr>
                <w:rFonts w:ascii="Calibri" w:eastAsia="Calibri" w:hAnsi="Calibri" w:cs="Calibri"/>
                <w:bCs w:val="0"/>
                <w:sz w:val="22"/>
                <w:szCs w:val="22"/>
              </w:rPr>
            </w:pPr>
          </w:p>
        </w:tc>
        <w:tc>
          <w:tcPr>
            <w:tcW w:w="5040" w:type="dxa"/>
            <w:tcBorders>
              <w:top w:val="nil"/>
              <w:left w:val="nil"/>
              <w:bottom w:val="single" w:sz="4" w:space="0" w:color="auto"/>
              <w:right w:val="nil"/>
            </w:tcBorders>
            <w:shd w:val="clear" w:color="auto" w:fill="auto"/>
            <w:vAlign w:val="bottom"/>
          </w:tcPr>
          <w:p w14:paraId="3F9B100B" w14:textId="77777777" w:rsidR="00114E7F" w:rsidRPr="00922BD1" w:rsidRDefault="00114E7F" w:rsidP="005E4B7C">
            <w:pPr>
              <w:rPr>
                <w:rFonts w:ascii="Calibri" w:eastAsia="Calibri" w:hAnsi="Calibri" w:cs="Calibri"/>
                <w:bCs w:val="0"/>
                <w:sz w:val="22"/>
                <w:szCs w:val="22"/>
              </w:rPr>
            </w:pPr>
          </w:p>
        </w:tc>
      </w:tr>
      <w:tr w:rsidR="005E4B7C" w:rsidRPr="005E4B7C" w14:paraId="149E1228" w14:textId="77777777" w:rsidTr="00904D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0"/>
        </w:trPr>
        <w:tc>
          <w:tcPr>
            <w:tcW w:w="1350" w:type="dxa"/>
            <w:shd w:val="clear" w:color="auto" w:fill="auto"/>
            <w:vAlign w:val="bottom"/>
          </w:tcPr>
          <w:p w14:paraId="24D892AA" w14:textId="255E3187" w:rsidR="005E4B7C" w:rsidRPr="00922BD1" w:rsidRDefault="005E4B7C" w:rsidP="00904D93">
            <w:pPr>
              <w:rPr>
                <w:rFonts w:ascii="Calibri" w:eastAsia="Calibri" w:hAnsi="Calibri" w:cs="Calibri"/>
                <w:b/>
                <w:bCs w:val="0"/>
                <w:sz w:val="22"/>
                <w:szCs w:val="22"/>
              </w:rPr>
            </w:pPr>
            <w:r w:rsidRPr="00D744D1">
              <w:rPr>
                <w:rFonts w:ascii="Calibri" w:eastAsia="Calibri" w:hAnsi="Calibri" w:cs="Calibri"/>
                <w:b/>
                <w:bCs w:val="0"/>
                <w:sz w:val="22"/>
                <w:szCs w:val="22"/>
              </w:rPr>
              <w:t>DATE:</w:t>
            </w:r>
          </w:p>
        </w:tc>
        <w:tc>
          <w:tcPr>
            <w:tcW w:w="270" w:type="dxa"/>
          </w:tcPr>
          <w:p w14:paraId="2ED341D4" w14:textId="77777777" w:rsidR="005E4B7C" w:rsidRPr="00922BD1" w:rsidRDefault="005E4B7C" w:rsidP="005E4B7C">
            <w:pPr>
              <w:rPr>
                <w:rFonts w:ascii="Calibri" w:eastAsia="Calibri" w:hAnsi="Calibri" w:cs="Calibri"/>
                <w:bCs w:val="0"/>
                <w:sz w:val="22"/>
                <w:szCs w:val="22"/>
              </w:rPr>
            </w:pPr>
          </w:p>
        </w:tc>
        <w:tc>
          <w:tcPr>
            <w:tcW w:w="5040" w:type="dxa"/>
            <w:tcBorders>
              <w:top w:val="single" w:sz="4" w:space="0" w:color="auto"/>
              <w:bottom w:val="single" w:sz="4" w:space="0" w:color="auto"/>
            </w:tcBorders>
            <w:shd w:val="clear" w:color="auto" w:fill="auto"/>
            <w:vAlign w:val="bottom"/>
          </w:tcPr>
          <w:p w14:paraId="66C3B8EF" w14:textId="44168403" w:rsidR="005E4B7C" w:rsidRPr="00922BD1" w:rsidRDefault="005E4B7C" w:rsidP="005E4B7C">
            <w:pPr>
              <w:rPr>
                <w:rFonts w:ascii="Calibri" w:eastAsia="Calibri" w:hAnsi="Calibri" w:cs="Calibri"/>
                <w:sz w:val="22"/>
                <w:szCs w:val="22"/>
              </w:rPr>
            </w:pPr>
          </w:p>
        </w:tc>
      </w:tr>
    </w:tbl>
    <w:p w14:paraId="18B98D09" w14:textId="4AADF6FF" w:rsidR="001F5FEE" w:rsidRPr="001C08A1" w:rsidRDefault="001F5FEE" w:rsidP="001C08A1">
      <w:pPr>
        <w:jc w:val="both"/>
        <w:rPr>
          <w:rFonts w:asciiTheme="minorHAnsi" w:hAnsiTheme="minorHAnsi" w:cstheme="minorHAnsi"/>
          <w:bCs/>
          <w:i/>
          <w:iCs/>
          <w:sz w:val="2"/>
          <w:szCs w:val="2"/>
        </w:rPr>
      </w:pPr>
    </w:p>
    <w:sectPr w:rsidR="001F5FEE" w:rsidRPr="001C08A1" w:rsidSect="00D744D1">
      <w:headerReference w:type="default" r:id="rId11"/>
      <w:footerReference w:type="default" r:id="rId12"/>
      <w:pgSz w:w="12240" w:h="15840"/>
      <w:pgMar w:top="216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640B0" w14:textId="77777777" w:rsidR="00815FC8" w:rsidRDefault="00815FC8" w:rsidP="002449D6">
      <w:r>
        <w:separator/>
      </w:r>
    </w:p>
  </w:endnote>
  <w:endnote w:type="continuationSeparator" w:id="0">
    <w:p w14:paraId="64773461" w14:textId="77777777" w:rsidR="00815FC8" w:rsidRDefault="00815FC8" w:rsidP="002449D6">
      <w:r>
        <w:continuationSeparator/>
      </w:r>
    </w:p>
  </w:endnote>
  <w:endnote w:type="continuationNotice" w:id="1">
    <w:p w14:paraId="3817693E" w14:textId="77777777" w:rsidR="00815FC8" w:rsidRDefault="00815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Archivo Medium">
    <w:panose1 w:val="00000000000000000000"/>
    <w:charset w:val="00"/>
    <w:family w:val="auto"/>
    <w:pitch w:val="variable"/>
    <w:sig w:usb0="A00000FF" w:usb1="500020E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E00E1" w14:textId="1603E6C5" w:rsidR="002449D6" w:rsidRPr="008E1B71" w:rsidRDefault="00710DE0" w:rsidP="00710DE0">
    <w:pPr>
      <w:pStyle w:val="Footer"/>
      <w:tabs>
        <w:tab w:val="clear" w:pos="9360"/>
        <w:tab w:val="left" w:pos="3716"/>
        <w:tab w:val="right" w:pos="9090"/>
        <w:tab w:val="right" w:pos="10267"/>
      </w:tabs>
      <w:ind w:right="-907"/>
      <w:rPr>
        <w:rFonts w:ascii="Tw Cen MT" w:hAnsi="Tw Cen MT"/>
        <w:color w:val="FFFFFF" w:themeColor="background1"/>
        <w:sz w:val="16"/>
        <w:szCs w:val="16"/>
      </w:rPr>
    </w:pPr>
    <w:r>
      <w:rPr>
        <w:rFonts w:ascii="Tw Cen MT" w:hAnsi="Tw Cen MT"/>
        <w:color w:val="FFFFFF" w:themeColor="background1"/>
        <w:sz w:val="16"/>
        <w:szCs w:val="16"/>
      </w:rPr>
      <w:tab/>
    </w:r>
    <w:r w:rsidR="002449D6" w:rsidRPr="008E1B71">
      <w:rPr>
        <w:rFonts w:ascii="Tw Cen MT" w:hAnsi="Tw Cen MT"/>
        <w:color w:val="FFFFFF" w:themeColor="background1"/>
        <w:sz w:val="16"/>
        <w:szCs w:val="16"/>
      </w:rPr>
      <w:t xml:space="preserve">www.azahcccs.gov  </w:t>
    </w:r>
  </w:p>
  <w:p w14:paraId="7DD49193" w14:textId="7B2F689D" w:rsidR="002449D6" w:rsidRPr="008E1B71" w:rsidRDefault="00496D1A" w:rsidP="00254C14">
    <w:pPr>
      <w:pStyle w:val="Footer"/>
      <w:tabs>
        <w:tab w:val="clear" w:pos="9360"/>
        <w:tab w:val="right" w:pos="9090"/>
      </w:tabs>
      <w:spacing w:before="100"/>
      <w:jc w:val="center"/>
      <w:rPr>
        <w:rFonts w:ascii="Tw Cen MT" w:hAnsi="Tw Cen MT"/>
        <w:color w:val="FFFFFF" w:themeColor="background1"/>
        <w:sz w:val="16"/>
        <w:szCs w:val="16"/>
      </w:rPr>
    </w:pPr>
    <w:r>
      <w:rPr>
        <w:rFonts w:ascii="Archivo Medium" w:eastAsia="Archivo Medium" w:hAnsi="Archivo Medium" w:cs="Archivo Medium"/>
        <w:color w:val="369991"/>
        <w:sz w:val="20"/>
        <w:szCs w:val="20"/>
      </w:rPr>
      <w:t>AHCCCS azahcccs.gov</w:t>
    </w:r>
    <w:r w:rsidR="00710DE0">
      <w:rPr>
        <w:rFonts w:ascii="Tw Cen MT" w:hAnsi="Tw Cen MT"/>
        <w:color w:val="FFFFFF" w:themeColor="background1"/>
        <w:sz w:val="16"/>
        <w:szCs w:val="16"/>
      </w:rPr>
      <w:t xml:space="preserve"> </w:t>
    </w:r>
    <w:r w:rsidR="00540731">
      <w:rPr>
        <w:rFonts w:ascii="Tw Cen MT" w:hAnsi="Tw Cen MT"/>
        <w:color w:val="FFFFFF" w:themeColor="background1"/>
        <w:sz w:val="16"/>
        <w:szCs w:val="16"/>
      </w:rPr>
      <w:t>602</w:t>
    </w:r>
    <w:r w:rsidR="002449D6" w:rsidRPr="008E1B71">
      <w:rPr>
        <w:rFonts w:ascii="Tw Cen MT" w:hAnsi="Tw Cen MT"/>
        <w:color w:val="FFFFFF" w:themeColor="background1"/>
        <w:sz w:val="16"/>
        <w:szCs w:val="16"/>
      </w:rPr>
      <w:t>-</w:t>
    </w:r>
    <w:r w:rsidR="005728FA">
      <w:rPr>
        <w:rFonts w:ascii="Tw Cen MT" w:hAnsi="Tw Cen MT"/>
        <w:color w:val="FFFFFF" w:themeColor="background1"/>
        <w:sz w:val="16"/>
        <w:szCs w:val="16"/>
      </w:rPr>
      <w:t>417</w:t>
    </w:r>
    <w:r w:rsidR="002449D6" w:rsidRPr="008E1B71">
      <w:rPr>
        <w:rFonts w:ascii="Tw Cen MT" w:hAnsi="Tw Cen MT"/>
        <w:color w:val="FFFFFF" w:themeColor="background1"/>
        <w:sz w:val="16"/>
        <w:szCs w:val="16"/>
      </w:rPr>
      <w:t>-</w:t>
    </w:r>
    <w:r w:rsidR="005728FA">
      <w:rPr>
        <w:rFonts w:ascii="Tw Cen MT" w:hAnsi="Tw Cen MT"/>
        <w:color w:val="FFFFFF" w:themeColor="background1"/>
        <w:sz w:val="16"/>
        <w:szCs w:val="16"/>
      </w:rPr>
      <w:t>400</w:t>
    </w:r>
    <w:r w:rsidR="002449D6" w:rsidRPr="008E1B71">
      <w:rPr>
        <w:rFonts w:ascii="Tw Cen MT" w:hAnsi="Tw Cen MT"/>
        <w:color w:val="FFFFFF" w:themeColor="background1"/>
        <w:sz w:val="16"/>
        <w:szCs w:val="16"/>
      </w:rPr>
      <w:t>0</w:t>
    </w:r>
  </w:p>
  <w:p w14:paraId="1A7E884F" w14:textId="2F2E1B26" w:rsidR="008E1B71" w:rsidRPr="00710DE0" w:rsidRDefault="002449D6" w:rsidP="00710DE0">
    <w:pPr>
      <w:pStyle w:val="Footer"/>
      <w:tabs>
        <w:tab w:val="clear" w:pos="9360"/>
        <w:tab w:val="right" w:pos="9090"/>
      </w:tabs>
      <w:spacing w:before="100"/>
      <w:ind w:right="-907"/>
      <w:jc w:val="right"/>
      <w:rPr>
        <w:rFonts w:ascii="Tw Cen MT" w:hAnsi="Tw Cen MT"/>
        <w:color w:val="FFFFFF" w:themeColor="background1"/>
        <w:sz w:val="16"/>
        <w:szCs w:val="16"/>
      </w:rPr>
    </w:pPr>
    <w:r w:rsidRPr="008E1B71">
      <w:rPr>
        <w:rFonts w:ascii="Tw Cen MT" w:hAnsi="Tw Cen MT"/>
        <w:color w:val="FFFFFF" w:themeColor="background1"/>
        <w:sz w:val="16"/>
        <w:szCs w:val="16"/>
      </w:rPr>
      <w:t>801 East Jefferson Street</w:t>
    </w:r>
    <w:r w:rsidR="00300B2F" w:rsidRPr="008E1B71">
      <w:rPr>
        <w:rFonts w:ascii="Tw Cen MT" w:hAnsi="Tw Cen MT"/>
        <w:color w:val="FFFFFF" w:themeColor="background1"/>
        <w:sz w:val="16"/>
        <w:szCs w:val="16"/>
      </w:rPr>
      <w:t xml:space="preserve">, </w:t>
    </w:r>
    <w:r w:rsidRPr="008E1B71">
      <w:rPr>
        <w:rFonts w:ascii="Tw Cen MT" w:hAnsi="Tw Cen MT"/>
        <w:color w:val="FFFFFF" w:themeColor="background1"/>
        <w:sz w:val="16"/>
        <w:szCs w:val="16"/>
      </w:rPr>
      <w:t>Phoenix, AZ 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6C8B9" w14:textId="77777777" w:rsidR="00815FC8" w:rsidRDefault="00815FC8" w:rsidP="002449D6">
      <w:r>
        <w:separator/>
      </w:r>
    </w:p>
  </w:footnote>
  <w:footnote w:type="continuationSeparator" w:id="0">
    <w:p w14:paraId="17EB0F1A" w14:textId="77777777" w:rsidR="00815FC8" w:rsidRDefault="00815FC8" w:rsidP="002449D6">
      <w:r>
        <w:continuationSeparator/>
      </w:r>
    </w:p>
  </w:footnote>
  <w:footnote w:type="continuationNotice" w:id="1">
    <w:p w14:paraId="6D79BF96" w14:textId="77777777" w:rsidR="00815FC8" w:rsidRDefault="00815F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0A6C" w14:textId="38217F48" w:rsidR="002449D6" w:rsidRDefault="0058572A" w:rsidP="002449D6">
    <w:pPr>
      <w:pStyle w:val="Header"/>
      <w:jc w:val="right"/>
      <w:rPr>
        <w:rFonts w:ascii="Tw Cen MT" w:hAnsi="Tw Cen MT"/>
        <w:b/>
        <w:bCs/>
      </w:rPr>
    </w:pPr>
    <w:r>
      <w:rPr>
        <w:noProof/>
      </w:rPr>
      <w:drawing>
        <wp:anchor distT="114300" distB="114300" distL="114300" distR="114300" simplePos="0" relativeHeight="251657216" behindDoc="0" locked="0" layoutInCell="1" hidden="0" allowOverlap="1" wp14:anchorId="0BEB149A" wp14:editId="7D0E02DF">
          <wp:simplePos x="0" y="0"/>
          <wp:positionH relativeFrom="page">
            <wp:posOffset>-29260</wp:posOffset>
          </wp:positionH>
          <wp:positionV relativeFrom="page">
            <wp:posOffset>11888</wp:posOffset>
          </wp:positionV>
          <wp:extent cx="7772366" cy="1535837"/>
          <wp:effectExtent l="0" t="0" r="0" b="0"/>
          <wp:wrapNone/>
          <wp:docPr id="630180570" name="image1.png" descr="A screen 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563925216" name="image1.png" descr="A screen shot of a computer&#10;&#10;Description automatically generated"/>
                  <pic:cNvPicPr preferRelativeResize="0"/>
                </pic:nvPicPr>
                <pic:blipFill>
                  <a:blip r:embed="rId1"/>
                  <a:srcRect t="307" b="307"/>
                  <a:stretch>
                    <a:fillRect/>
                  </a:stretch>
                </pic:blipFill>
                <pic:spPr>
                  <a:xfrm>
                    <a:off x="0" y="0"/>
                    <a:ext cx="7772366" cy="1535837"/>
                  </a:xfrm>
                  <a:prstGeom prst="rect">
                    <a:avLst/>
                  </a:prstGeom>
                  <a:ln/>
                </pic:spPr>
              </pic:pic>
            </a:graphicData>
          </a:graphic>
          <wp14:sizeRelV relativeFrom="margin">
            <wp14:pctHeight>0</wp14:pctHeight>
          </wp14:sizeRelV>
        </wp:anchor>
      </w:drawing>
    </w:r>
  </w:p>
  <w:p w14:paraId="30BF84F6" w14:textId="77777777" w:rsidR="00D846AE" w:rsidRPr="00D846AE" w:rsidRDefault="00D846AE" w:rsidP="00D846AE">
    <w:pPr>
      <w:pStyle w:val="Header"/>
      <w:tabs>
        <w:tab w:val="clear" w:pos="9360"/>
      </w:tabs>
      <w:ind w:right="-900"/>
      <w:jc w:val="right"/>
      <w:rPr>
        <w:rFonts w:ascii="Tw Cen MT" w:hAnsi="Tw Cen M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21ED"/>
    <w:multiLevelType w:val="hybridMultilevel"/>
    <w:tmpl w:val="518E05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7B1DB1"/>
    <w:multiLevelType w:val="hybridMultilevel"/>
    <w:tmpl w:val="A3AEDAD2"/>
    <w:lvl w:ilvl="0" w:tplc="0409000F">
      <w:start w:val="1"/>
      <w:numFmt w:val="decimal"/>
      <w:lvlText w:val="%1."/>
      <w:lvlJc w:val="left"/>
      <w:pPr>
        <w:ind w:left="734" w:hanging="367"/>
      </w:pPr>
      <w:rPr>
        <w:rFonts w:hint="default"/>
      </w:rPr>
    </w:lvl>
    <w:lvl w:ilvl="1" w:tplc="04090019">
      <w:start w:val="1"/>
      <w:numFmt w:val="lowerLetter"/>
      <w:lvlText w:val="%2."/>
      <w:lvlJc w:val="left"/>
      <w:pPr>
        <w:ind w:left="1447" w:hanging="360"/>
      </w:pPr>
    </w:lvl>
    <w:lvl w:ilvl="2" w:tplc="0409001B">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num w:numId="1" w16cid:durableId="339236362">
    <w:abstractNumId w:val="1"/>
  </w:num>
  <w:num w:numId="2" w16cid:durableId="24414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54"/>
    <w:rsid w:val="00000142"/>
    <w:rsid w:val="00023117"/>
    <w:rsid w:val="00037E78"/>
    <w:rsid w:val="000717B1"/>
    <w:rsid w:val="000813F0"/>
    <w:rsid w:val="00114E7F"/>
    <w:rsid w:val="00133D6F"/>
    <w:rsid w:val="001579E4"/>
    <w:rsid w:val="00166FF3"/>
    <w:rsid w:val="0017351B"/>
    <w:rsid w:val="00177FE6"/>
    <w:rsid w:val="001B12DB"/>
    <w:rsid w:val="001B3C3A"/>
    <w:rsid w:val="001C08A1"/>
    <w:rsid w:val="001F5FEE"/>
    <w:rsid w:val="00230BA4"/>
    <w:rsid w:val="002312D5"/>
    <w:rsid w:val="00232C58"/>
    <w:rsid w:val="002347C1"/>
    <w:rsid w:val="002449D6"/>
    <w:rsid w:val="00251C1F"/>
    <w:rsid w:val="0025259F"/>
    <w:rsid w:val="00254C14"/>
    <w:rsid w:val="00297654"/>
    <w:rsid w:val="002B0812"/>
    <w:rsid w:val="002B1B57"/>
    <w:rsid w:val="002D4360"/>
    <w:rsid w:val="002F62B3"/>
    <w:rsid w:val="00300B2F"/>
    <w:rsid w:val="00305A6A"/>
    <w:rsid w:val="003075D0"/>
    <w:rsid w:val="0031493C"/>
    <w:rsid w:val="003154D2"/>
    <w:rsid w:val="00340C42"/>
    <w:rsid w:val="003470A8"/>
    <w:rsid w:val="0036499C"/>
    <w:rsid w:val="00372AE0"/>
    <w:rsid w:val="00381B67"/>
    <w:rsid w:val="003C2C65"/>
    <w:rsid w:val="003D0CBF"/>
    <w:rsid w:val="003F7CB2"/>
    <w:rsid w:val="0040446C"/>
    <w:rsid w:val="0041258E"/>
    <w:rsid w:val="0043585A"/>
    <w:rsid w:val="00441039"/>
    <w:rsid w:val="0049304C"/>
    <w:rsid w:val="00496D1A"/>
    <w:rsid w:val="004A558A"/>
    <w:rsid w:val="004A66EA"/>
    <w:rsid w:val="004C273D"/>
    <w:rsid w:val="004D57E2"/>
    <w:rsid w:val="004E6C85"/>
    <w:rsid w:val="004F2DB0"/>
    <w:rsid w:val="00506965"/>
    <w:rsid w:val="00516B98"/>
    <w:rsid w:val="005262AB"/>
    <w:rsid w:val="00540731"/>
    <w:rsid w:val="005728FA"/>
    <w:rsid w:val="005772A7"/>
    <w:rsid w:val="005826BB"/>
    <w:rsid w:val="0058572A"/>
    <w:rsid w:val="005A00A2"/>
    <w:rsid w:val="005A68FA"/>
    <w:rsid w:val="005A723A"/>
    <w:rsid w:val="005C41BF"/>
    <w:rsid w:val="005E0896"/>
    <w:rsid w:val="005E4B7C"/>
    <w:rsid w:val="005F259C"/>
    <w:rsid w:val="005F5B70"/>
    <w:rsid w:val="0062120E"/>
    <w:rsid w:val="00621F65"/>
    <w:rsid w:val="00623FA7"/>
    <w:rsid w:val="00651DFA"/>
    <w:rsid w:val="00683FEB"/>
    <w:rsid w:val="006D0693"/>
    <w:rsid w:val="006D2E81"/>
    <w:rsid w:val="006F3A2E"/>
    <w:rsid w:val="006F565B"/>
    <w:rsid w:val="00701CDF"/>
    <w:rsid w:val="00706783"/>
    <w:rsid w:val="00710DE0"/>
    <w:rsid w:val="00711470"/>
    <w:rsid w:val="00732449"/>
    <w:rsid w:val="00777CCE"/>
    <w:rsid w:val="0078460D"/>
    <w:rsid w:val="00785BE7"/>
    <w:rsid w:val="0079594B"/>
    <w:rsid w:val="00796C96"/>
    <w:rsid w:val="007A1238"/>
    <w:rsid w:val="007E1448"/>
    <w:rsid w:val="007F07E3"/>
    <w:rsid w:val="00815113"/>
    <w:rsid w:val="00815FC8"/>
    <w:rsid w:val="008418B2"/>
    <w:rsid w:val="008573EE"/>
    <w:rsid w:val="0088366C"/>
    <w:rsid w:val="00887B10"/>
    <w:rsid w:val="008A3829"/>
    <w:rsid w:val="008A7BE0"/>
    <w:rsid w:val="008B3611"/>
    <w:rsid w:val="008B7438"/>
    <w:rsid w:val="008C75B1"/>
    <w:rsid w:val="008E1B71"/>
    <w:rsid w:val="008F1110"/>
    <w:rsid w:val="009014EB"/>
    <w:rsid w:val="009030D6"/>
    <w:rsid w:val="00904D93"/>
    <w:rsid w:val="0091772B"/>
    <w:rsid w:val="00922BD1"/>
    <w:rsid w:val="00930D65"/>
    <w:rsid w:val="009403C7"/>
    <w:rsid w:val="009565C6"/>
    <w:rsid w:val="009A199F"/>
    <w:rsid w:val="009A3ED9"/>
    <w:rsid w:val="009D4766"/>
    <w:rsid w:val="009D5D8F"/>
    <w:rsid w:val="00A23E5D"/>
    <w:rsid w:val="00A42660"/>
    <w:rsid w:val="00A65AAF"/>
    <w:rsid w:val="00A73303"/>
    <w:rsid w:val="00A84B06"/>
    <w:rsid w:val="00A87196"/>
    <w:rsid w:val="00AB4A02"/>
    <w:rsid w:val="00AB4A84"/>
    <w:rsid w:val="00AE1AF6"/>
    <w:rsid w:val="00AE20FB"/>
    <w:rsid w:val="00AE4177"/>
    <w:rsid w:val="00AF61DE"/>
    <w:rsid w:val="00B2237E"/>
    <w:rsid w:val="00B60D6E"/>
    <w:rsid w:val="00B679D5"/>
    <w:rsid w:val="00B83226"/>
    <w:rsid w:val="00B95431"/>
    <w:rsid w:val="00BB6AD3"/>
    <w:rsid w:val="00BC4546"/>
    <w:rsid w:val="00BD47F0"/>
    <w:rsid w:val="00BE1C71"/>
    <w:rsid w:val="00BE621F"/>
    <w:rsid w:val="00BF1D0B"/>
    <w:rsid w:val="00C03ED7"/>
    <w:rsid w:val="00C146A4"/>
    <w:rsid w:val="00C160FF"/>
    <w:rsid w:val="00C21D55"/>
    <w:rsid w:val="00C23A29"/>
    <w:rsid w:val="00C34B56"/>
    <w:rsid w:val="00C61107"/>
    <w:rsid w:val="00C80707"/>
    <w:rsid w:val="00C94CAB"/>
    <w:rsid w:val="00CB096E"/>
    <w:rsid w:val="00CB77A8"/>
    <w:rsid w:val="00CC1B93"/>
    <w:rsid w:val="00CD225C"/>
    <w:rsid w:val="00CD7715"/>
    <w:rsid w:val="00CF7E14"/>
    <w:rsid w:val="00D01EE8"/>
    <w:rsid w:val="00D37546"/>
    <w:rsid w:val="00D4768C"/>
    <w:rsid w:val="00D50077"/>
    <w:rsid w:val="00D6723E"/>
    <w:rsid w:val="00D744D1"/>
    <w:rsid w:val="00D82A02"/>
    <w:rsid w:val="00D846AE"/>
    <w:rsid w:val="00D93AE4"/>
    <w:rsid w:val="00D94254"/>
    <w:rsid w:val="00D97551"/>
    <w:rsid w:val="00D975C7"/>
    <w:rsid w:val="00DA43CA"/>
    <w:rsid w:val="00DE2F06"/>
    <w:rsid w:val="00E31970"/>
    <w:rsid w:val="00EA1583"/>
    <w:rsid w:val="00EB4D2C"/>
    <w:rsid w:val="00ED4DFC"/>
    <w:rsid w:val="00EF1391"/>
    <w:rsid w:val="00F057DF"/>
    <w:rsid w:val="00F4629E"/>
    <w:rsid w:val="00F46C83"/>
    <w:rsid w:val="00F7006E"/>
    <w:rsid w:val="00F755BD"/>
    <w:rsid w:val="00FA2FE8"/>
    <w:rsid w:val="00FD1292"/>
    <w:rsid w:val="00FD134E"/>
    <w:rsid w:val="00FD1636"/>
    <w:rsid w:val="00FD710A"/>
    <w:rsid w:val="00FE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FD776"/>
  <w15:chartTrackingRefBased/>
  <w15:docId w15:val="{78F3FE85-30A4-42CE-B7B4-AAB4AE22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8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E1AF6"/>
    <w:pPr>
      <w:spacing w:before="240" w:after="120"/>
      <w:outlineLvl w:val="0"/>
    </w:pPr>
    <w:rPr>
      <w:rFonts w:asciiTheme="majorHAnsi" w:hAnsiTheme="majorHAnsi"/>
      <w:b/>
    </w:rPr>
  </w:style>
  <w:style w:type="paragraph" w:styleId="Heading2">
    <w:name w:val="heading 2"/>
    <w:basedOn w:val="Normal"/>
    <w:next w:val="Normal"/>
    <w:link w:val="Heading2Char"/>
    <w:qFormat/>
    <w:rsid w:val="00AE1AF6"/>
    <w:pPr>
      <w:shd w:val="clear" w:color="auto" w:fill="595959" w:themeFill="text1" w:themeFillTint="A6"/>
      <w:jc w:val="center"/>
      <w:outlineLvl w:val="1"/>
    </w:pPr>
    <w:rPr>
      <w:rFonts w:asciiTheme="majorHAnsi" w:hAnsiTheme="majorHAnsi"/>
      <w:b/>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9D6"/>
    <w:pPr>
      <w:tabs>
        <w:tab w:val="center" w:pos="4680"/>
        <w:tab w:val="right" w:pos="9360"/>
      </w:tabs>
    </w:pPr>
  </w:style>
  <w:style w:type="character" w:customStyle="1" w:styleId="HeaderChar">
    <w:name w:val="Header Char"/>
    <w:basedOn w:val="DefaultParagraphFont"/>
    <w:link w:val="Header"/>
    <w:uiPriority w:val="99"/>
    <w:rsid w:val="002449D6"/>
  </w:style>
  <w:style w:type="paragraph" w:styleId="Footer">
    <w:name w:val="footer"/>
    <w:basedOn w:val="Normal"/>
    <w:link w:val="FooterChar"/>
    <w:uiPriority w:val="99"/>
    <w:unhideWhenUsed/>
    <w:rsid w:val="002449D6"/>
    <w:pPr>
      <w:tabs>
        <w:tab w:val="center" w:pos="4680"/>
        <w:tab w:val="right" w:pos="9360"/>
      </w:tabs>
    </w:pPr>
  </w:style>
  <w:style w:type="character" w:customStyle="1" w:styleId="FooterChar">
    <w:name w:val="Footer Char"/>
    <w:basedOn w:val="DefaultParagraphFont"/>
    <w:link w:val="Footer"/>
    <w:uiPriority w:val="99"/>
    <w:rsid w:val="002449D6"/>
  </w:style>
  <w:style w:type="table" w:styleId="TableGrid">
    <w:name w:val="Table Grid"/>
    <w:basedOn w:val="TableNormal"/>
    <w:uiPriority w:val="39"/>
    <w:rsid w:val="0029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E1AF6"/>
    <w:rPr>
      <w:rFonts w:asciiTheme="majorHAnsi" w:eastAsia="Times New Roman" w:hAnsiTheme="majorHAnsi" w:cs="Times New Roman"/>
      <w:b/>
      <w:sz w:val="24"/>
      <w:szCs w:val="24"/>
    </w:rPr>
  </w:style>
  <w:style w:type="character" w:customStyle="1" w:styleId="Heading2Char">
    <w:name w:val="Heading 2 Char"/>
    <w:basedOn w:val="DefaultParagraphFont"/>
    <w:link w:val="Heading2"/>
    <w:rsid w:val="00AE1AF6"/>
    <w:rPr>
      <w:rFonts w:asciiTheme="majorHAnsi" w:eastAsia="Times New Roman" w:hAnsiTheme="majorHAnsi" w:cs="Times New Roman"/>
      <w:b/>
      <w:color w:val="FFFFFF" w:themeColor="background1"/>
      <w:szCs w:val="24"/>
      <w:shd w:val="clear" w:color="auto" w:fill="595959" w:themeFill="text1" w:themeFillTint="A6"/>
    </w:rPr>
  </w:style>
  <w:style w:type="character" w:styleId="Hyperlink">
    <w:name w:val="Hyperlink"/>
    <w:rsid w:val="00AE1AF6"/>
    <w:rPr>
      <w:color w:val="0000FF"/>
      <w:u w:val="single"/>
    </w:rPr>
  </w:style>
  <w:style w:type="paragraph" w:customStyle="1" w:styleId="FieldText">
    <w:name w:val="Field Text"/>
    <w:basedOn w:val="Normal"/>
    <w:next w:val="Normal"/>
    <w:link w:val="FieldTextChar"/>
    <w:qFormat/>
    <w:rsid w:val="00AE1AF6"/>
    <w:rPr>
      <w:b/>
      <w:sz w:val="19"/>
      <w:szCs w:val="19"/>
    </w:rPr>
  </w:style>
  <w:style w:type="character" w:customStyle="1" w:styleId="FieldTextChar">
    <w:name w:val="Field Text Char"/>
    <w:basedOn w:val="DefaultParagraphFont"/>
    <w:link w:val="FieldText"/>
    <w:rsid w:val="00AE1AF6"/>
    <w:rPr>
      <w:rFonts w:eastAsia="Times New Roman" w:cs="Times New Roman"/>
      <w:b/>
      <w:sz w:val="19"/>
      <w:szCs w:val="19"/>
    </w:rPr>
  </w:style>
  <w:style w:type="paragraph" w:styleId="Revision">
    <w:name w:val="Revision"/>
    <w:hidden/>
    <w:uiPriority w:val="99"/>
    <w:semiHidden/>
    <w:rsid w:val="00F755BD"/>
    <w:pPr>
      <w:spacing w:after="0" w:line="240" w:lineRule="auto"/>
    </w:pPr>
  </w:style>
  <w:style w:type="paragraph" w:styleId="z-BottomofForm">
    <w:name w:val="HTML Bottom of Form"/>
    <w:basedOn w:val="Normal"/>
    <w:next w:val="Normal"/>
    <w:link w:val="z-BottomofFormChar"/>
    <w:hidden/>
    <w:rsid w:val="00BB6AD3"/>
    <w:pPr>
      <w:pBdr>
        <w:top w:val="single" w:sz="6" w:space="1" w:color="4063FF"/>
      </w:pBdr>
      <w:spacing w:before="100" w:after="100"/>
      <w:jc w:val="center"/>
    </w:pPr>
    <w:rPr>
      <w:rFonts w:ascii="Arial" w:hAnsi="Arial"/>
      <w:vanish/>
      <w:sz w:val="16"/>
      <w:szCs w:val="16"/>
    </w:rPr>
  </w:style>
  <w:style w:type="character" w:customStyle="1" w:styleId="z-BottomofFormChar">
    <w:name w:val="z-Bottom of Form Char"/>
    <w:basedOn w:val="DefaultParagraphFont"/>
    <w:link w:val="z-BottomofForm"/>
    <w:rsid w:val="00BB6AD3"/>
    <w:rPr>
      <w:rFonts w:ascii="Arial" w:eastAsia="Times New Roman" w:hAnsi="Arial" w:cs="Times New Roman"/>
      <w:vanish/>
      <w:sz w:val="16"/>
      <w:szCs w:val="16"/>
    </w:rPr>
  </w:style>
  <w:style w:type="paragraph" w:styleId="z-TopofForm">
    <w:name w:val="HTML Top of Form"/>
    <w:basedOn w:val="Normal"/>
    <w:next w:val="Normal"/>
    <w:link w:val="z-TopofFormChar"/>
    <w:hidden/>
    <w:rsid w:val="00BB6AD3"/>
    <w:pPr>
      <w:pBdr>
        <w:bottom w:val="single" w:sz="6" w:space="1" w:color="000000"/>
      </w:pBdr>
      <w:spacing w:before="100" w:after="100"/>
      <w:jc w:val="center"/>
    </w:pPr>
    <w:rPr>
      <w:rFonts w:ascii="Arial" w:hAnsi="Arial"/>
      <w:vanish/>
      <w:sz w:val="16"/>
      <w:szCs w:val="16"/>
    </w:rPr>
  </w:style>
  <w:style w:type="character" w:customStyle="1" w:styleId="z-TopofFormChar">
    <w:name w:val="z-Top of Form Char"/>
    <w:basedOn w:val="DefaultParagraphFont"/>
    <w:link w:val="z-TopofForm"/>
    <w:rsid w:val="00BB6AD3"/>
    <w:rPr>
      <w:rFonts w:ascii="Arial" w:eastAsia="Times New Roman" w:hAnsi="Arial" w:cs="Times New Roman"/>
      <w:vanish/>
      <w:sz w:val="16"/>
      <w:szCs w:val="16"/>
    </w:rPr>
  </w:style>
  <w:style w:type="paragraph" w:styleId="ListParagraph">
    <w:name w:val="List Paragraph"/>
    <w:basedOn w:val="Normal"/>
    <w:uiPriority w:val="34"/>
    <w:qFormat/>
    <w:rsid w:val="00BB6AD3"/>
    <w:pPr>
      <w:ind w:left="720"/>
      <w:contextualSpacing/>
    </w:pPr>
  </w:style>
  <w:style w:type="character" w:styleId="CommentReference">
    <w:name w:val="annotation reference"/>
    <w:basedOn w:val="DefaultParagraphFont"/>
    <w:uiPriority w:val="99"/>
    <w:semiHidden/>
    <w:unhideWhenUsed/>
    <w:rsid w:val="005262AB"/>
    <w:rPr>
      <w:sz w:val="16"/>
      <w:szCs w:val="16"/>
    </w:rPr>
  </w:style>
  <w:style w:type="paragraph" w:styleId="CommentText">
    <w:name w:val="annotation text"/>
    <w:basedOn w:val="Normal"/>
    <w:link w:val="CommentTextChar"/>
    <w:uiPriority w:val="99"/>
    <w:unhideWhenUsed/>
    <w:rsid w:val="005262AB"/>
    <w:rPr>
      <w:sz w:val="20"/>
      <w:szCs w:val="20"/>
    </w:rPr>
  </w:style>
  <w:style w:type="character" w:customStyle="1" w:styleId="CommentTextChar">
    <w:name w:val="Comment Text Char"/>
    <w:basedOn w:val="DefaultParagraphFont"/>
    <w:link w:val="CommentText"/>
    <w:uiPriority w:val="99"/>
    <w:rsid w:val="005262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62AB"/>
    <w:rPr>
      <w:b/>
      <w:bCs/>
    </w:rPr>
  </w:style>
  <w:style w:type="character" w:customStyle="1" w:styleId="CommentSubjectChar">
    <w:name w:val="Comment Subject Char"/>
    <w:basedOn w:val="CommentTextChar"/>
    <w:link w:val="CommentSubject"/>
    <w:uiPriority w:val="99"/>
    <w:semiHidden/>
    <w:rsid w:val="005262AB"/>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5262AB"/>
    <w:rPr>
      <w:color w:val="666666"/>
    </w:rPr>
  </w:style>
  <w:style w:type="paragraph" w:styleId="FootnoteText">
    <w:name w:val="footnote text"/>
    <w:basedOn w:val="Normal"/>
    <w:link w:val="FootnoteTextChar"/>
    <w:uiPriority w:val="99"/>
    <w:semiHidden/>
    <w:unhideWhenUsed/>
    <w:rsid w:val="00C94CAB"/>
    <w:rPr>
      <w:sz w:val="20"/>
      <w:szCs w:val="20"/>
    </w:rPr>
  </w:style>
  <w:style w:type="character" w:customStyle="1" w:styleId="FootnoteTextChar">
    <w:name w:val="Footnote Text Char"/>
    <w:basedOn w:val="DefaultParagraphFont"/>
    <w:link w:val="FootnoteText"/>
    <w:uiPriority w:val="99"/>
    <w:semiHidden/>
    <w:rsid w:val="00C94CA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94CAB"/>
    <w:rPr>
      <w:vertAlign w:val="superscript"/>
    </w:rPr>
  </w:style>
  <w:style w:type="table" w:customStyle="1" w:styleId="TableGrid1">
    <w:name w:val="Table Grid1"/>
    <w:basedOn w:val="TableNormal"/>
    <w:next w:val="TableGrid"/>
    <w:uiPriority w:val="39"/>
    <w:rsid w:val="00922BD1"/>
    <w:pPr>
      <w:spacing w:after="0" w:line="240" w:lineRule="auto"/>
    </w:pPr>
    <w:rPr>
      <w:rFonts w:ascii="Calibri" w:hAnsi="Calibri" w:cs="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17E6F-6B2B-409C-B3DD-FF77CB7F1E21}">
  <ds:schemaRefs>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5539627f-a073-49ae-920d-28f8649be131"/>
    <ds:schemaRef ds:uri="http://schemas.openxmlformats.org/package/2006/metadata/core-properties"/>
    <ds:schemaRef ds:uri="898c3d9e-a56e-434b-bb6a-7c6f06128eeb"/>
    <ds:schemaRef ds:uri="http://schemas.microsoft.com/office/2006/metadata/properties"/>
  </ds:schemaRefs>
</ds:datastoreItem>
</file>

<file path=customXml/itemProps2.xml><?xml version="1.0" encoding="utf-8"?>
<ds:datastoreItem xmlns:ds="http://schemas.openxmlformats.org/officeDocument/2006/customXml" ds:itemID="{85076C0E-B720-4F6B-9916-A8E2D7100E6F}">
  <ds:schemaRefs>
    <ds:schemaRef ds:uri="http://schemas.openxmlformats.org/officeDocument/2006/bibliography"/>
  </ds:schemaRefs>
</ds:datastoreItem>
</file>

<file path=customXml/itemProps3.xml><?xml version="1.0" encoding="utf-8"?>
<ds:datastoreItem xmlns:ds="http://schemas.openxmlformats.org/officeDocument/2006/customXml" ds:itemID="{97272650-ADF1-4560-8F86-62E7B588AA16}">
  <ds:schemaRefs>
    <ds:schemaRef ds:uri="http://schemas.microsoft.com/sharepoint/v3/contenttype/forms"/>
  </ds:schemaRefs>
</ds:datastoreItem>
</file>

<file path=customXml/itemProps4.xml><?xml version="1.0" encoding="utf-8"?>
<ds:datastoreItem xmlns:ds="http://schemas.openxmlformats.org/officeDocument/2006/customXml" ds:itemID="{0572C0B5-DB66-499F-BCFF-3C6A9604E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c3d9e-a56e-434b-bb6a-7c6f06128eeb"/>
    <ds:schemaRef ds:uri="5539627f-a073-49ae-920d-28f8649b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Parra, Carol</dc:creator>
  <cp:keywords/>
  <dc:description/>
  <cp:lastModifiedBy>Voogd, Leanna</cp:lastModifiedBy>
  <cp:revision>4</cp:revision>
  <dcterms:created xsi:type="dcterms:W3CDTF">2025-03-25T18:20:00Z</dcterms:created>
  <dcterms:modified xsi:type="dcterms:W3CDTF">2025-03-26T22:01:00Z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Order">
    <vt:r8>11684800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