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4818"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lang w:bidi="en-US"/>
        </w:rPr>
      </w:pPr>
      <w:r w:rsidRPr="002A4553">
        <w:rPr>
          <w:rFonts w:asciiTheme="minorHAnsi" w:hAnsiTheme="minorHAnsi" w:cstheme="minorHAnsi"/>
          <w:b/>
          <w:smallCaps/>
          <w:lang w:bidi="en-US"/>
        </w:rPr>
        <w:t>ACOM POLICY 111</w:t>
      </w:r>
      <w:r>
        <w:rPr>
          <w:rFonts w:asciiTheme="minorHAnsi" w:hAnsiTheme="minorHAnsi" w:cstheme="minorHAnsi"/>
          <w:b/>
          <w:smallCaps/>
          <w:lang w:bidi="en-US"/>
        </w:rPr>
        <w:t xml:space="preserve"> -</w:t>
      </w:r>
      <w:r w:rsidRPr="002A4553">
        <w:rPr>
          <w:rFonts w:asciiTheme="minorHAnsi" w:hAnsiTheme="minorHAnsi" w:cstheme="minorHAnsi"/>
          <w:b/>
          <w:smallCaps/>
          <w:lang w:bidi="en-US"/>
        </w:rPr>
        <w:t xml:space="preserve"> ATTACHMENT A – CONFLICT OF INTEREST DISCLOSURE FORM FOR POTENTIAL P&amp;T COMMITTEE MEMBERS</w:t>
      </w:r>
    </w:p>
    <w:p w14:paraId="01A3B4A3"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br/>
        <w:t>As detailed in the Pharmacy and Therapeutics (P&amp;T) Committee Operational Policy, P&amp;T Committee (Committee) members shall not:</w:t>
      </w:r>
    </w:p>
    <w:p w14:paraId="0055849F" w14:textId="77777777" w:rsidR="00BB6AD3" w:rsidRPr="002A4553" w:rsidRDefault="00BB6AD3" w:rsidP="00BB6AD3">
      <w:pPr>
        <w:pStyle w:val="ListParagraph"/>
        <w:widowControl w:val="0"/>
        <w:numPr>
          <w:ilvl w:val="1"/>
          <w:numId w:val="1"/>
        </w:numPr>
        <w:autoSpaceDE w:val="0"/>
        <w:autoSpaceDN w:val="0"/>
        <w:adjustRightInd w:val="0"/>
        <w:spacing w:after="240"/>
        <w:ind w:left="36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Be employed by, subcontract with, or directly or indirectly represent a pharmaceutical manufacturer,</w:t>
      </w:r>
    </w:p>
    <w:p w14:paraId="6BCD6C1A" w14:textId="77777777" w:rsidR="00BB6AD3" w:rsidRPr="002A4553" w:rsidRDefault="00BB6AD3" w:rsidP="00BB6AD3">
      <w:pPr>
        <w:pStyle w:val="ListParagraph"/>
        <w:widowControl w:val="0"/>
        <w:numPr>
          <w:ilvl w:val="1"/>
          <w:numId w:val="1"/>
        </w:numPr>
        <w:autoSpaceDE w:val="0"/>
        <w:autoSpaceDN w:val="0"/>
        <w:adjustRightInd w:val="0"/>
        <w:spacing w:after="240"/>
        <w:ind w:left="36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Be employed by, subcontract with, or directly or indirectly represent a Pharmacy Benefits Management (PBM) company, or</w:t>
      </w:r>
    </w:p>
    <w:p w14:paraId="42B90A75" w14:textId="77777777" w:rsidR="00BB6AD3" w:rsidRPr="002A4553" w:rsidRDefault="00BB6AD3" w:rsidP="00BB6AD3">
      <w:pPr>
        <w:pStyle w:val="ListParagraph"/>
        <w:widowControl w:val="0"/>
        <w:numPr>
          <w:ilvl w:val="1"/>
          <w:numId w:val="1"/>
        </w:numPr>
        <w:autoSpaceDE w:val="0"/>
        <w:autoSpaceDN w:val="0"/>
        <w:adjustRightInd w:val="0"/>
        <w:spacing w:after="240"/>
        <w:ind w:left="36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Receive payments or compensation from the pharmaceutical industry in excess of the CMS Open Payments database physician US Mean</w:t>
      </w:r>
      <w:r w:rsidRPr="002A4553">
        <w:rPr>
          <w:rFonts w:asciiTheme="minorHAnsi" w:hAnsiTheme="minorHAnsi" w:cstheme="minorHAnsi"/>
          <w:sz w:val="22"/>
          <w:szCs w:val="22"/>
        </w:rPr>
        <w:t xml:space="preserve">, including the Specialty mean if available, </w:t>
      </w:r>
      <w:r w:rsidRPr="002A4553">
        <w:rPr>
          <w:rFonts w:asciiTheme="minorHAnsi" w:hAnsiTheme="minorHAnsi" w:cstheme="minorHAnsi"/>
          <w:sz w:val="22"/>
          <w:szCs w:val="22"/>
          <w:lang w:bidi="en-US"/>
        </w:rPr>
        <w:t xml:space="preserve">for the most recent year as specified on openpaymentsdata.cms.gov. </w:t>
      </w:r>
    </w:p>
    <w:p w14:paraId="4FD2F2F5" w14:textId="77777777" w:rsidR="00BB6AD3" w:rsidRPr="002A4553" w:rsidRDefault="00BB6AD3" w:rsidP="00BB6AD3">
      <w:pPr>
        <w:widowControl w:val="0"/>
        <w:autoSpaceDE w:val="0"/>
        <w:autoSpaceDN w:val="0"/>
        <w:adjustRightInd w:val="0"/>
        <w:spacing w:after="24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 xml:space="preserve">Thus, any individual who meets a, b, or c is </w:t>
      </w:r>
      <w:r w:rsidRPr="002A4553">
        <w:rPr>
          <w:rFonts w:asciiTheme="minorHAnsi" w:hAnsiTheme="minorHAnsi" w:cstheme="minorHAnsi"/>
          <w:sz w:val="22"/>
          <w:szCs w:val="22"/>
          <w:u w:val="single"/>
          <w:lang w:bidi="en-US"/>
        </w:rPr>
        <w:t>not</w:t>
      </w:r>
      <w:r w:rsidRPr="002A4553">
        <w:rPr>
          <w:rFonts w:asciiTheme="minorHAnsi" w:hAnsiTheme="minorHAnsi" w:cstheme="minorHAnsi"/>
          <w:sz w:val="22"/>
          <w:szCs w:val="22"/>
          <w:lang w:bidi="en-US"/>
        </w:rPr>
        <w:t xml:space="preserve"> eligible for serving on the Committee or providing external public comment to the Committee.  </w:t>
      </w:r>
    </w:p>
    <w:p w14:paraId="6ABF93A4"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mallCaps/>
          <w:sz w:val="22"/>
          <w:szCs w:val="22"/>
          <w:lang w:bidi="en-US"/>
        </w:rPr>
      </w:pPr>
      <w:r w:rsidRPr="002A4553">
        <w:rPr>
          <w:rFonts w:asciiTheme="minorHAnsi" w:hAnsiTheme="minorHAnsi" w:cstheme="minorHAnsi"/>
          <w:b/>
          <w:smallCaps/>
          <w:sz w:val="22"/>
          <w:szCs w:val="22"/>
          <w:lang w:bidi="en-US"/>
        </w:rPr>
        <w:t>INITIAL THE FOLLOWING:</w:t>
      </w:r>
    </w:p>
    <w:p w14:paraId="528FF755"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mallCaps/>
          <w:sz w:val="22"/>
          <w:szCs w:val="22"/>
          <w:lang w:bidi="en-US"/>
        </w:rPr>
      </w:pPr>
    </w:p>
    <w:p w14:paraId="78106246"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____I am not employed by, subcontract with, or directly or indirectly represent a pharmaceutical manufacturer.</w:t>
      </w:r>
    </w:p>
    <w:p w14:paraId="279714F0"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6A0AF840"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____I am not employed by, subcontract with, or directly or indirectly represent a Pharmacy Benefits Management (PBM) company.</w:t>
      </w:r>
    </w:p>
    <w:p w14:paraId="41E2B0E0"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30A8645B"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___I do not receive payments or compensation from the pharmaceutical industry in excess of the US Mean or Specialty Mean general payments for the most recent available data on the CMS Open Payments database.</w:t>
      </w:r>
    </w:p>
    <w:p w14:paraId="471ECEE0"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03F33CB9"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bidi="en-US"/>
        </w:rPr>
      </w:pPr>
      <w:r w:rsidRPr="002A4553">
        <w:rPr>
          <w:rFonts w:asciiTheme="minorHAnsi" w:hAnsiTheme="minorHAnsi" w:cstheme="minorHAnsi"/>
          <w:bCs/>
          <w:sz w:val="22"/>
          <w:szCs w:val="22"/>
          <w:lang w:bidi="en-US"/>
        </w:rPr>
        <w:t>The purpose of this Conflict of Interest Disclosure form is to require the Committee member to complete this form to affirmatively identify any potential conflicts of interest with respect to matters coming before the Committee.</w:t>
      </w:r>
    </w:p>
    <w:p w14:paraId="256D346A"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lang w:bidi="en-US"/>
        </w:rPr>
      </w:pPr>
    </w:p>
    <w:p w14:paraId="69808A9E"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Committee members shall disclose any financial relationship, affiliation, or other relationship with any organization that may have a direct or indirect interest in business that may be considered by the Committee:</w:t>
      </w:r>
    </w:p>
    <w:p w14:paraId="0352AD83"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15D73377"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 xml:space="preserve"> 1) Committee members prior to serving on the Committee and at other timeframes described in the Committee Operational Policy.</w:t>
      </w:r>
    </w:p>
    <w:p w14:paraId="7BDE0A89"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1047245B" w14:textId="77777777" w:rsidR="00BB6AD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144A70D5" w14:textId="77777777" w:rsidR="00BB6AD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06D75095" w14:textId="77777777" w:rsidR="00BB6AD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0D3B1642" w14:textId="77777777" w:rsidR="00BB6AD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2ED1A94F" w14:textId="77777777" w:rsidR="00BB6AD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3C59128B" w14:textId="77777777" w:rsidR="00BB6AD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402925FA"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05A2CC9A" w14:textId="1C63FDFE" w:rsidR="00BB6AD3" w:rsidRPr="009630BD"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lang w:bidi="en-US"/>
        </w:rPr>
      </w:pPr>
      <w:r w:rsidRPr="009630BD">
        <w:rPr>
          <w:rFonts w:asciiTheme="minorHAnsi" w:hAnsiTheme="minorHAnsi" w:cstheme="minorHAnsi"/>
          <w:b/>
          <w:smallCaps/>
          <w:lang w:bidi="en-US"/>
        </w:rPr>
        <w:lastRenderedPageBreak/>
        <w:t>ACOM POLICY 111</w:t>
      </w:r>
      <w:r>
        <w:rPr>
          <w:rFonts w:asciiTheme="minorHAnsi" w:hAnsiTheme="minorHAnsi" w:cstheme="minorHAnsi"/>
          <w:b/>
          <w:smallCaps/>
          <w:lang w:bidi="en-US"/>
        </w:rPr>
        <w:t xml:space="preserve"> -</w:t>
      </w:r>
      <w:r w:rsidRPr="009630BD">
        <w:rPr>
          <w:rFonts w:asciiTheme="minorHAnsi" w:hAnsiTheme="minorHAnsi" w:cstheme="minorHAnsi"/>
          <w:b/>
          <w:smallCaps/>
          <w:lang w:bidi="en-US"/>
        </w:rPr>
        <w:t xml:space="preserve"> ATTACHMENT A – CONFLICT OF INTEREST DISCLOSURE FORM</w:t>
      </w:r>
    </w:p>
    <w:p w14:paraId="518FEF2F"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19D7C39B"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 xml:space="preserve">A financial relationship may include, but is not limited to: being employed by, being on retainer, having research or honoraria paid by, or receiving other forms of remuneration from any organization that may have a direct or indirect interest in business that may be considered by the Committee. </w:t>
      </w:r>
    </w:p>
    <w:p w14:paraId="0577C982"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 xml:space="preserve">An affiliation other than one that is financial in nature may include holding a position on an advisory committee or some other role or benefit to a supporting organization.  </w:t>
      </w:r>
    </w:p>
    <w:p w14:paraId="5F7A3C8B"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t xml:space="preserve">  </w:t>
      </w:r>
    </w:p>
    <w:p w14:paraId="6F7182CD"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bCs/>
          <w:sz w:val="22"/>
          <w:szCs w:val="22"/>
          <w:lang w:bidi="en-US"/>
        </w:rPr>
        <w:t>The existence of such financial relationships or affiliation does not necessarily constitute a conflict of interest and will not preclude an individual from participating as a Committee member.</w:t>
      </w:r>
    </w:p>
    <w:p w14:paraId="70B3D84C" w14:textId="77777777" w:rsidR="00BB6AD3" w:rsidRPr="002A4553" w:rsidRDefault="00BB6AD3" w:rsidP="00BB6AD3">
      <w:pPr>
        <w:pStyle w:val="z-BottomofForm"/>
        <w:jc w:val="both"/>
        <w:rPr>
          <w:rFonts w:asciiTheme="minorHAnsi" w:hAnsiTheme="minorHAnsi" w:cstheme="minorHAnsi"/>
          <w:sz w:val="22"/>
          <w:szCs w:val="22"/>
        </w:rPr>
      </w:pPr>
      <w:r w:rsidRPr="002A4553">
        <w:rPr>
          <w:rFonts w:asciiTheme="minorHAnsi" w:hAnsiTheme="minorHAnsi" w:cstheme="minorHAnsi"/>
          <w:sz w:val="22"/>
          <w:szCs w:val="22"/>
        </w:rPr>
        <w:t>Bottom of Form</w:t>
      </w:r>
    </w:p>
    <w:p w14:paraId="3E7DD61E"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p>
    <w:p w14:paraId="7C8C1622"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mallCaps/>
          <w:sz w:val="22"/>
          <w:szCs w:val="22"/>
          <w:lang w:bidi="en-US"/>
        </w:rPr>
      </w:pPr>
      <w:r w:rsidRPr="002A4553">
        <w:rPr>
          <w:rFonts w:asciiTheme="minorHAnsi" w:hAnsiTheme="minorHAnsi" w:cstheme="minorHAnsi"/>
          <w:b/>
          <w:bCs/>
          <w:smallCaps/>
          <w:sz w:val="22"/>
          <w:szCs w:val="22"/>
          <w:lang w:bidi="en-US"/>
        </w:rPr>
        <w:t xml:space="preserve">DISCLOSURES </w:t>
      </w:r>
    </w:p>
    <w:p w14:paraId="253A235E"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sz w:val="22"/>
          <w:szCs w:val="22"/>
          <w:lang w:bidi="en-US"/>
        </w:rPr>
      </w:pPr>
    </w:p>
    <w:p w14:paraId="426BA14B"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inorHAnsi" w:hAnsiTheme="minorHAnsi" w:cstheme="minorHAnsi"/>
          <w:sz w:val="22"/>
          <w:szCs w:val="22"/>
          <w:lang w:bidi="en-US"/>
        </w:rPr>
      </w:pPr>
      <w:r w:rsidRPr="002A4553">
        <w:rPr>
          <w:rFonts w:asciiTheme="minorHAnsi" w:hAnsiTheme="minorHAnsi" w:cstheme="minorHAnsi"/>
          <w:sz w:val="22"/>
          <w:szCs w:val="22"/>
          <w:lang w:bidi="en-US"/>
        </w:rPr>
        <w:fldChar w:fldCharType="begin"/>
      </w:r>
      <w:r w:rsidRPr="002A4553">
        <w:rPr>
          <w:rFonts w:asciiTheme="minorHAnsi" w:hAnsiTheme="minorHAnsi" w:cstheme="minorHAnsi"/>
          <w:sz w:val="22"/>
          <w:szCs w:val="22"/>
          <w:lang w:bidi="en-US"/>
        </w:rPr>
        <w:instrText xml:space="preserve"> </w:instrText>
      </w:r>
      <w:r w:rsidRPr="002A4553">
        <w:rPr>
          <w:rFonts w:asciiTheme="minorHAnsi" w:hAnsiTheme="minorHAnsi" w:cstheme="minorHAnsi"/>
          <w:sz w:val="22"/>
          <w:szCs w:val="22"/>
          <w:lang w:bidi="en-US"/>
        </w:rPr>
        <w:fldChar w:fldCharType="begin"/>
      </w:r>
      <w:r w:rsidRPr="002A4553">
        <w:rPr>
          <w:rFonts w:asciiTheme="minorHAnsi" w:hAnsiTheme="minorHAnsi" w:cstheme="minorHAnsi"/>
          <w:sz w:val="22"/>
          <w:szCs w:val="22"/>
          <w:lang w:bidi="en-US"/>
        </w:rPr>
        <w:instrText xml:space="preserve"> PRIVATE "&lt;INPUT TYPE=\"CHECKBOX\"&gt;" </w:instrText>
      </w:r>
      <w:r w:rsidRPr="002A4553">
        <w:rPr>
          <w:rFonts w:asciiTheme="minorHAnsi" w:hAnsiTheme="minorHAnsi" w:cstheme="minorHAnsi"/>
          <w:sz w:val="22"/>
          <w:szCs w:val="22"/>
          <w:lang w:bidi="en-US"/>
        </w:rPr>
        <w:fldChar w:fldCharType="end"/>
      </w:r>
      <w:r w:rsidRPr="002A4553">
        <w:rPr>
          <w:rFonts w:asciiTheme="minorHAnsi" w:hAnsiTheme="minorHAnsi" w:cstheme="minorHAnsi"/>
          <w:sz w:val="22"/>
          <w:szCs w:val="22"/>
          <w:lang w:bidi="en-US"/>
        </w:rPr>
        <w:instrText>MACROBUTTON HTMLDirect __</w:instrText>
      </w:r>
      <w:r w:rsidRPr="002A4553">
        <w:rPr>
          <w:rFonts w:asciiTheme="minorHAnsi" w:hAnsiTheme="minorHAnsi" w:cstheme="minorHAnsi"/>
          <w:sz w:val="22"/>
          <w:szCs w:val="22"/>
          <w:lang w:bidi="en-US"/>
        </w:rPr>
        <w:fldChar w:fldCharType="end"/>
      </w:r>
      <w:r w:rsidRPr="002A4553">
        <w:rPr>
          <w:rFonts w:asciiTheme="minorHAnsi" w:hAnsiTheme="minorHAnsi" w:cstheme="minorHAnsi"/>
          <w:sz w:val="22"/>
          <w:szCs w:val="22"/>
          <w:lang w:bidi="en-US"/>
        </w:rPr>
        <w:t xml:space="preserve">_ I do not have a current or recent (within the last 24 months) financial relationship or affiliation with any organization that may have a direct or indirect interest in the business before the Committee.  </w:t>
      </w:r>
    </w:p>
    <w:p w14:paraId="36179369"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bidi="en-US"/>
        </w:rPr>
      </w:pPr>
      <w:r w:rsidRPr="002A4553">
        <w:rPr>
          <w:rFonts w:asciiTheme="minorHAnsi" w:hAnsiTheme="minorHAnsi" w:cstheme="minorHAnsi"/>
          <w:b/>
          <w:bCs/>
          <w:sz w:val="22"/>
          <w:szCs w:val="22"/>
          <w:lang w:bidi="en-US"/>
        </w:rPr>
        <w:t xml:space="preserve"> </w:t>
      </w:r>
    </w:p>
    <w:p w14:paraId="417F02D4" w14:textId="77777777" w:rsidR="00BB6AD3" w:rsidRPr="002A4553" w:rsidRDefault="00BB6AD3" w:rsidP="00BB6AD3">
      <w:pPr>
        <w:pStyle w:val="z-TopofForm"/>
        <w:jc w:val="both"/>
        <w:rPr>
          <w:rFonts w:asciiTheme="minorHAnsi" w:hAnsiTheme="minorHAnsi" w:cstheme="minorHAnsi"/>
          <w:sz w:val="22"/>
          <w:szCs w:val="22"/>
        </w:rPr>
      </w:pPr>
      <w:r w:rsidRPr="002A4553">
        <w:rPr>
          <w:rFonts w:asciiTheme="minorHAnsi" w:hAnsiTheme="minorHAnsi" w:cstheme="minorHAnsi"/>
          <w:sz w:val="22"/>
          <w:szCs w:val="22"/>
        </w:rPr>
        <w:t>Top of Form</w:t>
      </w:r>
    </w:p>
    <w:p w14:paraId="409C5722"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inorHAnsi" w:hAnsiTheme="minorHAnsi" w:cstheme="minorHAnsi"/>
          <w:b/>
          <w:i/>
          <w:sz w:val="22"/>
          <w:szCs w:val="22"/>
          <w:lang w:bidi="en-US"/>
        </w:rPr>
      </w:pPr>
      <w:r w:rsidRPr="002A4553">
        <w:rPr>
          <w:rFonts w:asciiTheme="minorHAnsi" w:hAnsiTheme="minorHAnsi" w:cstheme="minorHAnsi"/>
          <w:sz w:val="22"/>
          <w:szCs w:val="22"/>
          <w:lang w:bidi="en-US"/>
        </w:rPr>
        <w:t xml:space="preserve">___ I have a financial relationship or affiliation with an organization(s) in the past 24 months that   may have a direct or indirect interest in the business before the Committee.  </w:t>
      </w:r>
      <w:r w:rsidRPr="002A4553">
        <w:rPr>
          <w:rFonts w:asciiTheme="minorHAnsi" w:hAnsiTheme="minorHAnsi" w:cstheme="minorHAnsi"/>
          <w:sz w:val="22"/>
          <w:szCs w:val="22"/>
          <w:lang w:bidi="en-US"/>
        </w:rPr>
        <w:br/>
      </w:r>
    </w:p>
    <w:p w14:paraId="48C77E34" w14:textId="77777777" w:rsidR="00BB6AD3" w:rsidRPr="002A4553" w:rsidRDefault="00BB6AD3" w:rsidP="00BB6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inorHAnsi" w:hAnsiTheme="minorHAnsi" w:cstheme="minorHAnsi"/>
          <w:iCs/>
          <w:sz w:val="22"/>
          <w:szCs w:val="22"/>
          <w:lang w:bidi="en-US"/>
        </w:rPr>
      </w:pPr>
      <w:r w:rsidRPr="00A529B0">
        <w:rPr>
          <w:rFonts w:asciiTheme="minorHAnsi" w:hAnsiTheme="minorHAnsi" w:cstheme="minorHAnsi"/>
          <w:b/>
          <w:caps/>
          <w:sz w:val="22"/>
          <w:szCs w:val="22"/>
          <w:lang w:bidi="en-US"/>
        </w:rPr>
        <w:t>Complete table below</w:t>
      </w:r>
      <w:r w:rsidRPr="002A4553">
        <w:rPr>
          <w:rFonts w:asciiTheme="minorHAnsi" w:hAnsiTheme="minorHAnsi" w:cstheme="minorHAnsi"/>
          <w:b/>
          <w:iCs/>
          <w:sz w:val="22"/>
          <w:szCs w:val="22"/>
          <w:lang w:bidi="en-US"/>
        </w:rPr>
        <w:t>.</w:t>
      </w:r>
    </w:p>
    <w:p w14:paraId="28417C57" w14:textId="77777777" w:rsidR="00BB6AD3" w:rsidRPr="002A4553" w:rsidRDefault="00BB6AD3" w:rsidP="00BB6AD3">
      <w:pPr>
        <w:pStyle w:val="z-BottomofForm"/>
        <w:jc w:val="both"/>
        <w:rPr>
          <w:rFonts w:asciiTheme="minorHAnsi" w:hAnsiTheme="minorHAnsi" w:cstheme="minorHAnsi"/>
          <w:sz w:val="22"/>
          <w:szCs w:val="22"/>
        </w:rPr>
      </w:pPr>
      <w:r w:rsidRPr="002A4553">
        <w:rPr>
          <w:rFonts w:asciiTheme="minorHAnsi" w:hAnsiTheme="minorHAnsi" w:cstheme="minorHAnsi"/>
          <w:sz w:val="22"/>
          <w:szCs w:val="22"/>
        </w:rPr>
        <w:t>Bottom of Form</w:t>
      </w:r>
    </w:p>
    <w:p w14:paraId="734BDB36" w14:textId="77777777" w:rsidR="00BB6AD3" w:rsidRPr="002A4553" w:rsidRDefault="00BB6AD3" w:rsidP="00BB6AD3">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4884"/>
      </w:tblGrid>
      <w:tr w:rsidR="00BB6AD3" w:rsidRPr="002A4553" w14:paraId="22336215" w14:textId="77777777" w:rsidTr="00BB6AD3">
        <w:trPr>
          <w:trHeight w:val="305"/>
        </w:trPr>
        <w:tc>
          <w:tcPr>
            <w:tcW w:w="4410" w:type="dxa"/>
            <w:shd w:val="clear" w:color="auto" w:fill="A6A6A6" w:themeFill="background1" w:themeFillShade="A6"/>
          </w:tcPr>
          <w:p w14:paraId="40259D01" w14:textId="77777777" w:rsidR="00BB6AD3" w:rsidRPr="00BB6AD3" w:rsidRDefault="00BB6AD3" w:rsidP="005A1A0C">
            <w:pPr>
              <w:jc w:val="center"/>
              <w:rPr>
                <w:rFonts w:asciiTheme="minorHAnsi" w:hAnsiTheme="minorHAnsi" w:cstheme="minorHAnsi"/>
                <w:b/>
                <w:smallCaps/>
                <w:sz w:val="22"/>
                <w:szCs w:val="22"/>
              </w:rPr>
            </w:pPr>
            <w:r w:rsidRPr="00BB6AD3">
              <w:rPr>
                <w:rFonts w:asciiTheme="minorHAnsi" w:hAnsiTheme="minorHAnsi" w:cstheme="minorHAnsi"/>
                <w:b/>
                <w:smallCaps/>
                <w:sz w:val="22"/>
                <w:szCs w:val="22"/>
              </w:rPr>
              <w:t>ORGANIZATION*</w:t>
            </w:r>
          </w:p>
        </w:tc>
        <w:tc>
          <w:tcPr>
            <w:tcW w:w="4950" w:type="dxa"/>
            <w:shd w:val="clear" w:color="auto" w:fill="A6A6A6" w:themeFill="background1" w:themeFillShade="A6"/>
          </w:tcPr>
          <w:p w14:paraId="7E0508E6" w14:textId="77777777" w:rsidR="00BB6AD3" w:rsidRPr="00BB6AD3" w:rsidRDefault="00BB6AD3" w:rsidP="005A1A0C">
            <w:pPr>
              <w:jc w:val="center"/>
              <w:rPr>
                <w:rFonts w:asciiTheme="minorHAnsi" w:hAnsiTheme="minorHAnsi" w:cstheme="minorHAnsi"/>
                <w:b/>
                <w:smallCaps/>
                <w:sz w:val="22"/>
                <w:szCs w:val="22"/>
              </w:rPr>
            </w:pPr>
            <w:r w:rsidRPr="00BB6AD3">
              <w:rPr>
                <w:rFonts w:asciiTheme="minorHAnsi" w:hAnsiTheme="minorHAnsi" w:cstheme="minorHAnsi"/>
                <w:b/>
                <w:smallCaps/>
                <w:sz w:val="22"/>
                <w:szCs w:val="22"/>
              </w:rPr>
              <w:t>ROLE / RELATIONSHIP*</w:t>
            </w:r>
          </w:p>
        </w:tc>
      </w:tr>
      <w:tr w:rsidR="00BB6AD3" w:rsidRPr="002A4553" w14:paraId="6BAE3474" w14:textId="77777777" w:rsidTr="005A1A0C">
        <w:tc>
          <w:tcPr>
            <w:tcW w:w="4410" w:type="dxa"/>
            <w:shd w:val="clear" w:color="auto" w:fill="auto"/>
          </w:tcPr>
          <w:p w14:paraId="2846834A"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3427888C" w14:textId="77777777" w:rsidR="00BB6AD3" w:rsidRPr="002A4553" w:rsidRDefault="00BB6AD3" w:rsidP="005A1A0C">
            <w:pPr>
              <w:jc w:val="both"/>
              <w:rPr>
                <w:rFonts w:asciiTheme="minorHAnsi" w:hAnsiTheme="minorHAnsi" w:cstheme="minorHAnsi"/>
                <w:sz w:val="22"/>
                <w:szCs w:val="22"/>
              </w:rPr>
            </w:pPr>
          </w:p>
        </w:tc>
      </w:tr>
      <w:tr w:rsidR="00BB6AD3" w:rsidRPr="002A4553" w14:paraId="10BECCCC" w14:textId="77777777" w:rsidTr="005A1A0C">
        <w:tc>
          <w:tcPr>
            <w:tcW w:w="4410" w:type="dxa"/>
            <w:shd w:val="clear" w:color="auto" w:fill="auto"/>
          </w:tcPr>
          <w:p w14:paraId="151F3EEE"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6ABDDC71" w14:textId="77777777" w:rsidR="00BB6AD3" w:rsidRPr="002A4553" w:rsidRDefault="00BB6AD3" w:rsidP="005A1A0C">
            <w:pPr>
              <w:jc w:val="both"/>
              <w:rPr>
                <w:rFonts w:asciiTheme="minorHAnsi" w:hAnsiTheme="minorHAnsi" w:cstheme="minorHAnsi"/>
                <w:sz w:val="22"/>
                <w:szCs w:val="22"/>
              </w:rPr>
            </w:pPr>
          </w:p>
        </w:tc>
      </w:tr>
      <w:tr w:rsidR="00BB6AD3" w:rsidRPr="002A4553" w14:paraId="0B3CD4BE" w14:textId="77777777" w:rsidTr="005A1A0C">
        <w:tc>
          <w:tcPr>
            <w:tcW w:w="4410" w:type="dxa"/>
            <w:shd w:val="clear" w:color="auto" w:fill="auto"/>
          </w:tcPr>
          <w:p w14:paraId="02C35740"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1AF6DB03" w14:textId="77777777" w:rsidR="00BB6AD3" w:rsidRPr="002A4553" w:rsidRDefault="00BB6AD3" w:rsidP="005A1A0C">
            <w:pPr>
              <w:jc w:val="both"/>
              <w:rPr>
                <w:rFonts w:asciiTheme="minorHAnsi" w:hAnsiTheme="minorHAnsi" w:cstheme="minorHAnsi"/>
                <w:sz w:val="22"/>
                <w:szCs w:val="22"/>
              </w:rPr>
            </w:pPr>
          </w:p>
        </w:tc>
      </w:tr>
      <w:tr w:rsidR="00BB6AD3" w:rsidRPr="002A4553" w14:paraId="092C6038" w14:textId="77777777" w:rsidTr="005A1A0C">
        <w:tc>
          <w:tcPr>
            <w:tcW w:w="4410" w:type="dxa"/>
            <w:shd w:val="clear" w:color="auto" w:fill="auto"/>
          </w:tcPr>
          <w:p w14:paraId="37BA2E8D"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7C98B388" w14:textId="77777777" w:rsidR="00BB6AD3" w:rsidRPr="002A4553" w:rsidRDefault="00BB6AD3" w:rsidP="005A1A0C">
            <w:pPr>
              <w:jc w:val="both"/>
              <w:rPr>
                <w:rFonts w:asciiTheme="minorHAnsi" w:hAnsiTheme="minorHAnsi" w:cstheme="minorHAnsi"/>
                <w:sz w:val="22"/>
                <w:szCs w:val="22"/>
              </w:rPr>
            </w:pPr>
          </w:p>
        </w:tc>
      </w:tr>
      <w:tr w:rsidR="00BB6AD3" w:rsidRPr="002A4553" w14:paraId="3B3C79D4" w14:textId="77777777" w:rsidTr="005A1A0C">
        <w:tc>
          <w:tcPr>
            <w:tcW w:w="4410" w:type="dxa"/>
            <w:shd w:val="clear" w:color="auto" w:fill="auto"/>
          </w:tcPr>
          <w:p w14:paraId="067408E8"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2C86677A" w14:textId="77777777" w:rsidR="00BB6AD3" w:rsidRPr="002A4553" w:rsidRDefault="00BB6AD3" w:rsidP="005A1A0C">
            <w:pPr>
              <w:jc w:val="both"/>
              <w:rPr>
                <w:rFonts w:asciiTheme="minorHAnsi" w:hAnsiTheme="minorHAnsi" w:cstheme="minorHAnsi"/>
                <w:sz w:val="22"/>
                <w:szCs w:val="22"/>
              </w:rPr>
            </w:pPr>
          </w:p>
        </w:tc>
      </w:tr>
      <w:tr w:rsidR="00BB6AD3" w:rsidRPr="002A4553" w14:paraId="3E863116" w14:textId="77777777" w:rsidTr="005A1A0C">
        <w:tc>
          <w:tcPr>
            <w:tcW w:w="4410" w:type="dxa"/>
            <w:shd w:val="clear" w:color="auto" w:fill="auto"/>
          </w:tcPr>
          <w:p w14:paraId="1A1A90EF"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0836EF47" w14:textId="77777777" w:rsidR="00BB6AD3" w:rsidRPr="002A4553" w:rsidRDefault="00BB6AD3" w:rsidP="005A1A0C">
            <w:pPr>
              <w:jc w:val="both"/>
              <w:rPr>
                <w:rFonts w:asciiTheme="minorHAnsi" w:hAnsiTheme="minorHAnsi" w:cstheme="minorHAnsi"/>
                <w:sz w:val="22"/>
                <w:szCs w:val="22"/>
              </w:rPr>
            </w:pPr>
          </w:p>
        </w:tc>
      </w:tr>
      <w:tr w:rsidR="00BB6AD3" w:rsidRPr="002A4553" w14:paraId="1ED17967" w14:textId="77777777" w:rsidTr="005A1A0C">
        <w:tc>
          <w:tcPr>
            <w:tcW w:w="4410" w:type="dxa"/>
            <w:shd w:val="clear" w:color="auto" w:fill="auto"/>
          </w:tcPr>
          <w:p w14:paraId="3D15FEF8" w14:textId="77777777" w:rsidR="00BB6AD3" w:rsidRPr="002A4553" w:rsidRDefault="00BB6AD3" w:rsidP="005A1A0C">
            <w:pPr>
              <w:jc w:val="both"/>
              <w:rPr>
                <w:rFonts w:asciiTheme="minorHAnsi" w:hAnsiTheme="minorHAnsi" w:cstheme="minorHAnsi"/>
                <w:sz w:val="22"/>
                <w:szCs w:val="22"/>
              </w:rPr>
            </w:pPr>
          </w:p>
        </w:tc>
        <w:tc>
          <w:tcPr>
            <w:tcW w:w="4950" w:type="dxa"/>
            <w:shd w:val="clear" w:color="auto" w:fill="auto"/>
          </w:tcPr>
          <w:p w14:paraId="0FE3521A" w14:textId="77777777" w:rsidR="00BB6AD3" w:rsidRPr="002A4553" w:rsidRDefault="00BB6AD3" w:rsidP="005A1A0C">
            <w:pPr>
              <w:jc w:val="both"/>
              <w:rPr>
                <w:rFonts w:asciiTheme="minorHAnsi" w:hAnsiTheme="minorHAnsi" w:cstheme="minorHAnsi"/>
                <w:sz w:val="22"/>
                <w:szCs w:val="22"/>
              </w:rPr>
            </w:pPr>
          </w:p>
        </w:tc>
      </w:tr>
    </w:tbl>
    <w:p w14:paraId="652B229B" w14:textId="77777777" w:rsidR="00BB6AD3" w:rsidRPr="002A4553" w:rsidRDefault="00BB6AD3" w:rsidP="00BB6AD3">
      <w:pPr>
        <w:jc w:val="both"/>
        <w:rPr>
          <w:rFonts w:asciiTheme="minorHAnsi" w:hAnsiTheme="minorHAnsi" w:cstheme="minorHAnsi"/>
          <w:b/>
          <w:i/>
          <w:iCs/>
          <w:sz w:val="22"/>
          <w:szCs w:val="22"/>
        </w:rPr>
      </w:pPr>
      <w:r w:rsidRPr="002A4553">
        <w:rPr>
          <w:rFonts w:asciiTheme="minorHAnsi" w:hAnsiTheme="minorHAnsi" w:cstheme="minorHAnsi"/>
          <w:b/>
          <w:i/>
          <w:iCs/>
          <w:sz w:val="22"/>
          <w:szCs w:val="22"/>
        </w:rPr>
        <w:t>*List additional organizations and role/relationships on additional page(s) if necessary</w:t>
      </w:r>
    </w:p>
    <w:p w14:paraId="42DB8B5F" w14:textId="77777777" w:rsidR="00BB6AD3" w:rsidRPr="002A4553" w:rsidRDefault="00BB6AD3" w:rsidP="00BB6AD3">
      <w:pPr>
        <w:jc w:val="both"/>
        <w:rPr>
          <w:rFonts w:asciiTheme="minorHAnsi" w:hAnsiTheme="minorHAnsi" w:cstheme="minorHAnsi"/>
          <w:sz w:val="22"/>
          <w:szCs w:val="22"/>
        </w:rPr>
      </w:pPr>
    </w:p>
    <w:p w14:paraId="7B7E8709" w14:textId="77777777" w:rsidR="00BB6AD3" w:rsidRPr="002A4553" w:rsidRDefault="00BB6AD3" w:rsidP="00BB6AD3">
      <w:pPr>
        <w:jc w:val="both"/>
        <w:rPr>
          <w:rFonts w:asciiTheme="minorHAnsi" w:hAnsiTheme="minorHAnsi" w:cstheme="minorHAnsi"/>
          <w:sz w:val="22"/>
          <w:szCs w:val="22"/>
        </w:rPr>
      </w:pPr>
      <w:r w:rsidRPr="002A4553">
        <w:rPr>
          <w:rFonts w:asciiTheme="minorHAnsi" w:hAnsiTheme="minorHAnsi" w:cstheme="minorHAnsi"/>
          <w:sz w:val="22"/>
          <w:szCs w:val="22"/>
        </w:rPr>
        <w:t>I affirm under penalty of law that the information I have provided on this form is true, accurate, and complete to the best of my knowledge.</w:t>
      </w:r>
    </w:p>
    <w:p w14:paraId="400F6812" w14:textId="77777777" w:rsidR="00BB6AD3" w:rsidRPr="002A4553" w:rsidRDefault="00BB6AD3" w:rsidP="00BB6AD3">
      <w:pPr>
        <w:jc w:val="both"/>
        <w:rPr>
          <w:rFonts w:asciiTheme="minorHAnsi" w:hAnsiTheme="minorHAnsi" w:cstheme="minorHAnsi"/>
          <w:sz w:val="22"/>
          <w:szCs w:val="22"/>
        </w:rPr>
      </w:pPr>
    </w:p>
    <w:p w14:paraId="2A18417F" w14:textId="77777777" w:rsidR="00BB6AD3" w:rsidRPr="002A4553" w:rsidRDefault="00BB6AD3" w:rsidP="00BB6AD3">
      <w:pPr>
        <w:jc w:val="both"/>
        <w:rPr>
          <w:rFonts w:asciiTheme="minorHAnsi" w:hAnsiTheme="minorHAnsi" w:cstheme="minorHAnsi"/>
          <w:sz w:val="22"/>
          <w:szCs w:val="22"/>
        </w:rPr>
      </w:pPr>
      <w:r w:rsidRPr="002A4553">
        <w:rPr>
          <w:rFonts w:asciiTheme="minorHAnsi" w:hAnsiTheme="minorHAnsi" w:cstheme="minorHAnsi"/>
          <w:b/>
          <w:smallCaps/>
          <w:sz w:val="22"/>
          <w:szCs w:val="22"/>
        </w:rPr>
        <w:t xml:space="preserve">NAME:  </w:t>
      </w:r>
      <w:r w:rsidRPr="002A4553">
        <w:rPr>
          <w:rFonts w:asciiTheme="minorHAnsi" w:hAnsiTheme="minorHAnsi" w:cstheme="minorHAnsi"/>
          <w:sz w:val="22"/>
          <w:szCs w:val="22"/>
        </w:rPr>
        <w:t xml:space="preserve">      __________________________</w:t>
      </w:r>
    </w:p>
    <w:p w14:paraId="7F957F7F" w14:textId="77777777" w:rsidR="00BB6AD3" w:rsidRPr="002A4553" w:rsidRDefault="00BB6AD3" w:rsidP="00BB6AD3">
      <w:pPr>
        <w:jc w:val="both"/>
        <w:rPr>
          <w:rFonts w:asciiTheme="minorHAnsi" w:hAnsiTheme="minorHAnsi" w:cstheme="minorHAnsi"/>
          <w:b/>
          <w:sz w:val="22"/>
          <w:szCs w:val="22"/>
        </w:rPr>
      </w:pPr>
    </w:p>
    <w:p w14:paraId="25492D97" w14:textId="77777777" w:rsidR="00BB6AD3" w:rsidRPr="002A4553" w:rsidRDefault="00BB6AD3" w:rsidP="00BB6AD3">
      <w:pPr>
        <w:tabs>
          <w:tab w:val="left" w:pos="4320"/>
        </w:tabs>
        <w:jc w:val="both"/>
        <w:rPr>
          <w:rFonts w:asciiTheme="minorHAnsi" w:hAnsiTheme="minorHAnsi" w:cstheme="minorHAnsi"/>
          <w:sz w:val="22"/>
          <w:szCs w:val="22"/>
        </w:rPr>
      </w:pPr>
      <w:r w:rsidRPr="002A4553">
        <w:rPr>
          <w:rFonts w:asciiTheme="minorHAnsi" w:hAnsiTheme="minorHAnsi" w:cstheme="minorHAnsi"/>
          <w:b/>
          <w:smallCaps/>
          <w:sz w:val="22"/>
          <w:szCs w:val="22"/>
        </w:rPr>
        <w:t xml:space="preserve">SIGNATURE: </w:t>
      </w:r>
      <w:r w:rsidRPr="002A4553">
        <w:rPr>
          <w:rFonts w:asciiTheme="minorHAnsi" w:hAnsiTheme="minorHAnsi" w:cstheme="minorHAnsi"/>
          <w:sz w:val="22"/>
          <w:szCs w:val="22"/>
        </w:rPr>
        <w:t xml:space="preserve"> ________________________</w:t>
      </w:r>
      <w:r w:rsidRPr="002A4553">
        <w:rPr>
          <w:rFonts w:asciiTheme="minorHAnsi" w:hAnsiTheme="minorHAnsi" w:cstheme="minorHAnsi"/>
          <w:sz w:val="22"/>
          <w:szCs w:val="22"/>
        </w:rPr>
        <w:tab/>
      </w:r>
      <w:r w:rsidRPr="002A4553">
        <w:rPr>
          <w:rFonts w:asciiTheme="minorHAnsi" w:hAnsiTheme="minorHAnsi" w:cstheme="minorHAnsi"/>
          <w:sz w:val="22"/>
          <w:szCs w:val="22"/>
        </w:rPr>
        <w:tab/>
      </w:r>
      <w:r w:rsidRPr="002A4553">
        <w:rPr>
          <w:rFonts w:asciiTheme="minorHAnsi" w:hAnsiTheme="minorHAnsi" w:cstheme="minorHAnsi"/>
          <w:sz w:val="22"/>
          <w:szCs w:val="22"/>
        </w:rPr>
        <w:tab/>
      </w:r>
    </w:p>
    <w:p w14:paraId="0366B67A" w14:textId="77777777" w:rsidR="00BB6AD3" w:rsidRPr="002A4553" w:rsidRDefault="00BB6AD3" w:rsidP="00BB6AD3">
      <w:pPr>
        <w:jc w:val="both"/>
        <w:rPr>
          <w:rFonts w:asciiTheme="minorHAnsi" w:hAnsiTheme="minorHAnsi" w:cstheme="minorHAnsi"/>
          <w:sz w:val="22"/>
          <w:szCs w:val="22"/>
        </w:rPr>
      </w:pPr>
    </w:p>
    <w:p w14:paraId="167317C7" w14:textId="77777777" w:rsidR="00BB6AD3" w:rsidRPr="002A4553" w:rsidRDefault="00BB6AD3" w:rsidP="00BB6AD3">
      <w:pPr>
        <w:tabs>
          <w:tab w:val="left" w:pos="4320"/>
        </w:tabs>
        <w:jc w:val="both"/>
        <w:rPr>
          <w:rFonts w:asciiTheme="minorHAnsi" w:hAnsiTheme="minorHAnsi" w:cstheme="minorHAnsi"/>
          <w:sz w:val="22"/>
          <w:szCs w:val="22"/>
        </w:rPr>
      </w:pPr>
      <w:r w:rsidRPr="002A4553">
        <w:rPr>
          <w:rFonts w:asciiTheme="minorHAnsi" w:hAnsiTheme="minorHAnsi" w:cstheme="minorHAnsi"/>
          <w:b/>
          <w:smallCaps/>
          <w:sz w:val="22"/>
          <w:szCs w:val="22"/>
        </w:rPr>
        <w:t>DATE:</w:t>
      </w:r>
      <w:r w:rsidRPr="002A4553">
        <w:rPr>
          <w:rFonts w:asciiTheme="minorHAnsi" w:hAnsiTheme="minorHAnsi" w:cstheme="minorHAnsi"/>
          <w:b/>
          <w:sz w:val="22"/>
          <w:szCs w:val="22"/>
        </w:rPr>
        <w:t xml:space="preserve">     </w:t>
      </w:r>
      <w:r w:rsidRPr="002A4553">
        <w:rPr>
          <w:rFonts w:asciiTheme="minorHAnsi" w:hAnsiTheme="minorHAnsi" w:cstheme="minorHAnsi"/>
          <w:sz w:val="22"/>
          <w:szCs w:val="22"/>
        </w:rPr>
        <w:t xml:space="preserve">      _________________________</w:t>
      </w:r>
    </w:p>
    <w:p w14:paraId="5863DC46" w14:textId="77777777" w:rsidR="00BB6AD3" w:rsidRPr="002A4553" w:rsidRDefault="00BB6AD3" w:rsidP="00BB6AD3">
      <w:pPr>
        <w:jc w:val="both"/>
        <w:rPr>
          <w:rFonts w:asciiTheme="minorHAnsi" w:hAnsiTheme="minorHAnsi" w:cstheme="minorHAnsi"/>
          <w:i/>
          <w:iCs/>
          <w:sz w:val="22"/>
          <w:szCs w:val="22"/>
        </w:rPr>
      </w:pPr>
    </w:p>
    <w:p w14:paraId="0A063F00" w14:textId="77777777" w:rsidR="00BB6AD3" w:rsidRDefault="00BB6AD3" w:rsidP="00BB6AD3">
      <w:pPr>
        <w:jc w:val="both"/>
        <w:rPr>
          <w:rFonts w:asciiTheme="minorHAnsi" w:hAnsiTheme="minorHAnsi" w:cstheme="minorHAnsi"/>
          <w:bCs/>
          <w:sz w:val="20"/>
          <w:szCs w:val="20"/>
          <w:lang w:bidi="en-US"/>
        </w:rPr>
      </w:pPr>
    </w:p>
    <w:p w14:paraId="2CABA71C" w14:textId="77777777" w:rsidR="00BB6AD3" w:rsidRDefault="00BB6AD3" w:rsidP="00BB6AD3">
      <w:pPr>
        <w:jc w:val="both"/>
        <w:rPr>
          <w:rFonts w:asciiTheme="minorHAnsi" w:hAnsiTheme="minorHAnsi" w:cstheme="minorHAnsi"/>
          <w:bCs/>
          <w:sz w:val="20"/>
          <w:szCs w:val="20"/>
          <w:lang w:bidi="en-US"/>
        </w:rPr>
      </w:pPr>
    </w:p>
    <w:p w14:paraId="5036BB48" w14:textId="77777777" w:rsidR="00BB6AD3" w:rsidRDefault="00BB6AD3" w:rsidP="00BB6AD3">
      <w:pPr>
        <w:jc w:val="both"/>
        <w:rPr>
          <w:rFonts w:asciiTheme="minorHAnsi" w:hAnsiTheme="minorHAnsi" w:cstheme="minorHAnsi"/>
          <w:bCs/>
          <w:sz w:val="20"/>
          <w:szCs w:val="20"/>
          <w:lang w:bidi="en-US"/>
        </w:rPr>
      </w:pPr>
    </w:p>
    <w:p w14:paraId="5DB00237" w14:textId="77777777" w:rsidR="00BB6AD3" w:rsidRPr="00BB6AD3" w:rsidRDefault="00BB6AD3" w:rsidP="00BB6AD3">
      <w:pPr>
        <w:jc w:val="both"/>
        <w:rPr>
          <w:rFonts w:asciiTheme="minorHAnsi" w:hAnsiTheme="minorHAnsi" w:cstheme="minorHAnsi"/>
          <w:bCs/>
          <w:sz w:val="16"/>
          <w:szCs w:val="16"/>
          <w:lang w:bidi="en-US"/>
        </w:rPr>
      </w:pPr>
      <w:r w:rsidRPr="00BB6AD3">
        <w:rPr>
          <w:rFonts w:asciiTheme="minorHAnsi" w:hAnsiTheme="minorHAnsi" w:cstheme="minorHAnsi"/>
          <w:bCs/>
          <w:sz w:val="16"/>
          <w:szCs w:val="16"/>
          <w:lang w:bidi="en-US"/>
        </w:rPr>
        <w:t xml:space="preserve">Effective Dates: 04/16/19, 10/01/19, 09/01/21, 04/15/22 </w:t>
      </w:r>
      <w:r w:rsidRPr="00BB6AD3">
        <w:rPr>
          <w:rFonts w:asciiTheme="minorHAnsi" w:hAnsiTheme="minorHAnsi" w:cstheme="minorHAnsi"/>
          <w:bCs/>
          <w:sz w:val="16"/>
          <w:szCs w:val="16"/>
          <w:lang w:bidi="en-US"/>
        </w:rPr>
        <w:tab/>
      </w:r>
    </w:p>
    <w:p w14:paraId="18B98D09" w14:textId="7DEF177F" w:rsidR="001F5FEE" w:rsidRPr="00BB6AD3" w:rsidRDefault="00BB6AD3" w:rsidP="00BB6AD3">
      <w:pPr>
        <w:jc w:val="both"/>
        <w:rPr>
          <w:rFonts w:asciiTheme="minorHAnsi" w:hAnsiTheme="minorHAnsi" w:cstheme="minorHAnsi"/>
          <w:bCs/>
          <w:i/>
          <w:iCs/>
          <w:sz w:val="16"/>
          <w:szCs w:val="16"/>
        </w:rPr>
      </w:pPr>
      <w:r w:rsidRPr="00BB6AD3">
        <w:rPr>
          <w:rFonts w:asciiTheme="minorHAnsi" w:hAnsiTheme="minorHAnsi" w:cstheme="minorHAnsi"/>
          <w:bCs/>
          <w:sz w:val="16"/>
          <w:szCs w:val="16"/>
          <w:lang w:bidi="en-US"/>
        </w:rPr>
        <w:t>Approval Dates: 03/14/19, 10/01/19, 07/15/21, 02/02/22</w:t>
      </w:r>
    </w:p>
    <w:sectPr w:rsidR="001F5FEE" w:rsidRPr="00BB6AD3" w:rsidSect="008E1B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FAEE" w14:textId="77777777" w:rsidR="009030D6" w:rsidRDefault="009030D6" w:rsidP="002449D6">
      <w:r>
        <w:separator/>
      </w:r>
    </w:p>
  </w:endnote>
  <w:endnote w:type="continuationSeparator" w:id="0">
    <w:p w14:paraId="3BA8AA24" w14:textId="77777777" w:rsidR="009030D6" w:rsidRDefault="009030D6" w:rsidP="002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10F" w14:textId="77777777" w:rsidR="00930D65" w:rsidRDefault="00930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B274" w14:textId="77777777" w:rsidR="008E1B71" w:rsidRDefault="008E1B71" w:rsidP="008E1B71">
    <w:pPr>
      <w:pStyle w:val="Footer"/>
      <w:tabs>
        <w:tab w:val="clear" w:pos="9360"/>
        <w:tab w:val="right" w:pos="9090"/>
      </w:tabs>
      <w:ind w:right="-907"/>
      <w:jc w:val="right"/>
      <w:rPr>
        <w:rFonts w:ascii="Tw Cen MT" w:hAnsi="Tw Cen MT"/>
        <w:noProof/>
        <w:color w:val="FFC000" w:themeColor="accent4"/>
        <w:sz w:val="16"/>
        <w:szCs w:val="16"/>
      </w:rPr>
    </w:pPr>
    <w:r w:rsidRPr="00300B2F">
      <w:rPr>
        <w:rFonts w:ascii="Tw Cen MT" w:hAnsi="Tw Cen MT"/>
        <w:noProof/>
        <w:color w:val="FFC000" w:themeColor="accent4"/>
        <w:sz w:val="16"/>
        <w:szCs w:val="16"/>
      </w:rPr>
      <w:drawing>
        <wp:anchor distT="0" distB="0" distL="114300" distR="114300" simplePos="0" relativeHeight="251660288" behindDoc="1" locked="0" layoutInCell="1" allowOverlap="1" wp14:anchorId="53471C15" wp14:editId="6A0D4491">
          <wp:simplePos x="0" y="0"/>
          <wp:positionH relativeFrom="page">
            <wp:align>right</wp:align>
          </wp:positionH>
          <wp:positionV relativeFrom="paragraph">
            <wp:posOffset>512</wp:posOffset>
          </wp:positionV>
          <wp:extent cx="7772400" cy="854299"/>
          <wp:effectExtent l="0" t="0" r="0"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rotWithShape="1">
                  <a:blip r:embed="rId1">
                    <a:extLst>
                      <a:ext uri="{28A0092B-C50C-407E-A947-70E740481C1C}">
                        <a14:useLocalDpi xmlns:a14="http://schemas.microsoft.com/office/drawing/2010/main" val="0"/>
                      </a:ext>
                    </a:extLst>
                  </a:blip>
                  <a:srcRect t="-1" b="3351"/>
                  <a:stretch/>
                </pic:blipFill>
                <pic:spPr bwMode="auto">
                  <a:xfrm>
                    <a:off x="0" y="0"/>
                    <a:ext cx="7772400" cy="8542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DE00E1" w14:textId="77777777" w:rsidR="002449D6" w:rsidRPr="008E1B71" w:rsidRDefault="002449D6" w:rsidP="008E1B71">
    <w:pPr>
      <w:pStyle w:val="Footer"/>
      <w:tabs>
        <w:tab w:val="clear" w:pos="9360"/>
        <w:tab w:val="right" w:pos="9090"/>
      </w:tabs>
      <w:ind w:right="-907"/>
      <w:jc w:val="right"/>
      <w:rPr>
        <w:rFonts w:ascii="Tw Cen MT" w:hAnsi="Tw Cen MT"/>
        <w:color w:val="FFFFFF" w:themeColor="background1"/>
        <w:sz w:val="16"/>
        <w:szCs w:val="16"/>
      </w:rPr>
    </w:pPr>
    <w:r w:rsidRPr="008E1B71">
      <w:rPr>
        <w:rFonts w:ascii="Tw Cen MT" w:hAnsi="Tw Cen MT"/>
        <w:color w:val="FFFFFF" w:themeColor="background1"/>
        <w:sz w:val="16"/>
        <w:szCs w:val="16"/>
      </w:rPr>
      <w:t xml:space="preserve">www.azahcccs.gov  </w:t>
    </w:r>
  </w:p>
  <w:p w14:paraId="7DD49193" w14:textId="1C2F785C" w:rsidR="002449D6" w:rsidRPr="008E1B71" w:rsidRDefault="00540731" w:rsidP="008E1B71">
    <w:pPr>
      <w:pStyle w:val="Footer"/>
      <w:tabs>
        <w:tab w:val="clear" w:pos="9360"/>
        <w:tab w:val="right" w:pos="9090"/>
      </w:tabs>
      <w:spacing w:before="100"/>
      <w:ind w:right="-907"/>
      <w:jc w:val="right"/>
      <w:rPr>
        <w:rFonts w:ascii="Tw Cen MT" w:hAnsi="Tw Cen MT"/>
        <w:color w:val="FFFFFF" w:themeColor="background1"/>
        <w:sz w:val="16"/>
        <w:szCs w:val="16"/>
      </w:rPr>
    </w:pPr>
    <w:r>
      <w:rPr>
        <w:rFonts w:ascii="Tw Cen MT" w:hAnsi="Tw Cen MT"/>
        <w:color w:val="FFFFFF" w:themeColor="background1"/>
        <w:sz w:val="16"/>
        <w:szCs w:val="16"/>
      </w:rPr>
      <w:t>602</w:t>
    </w:r>
    <w:r w:rsidR="002449D6" w:rsidRPr="008E1B71">
      <w:rPr>
        <w:rFonts w:ascii="Tw Cen MT" w:hAnsi="Tw Cen MT"/>
        <w:color w:val="FFFFFF" w:themeColor="background1"/>
        <w:sz w:val="16"/>
        <w:szCs w:val="16"/>
      </w:rPr>
      <w:t>-</w:t>
    </w:r>
    <w:r w:rsidR="005728FA">
      <w:rPr>
        <w:rFonts w:ascii="Tw Cen MT" w:hAnsi="Tw Cen MT"/>
        <w:color w:val="FFFFFF" w:themeColor="background1"/>
        <w:sz w:val="16"/>
        <w:szCs w:val="16"/>
      </w:rPr>
      <w:t>417</w:t>
    </w:r>
    <w:r w:rsidR="002449D6" w:rsidRPr="008E1B71">
      <w:rPr>
        <w:rFonts w:ascii="Tw Cen MT" w:hAnsi="Tw Cen MT"/>
        <w:color w:val="FFFFFF" w:themeColor="background1"/>
        <w:sz w:val="16"/>
        <w:szCs w:val="16"/>
      </w:rPr>
      <w:t>-</w:t>
    </w:r>
    <w:r w:rsidR="005728FA">
      <w:rPr>
        <w:rFonts w:ascii="Tw Cen MT" w:hAnsi="Tw Cen MT"/>
        <w:color w:val="FFFFFF" w:themeColor="background1"/>
        <w:sz w:val="16"/>
        <w:szCs w:val="16"/>
      </w:rPr>
      <w:t>400</w:t>
    </w:r>
    <w:r w:rsidR="002449D6" w:rsidRPr="008E1B71">
      <w:rPr>
        <w:rFonts w:ascii="Tw Cen MT" w:hAnsi="Tw Cen MT"/>
        <w:color w:val="FFFFFF" w:themeColor="background1"/>
        <w:sz w:val="16"/>
        <w:szCs w:val="16"/>
      </w:rPr>
      <w:t>0</w:t>
    </w:r>
  </w:p>
  <w:p w14:paraId="5EE1AC70" w14:textId="77777777" w:rsidR="002449D6" w:rsidRPr="008E1B71" w:rsidRDefault="002449D6" w:rsidP="008E1B71">
    <w:pPr>
      <w:pStyle w:val="Footer"/>
      <w:tabs>
        <w:tab w:val="clear" w:pos="9360"/>
        <w:tab w:val="right" w:pos="9090"/>
      </w:tabs>
      <w:spacing w:before="100"/>
      <w:ind w:right="-907"/>
      <w:jc w:val="right"/>
      <w:rPr>
        <w:rFonts w:ascii="Tw Cen MT" w:hAnsi="Tw Cen MT"/>
        <w:color w:val="FFFFFF" w:themeColor="background1"/>
        <w:sz w:val="16"/>
        <w:szCs w:val="16"/>
      </w:rPr>
    </w:pPr>
    <w:r w:rsidRPr="008E1B71">
      <w:rPr>
        <w:rFonts w:ascii="Tw Cen MT" w:hAnsi="Tw Cen MT"/>
        <w:color w:val="FFFFFF" w:themeColor="background1"/>
        <w:sz w:val="16"/>
        <w:szCs w:val="16"/>
      </w:rPr>
      <w:t>801 East Jefferson Street</w:t>
    </w:r>
    <w:r w:rsidR="00300B2F" w:rsidRPr="008E1B71">
      <w:rPr>
        <w:rFonts w:ascii="Tw Cen MT" w:hAnsi="Tw Cen MT"/>
        <w:color w:val="FFFFFF" w:themeColor="background1"/>
        <w:sz w:val="16"/>
        <w:szCs w:val="16"/>
      </w:rPr>
      <w:t xml:space="preserve">, </w:t>
    </w:r>
    <w:r w:rsidRPr="008E1B71">
      <w:rPr>
        <w:rFonts w:ascii="Tw Cen MT" w:hAnsi="Tw Cen MT"/>
        <w:color w:val="FFFFFF" w:themeColor="background1"/>
        <w:sz w:val="16"/>
        <w:szCs w:val="16"/>
      </w:rPr>
      <w:t>Phoenix, AZ 85034</w:t>
    </w:r>
  </w:p>
  <w:p w14:paraId="12A11E3B" w14:textId="77777777" w:rsidR="008E1B71" w:rsidRPr="008E1B71" w:rsidRDefault="008E1B71" w:rsidP="008E1B71">
    <w:pPr>
      <w:pStyle w:val="Footer"/>
      <w:tabs>
        <w:tab w:val="clear" w:pos="9360"/>
        <w:tab w:val="right" w:pos="9090"/>
      </w:tabs>
      <w:ind w:right="-907"/>
      <w:jc w:val="right"/>
      <w:rPr>
        <w:rFonts w:ascii="Tw Cen MT" w:hAnsi="Tw Cen MT"/>
        <w:color w:val="FFC000" w:themeColor="accent4"/>
        <w:sz w:val="6"/>
        <w:szCs w:val="6"/>
      </w:rPr>
    </w:pPr>
  </w:p>
  <w:p w14:paraId="4A11733B" w14:textId="77777777" w:rsidR="008E1B71" w:rsidRPr="008E1B71" w:rsidRDefault="008E1B71" w:rsidP="008E1B71">
    <w:pPr>
      <w:pStyle w:val="Footer"/>
      <w:tabs>
        <w:tab w:val="clear" w:pos="9360"/>
        <w:tab w:val="right" w:pos="9090"/>
      </w:tabs>
      <w:spacing w:line="180" w:lineRule="exact"/>
      <w:ind w:right="-994"/>
      <w:jc w:val="right"/>
      <w:rPr>
        <w:rFonts w:ascii="Tw Cen MT" w:hAnsi="Tw Cen MT"/>
        <w:color w:val="FFC000" w:themeColor="accent4"/>
        <w:sz w:val="6"/>
        <w:szCs w:val="6"/>
      </w:rPr>
    </w:pPr>
  </w:p>
  <w:p w14:paraId="1A7E884F" w14:textId="77777777" w:rsidR="008E1B71" w:rsidRPr="00300B2F" w:rsidRDefault="008E1B71" w:rsidP="00300B2F">
    <w:pPr>
      <w:pStyle w:val="Footer"/>
      <w:tabs>
        <w:tab w:val="clear" w:pos="9360"/>
        <w:tab w:val="right" w:pos="9090"/>
      </w:tabs>
      <w:spacing w:line="180" w:lineRule="exact"/>
      <w:ind w:right="-994"/>
      <w:jc w:val="right"/>
      <w:rPr>
        <w:rFonts w:ascii="Tw Cen MT" w:hAnsi="Tw Cen MT"/>
        <w:color w:val="FFC000" w:themeColor="accent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7DCB" w14:textId="77777777" w:rsidR="00930D65" w:rsidRDefault="00930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E9FB" w14:textId="77777777" w:rsidR="009030D6" w:rsidRDefault="009030D6" w:rsidP="002449D6">
      <w:r>
        <w:separator/>
      </w:r>
    </w:p>
  </w:footnote>
  <w:footnote w:type="continuationSeparator" w:id="0">
    <w:p w14:paraId="02A8B638" w14:textId="77777777" w:rsidR="009030D6" w:rsidRDefault="009030D6" w:rsidP="0024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DBD5" w14:textId="5BF1F507" w:rsidR="00930D65" w:rsidRDefault="00930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0A6C" w14:textId="6C51E9B4" w:rsidR="002449D6" w:rsidRDefault="002449D6" w:rsidP="002449D6">
    <w:pPr>
      <w:pStyle w:val="Header"/>
      <w:jc w:val="right"/>
      <w:rPr>
        <w:rFonts w:ascii="Tw Cen MT" w:hAnsi="Tw Cen MT"/>
        <w:b/>
        <w:bCs/>
      </w:rPr>
    </w:pPr>
    <w:r w:rsidRPr="002449D6">
      <w:rPr>
        <w:rFonts w:ascii="Tw Cen MT" w:hAnsi="Tw Cen MT"/>
        <w:b/>
        <w:bCs/>
        <w:noProof/>
      </w:rPr>
      <w:drawing>
        <wp:anchor distT="0" distB="0" distL="114300" distR="114300" simplePos="0" relativeHeight="251658240" behindDoc="1" locked="0" layoutInCell="1" allowOverlap="1" wp14:anchorId="5419505C" wp14:editId="6A2CC9D0">
          <wp:simplePos x="0" y="0"/>
          <wp:positionH relativeFrom="page">
            <wp:align>left</wp:align>
          </wp:positionH>
          <wp:positionV relativeFrom="paragraph">
            <wp:posOffset>-447040</wp:posOffset>
          </wp:positionV>
          <wp:extent cx="7828014" cy="1123549"/>
          <wp:effectExtent l="0" t="0" r="1905"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28014" cy="1123549"/>
                  </a:xfrm>
                  <a:prstGeom prst="rect">
                    <a:avLst/>
                  </a:prstGeom>
                </pic:spPr>
              </pic:pic>
            </a:graphicData>
          </a:graphic>
          <wp14:sizeRelH relativeFrom="page">
            <wp14:pctWidth>0</wp14:pctWidth>
          </wp14:sizeRelH>
          <wp14:sizeRelV relativeFrom="page">
            <wp14:pctHeight>0</wp14:pctHeight>
          </wp14:sizeRelV>
        </wp:anchor>
      </w:drawing>
    </w:r>
  </w:p>
  <w:p w14:paraId="7313BF44" w14:textId="77777777" w:rsidR="002449D6" w:rsidRPr="002449D6" w:rsidRDefault="002449D6" w:rsidP="008E1B71">
    <w:pPr>
      <w:pStyle w:val="Header"/>
      <w:tabs>
        <w:tab w:val="clear" w:pos="9360"/>
      </w:tabs>
      <w:ind w:right="-900"/>
      <w:jc w:val="right"/>
      <w:rPr>
        <w:rFonts w:ascii="Tw Cen MT" w:hAnsi="Tw Cen MT"/>
      </w:rPr>
    </w:pPr>
    <w:r w:rsidRPr="002449D6">
      <w:rPr>
        <w:rFonts w:ascii="Tw Cen MT" w:hAnsi="Tw Cen MT"/>
        <w:b/>
        <w:bCs/>
      </w:rPr>
      <w:t>Katie Hobbs,</w:t>
    </w:r>
    <w:r w:rsidRPr="002449D6">
      <w:rPr>
        <w:rFonts w:ascii="Tw Cen MT" w:hAnsi="Tw Cen MT"/>
      </w:rPr>
      <w:t xml:space="preserve"> Governor   </w:t>
    </w:r>
  </w:p>
  <w:p w14:paraId="579D76D5" w14:textId="77777777" w:rsidR="002449D6" w:rsidRPr="001F5FEE" w:rsidRDefault="002449D6" w:rsidP="008E1B71">
    <w:pPr>
      <w:pStyle w:val="Header"/>
      <w:tabs>
        <w:tab w:val="clear" w:pos="9360"/>
      </w:tabs>
      <w:ind w:right="-900"/>
      <w:jc w:val="right"/>
      <w:rPr>
        <w:rFonts w:ascii="Tw Cen MT" w:hAnsi="Tw Cen MT"/>
        <w:sz w:val="20"/>
        <w:szCs w:val="20"/>
      </w:rPr>
    </w:pPr>
    <w:r w:rsidRPr="002449D6">
      <w:rPr>
        <w:rFonts w:ascii="Tw Cen MT" w:hAnsi="Tw Cen MT"/>
        <w:b/>
        <w:bCs/>
      </w:rPr>
      <w:t>Carmen Heredia</w:t>
    </w:r>
    <w:r w:rsidRPr="002449D6">
      <w:rPr>
        <w:rFonts w:ascii="Tw Cen MT" w:hAnsi="Tw Cen MT"/>
      </w:rPr>
      <w:t>, Director</w:t>
    </w:r>
  </w:p>
  <w:p w14:paraId="4EE4AF35" w14:textId="77777777" w:rsidR="001F5FEE" w:rsidRDefault="001F5FEE" w:rsidP="008E1B71">
    <w:pPr>
      <w:pStyle w:val="Header"/>
      <w:tabs>
        <w:tab w:val="clear" w:pos="9360"/>
      </w:tabs>
      <w:ind w:right="-900"/>
      <w:jc w:val="right"/>
      <w:rPr>
        <w:rFonts w:ascii="Tw Cen MT" w:hAnsi="Tw Cen MT"/>
        <w:sz w:val="20"/>
        <w:szCs w:val="20"/>
      </w:rPr>
    </w:pPr>
  </w:p>
  <w:p w14:paraId="36225853" w14:textId="77777777" w:rsidR="001F5FEE" w:rsidRPr="001F5FEE" w:rsidRDefault="001F5FEE" w:rsidP="008E1B71">
    <w:pPr>
      <w:pStyle w:val="Header"/>
      <w:tabs>
        <w:tab w:val="clear" w:pos="9360"/>
      </w:tabs>
      <w:ind w:right="-900"/>
      <w:jc w:val="right"/>
      <w:rPr>
        <w:rFonts w:ascii="Tw Cen MT" w:hAnsi="Tw Cen MT"/>
        <w:sz w:val="20"/>
        <w:szCs w:val="20"/>
      </w:rPr>
    </w:pPr>
  </w:p>
  <w:p w14:paraId="5EA33A59" w14:textId="77777777" w:rsidR="002449D6" w:rsidRPr="001F5FEE" w:rsidRDefault="002449D6" w:rsidP="002449D6">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17D3" w14:textId="13DB37A2" w:rsidR="00930D65" w:rsidRDefault="00930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DB1"/>
    <w:multiLevelType w:val="hybridMultilevel"/>
    <w:tmpl w:val="A3AEDAD2"/>
    <w:lvl w:ilvl="0" w:tplc="0409000F">
      <w:start w:val="1"/>
      <w:numFmt w:val="decimal"/>
      <w:lvlText w:val="%1."/>
      <w:lvlJc w:val="left"/>
      <w:pPr>
        <w:ind w:left="734" w:hanging="367"/>
      </w:pPr>
      <w:rPr>
        <w:rFonts w:hint="default"/>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16cid:durableId="33923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54"/>
    <w:rsid w:val="001F5FEE"/>
    <w:rsid w:val="002312D5"/>
    <w:rsid w:val="002449D6"/>
    <w:rsid w:val="00297654"/>
    <w:rsid w:val="002B0812"/>
    <w:rsid w:val="00300B2F"/>
    <w:rsid w:val="003F7CB2"/>
    <w:rsid w:val="00540731"/>
    <w:rsid w:val="005728FA"/>
    <w:rsid w:val="0062120E"/>
    <w:rsid w:val="00683FEB"/>
    <w:rsid w:val="006D0693"/>
    <w:rsid w:val="0078460D"/>
    <w:rsid w:val="0088366C"/>
    <w:rsid w:val="008E1B71"/>
    <w:rsid w:val="009030D6"/>
    <w:rsid w:val="00930D65"/>
    <w:rsid w:val="009A199F"/>
    <w:rsid w:val="009D5D8F"/>
    <w:rsid w:val="00A65AAF"/>
    <w:rsid w:val="00AE1AF6"/>
    <w:rsid w:val="00AE4177"/>
    <w:rsid w:val="00B83226"/>
    <w:rsid w:val="00BB6AD3"/>
    <w:rsid w:val="00DA43CA"/>
    <w:rsid w:val="00DE2F06"/>
    <w:rsid w:val="00EB4D2C"/>
    <w:rsid w:val="00EF1391"/>
    <w:rsid w:val="00F4629E"/>
    <w:rsid w:val="00F7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FD776"/>
  <w15:chartTrackingRefBased/>
  <w15:docId w15:val="{78F3FE85-30A4-42CE-B7B4-AAB4AE2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AF6"/>
    <w:pPr>
      <w:spacing w:before="240" w:after="120"/>
      <w:outlineLvl w:val="0"/>
    </w:pPr>
    <w:rPr>
      <w:rFonts w:asciiTheme="majorHAnsi" w:hAnsiTheme="majorHAnsi"/>
      <w:b/>
    </w:rPr>
  </w:style>
  <w:style w:type="paragraph" w:styleId="Heading2">
    <w:name w:val="heading 2"/>
    <w:basedOn w:val="Normal"/>
    <w:next w:val="Normal"/>
    <w:link w:val="Heading2Char"/>
    <w:qFormat/>
    <w:rsid w:val="00AE1AF6"/>
    <w:pPr>
      <w:shd w:val="clear" w:color="auto" w:fill="595959" w:themeFill="text1" w:themeFillTint="A6"/>
      <w:jc w:val="center"/>
      <w:outlineLvl w:val="1"/>
    </w:pPr>
    <w:rPr>
      <w:rFonts w:asciiTheme="majorHAnsi" w:hAnsiTheme="majorHAnsi"/>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D6"/>
    <w:pPr>
      <w:tabs>
        <w:tab w:val="center" w:pos="4680"/>
        <w:tab w:val="right" w:pos="9360"/>
      </w:tabs>
    </w:pPr>
  </w:style>
  <w:style w:type="character" w:customStyle="1" w:styleId="HeaderChar">
    <w:name w:val="Header Char"/>
    <w:basedOn w:val="DefaultParagraphFont"/>
    <w:link w:val="Header"/>
    <w:uiPriority w:val="99"/>
    <w:rsid w:val="002449D6"/>
  </w:style>
  <w:style w:type="paragraph" w:styleId="Footer">
    <w:name w:val="footer"/>
    <w:basedOn w:val="Normal"/>
    <w:link w:val="FooterChar"/>
    <w:uiPriority w:val="99"/>
    <w:unhideWhenUsed/>
    <w:rsid w:val="002449D6"/>
    <w:pPr>
      <w:tabs>
        <w:tab w:val="center" w:pos="4680"/>
        <w:tab w:val="right" w:pos="9360"/>
      </w:tabs>
    </w:pPr>
  </w:style>
  <w:style w:type="character" w:customStyle="1" w:styleId="FooterChar">
    <w:name w:val="Footer Char"/>
    <w:basedOn w:val="DefaultParagraphFont"/>
    <w:link w:val="Footer"/>
    <w:uiPriority w:val="99"/>
    <w:rsid w:val="002449D6"/>
  </w:style>
  <w:style w:type="table" w:styleId="TableGrid">
    <w:name w:val="Table Grid"/>
    <w:basedOn w:val="TableNormal"/>
    <w:uiPriority w:val="39"/>
    <w:rsid w:val="0029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AF6"/>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AE1AF6"/>
    <w:rPr>
      <w:rFonts w:asciiTheme="majorHAnsi" w:eastAsia="Times New Roman" w:hAnsiTheme="majorHAnsi" w:cs="Times New Roman"/>
      <w:b/>
      <w:color w:val="FFFFFF" w:themeColor="background1"/>
      <w:szCs w:val="24"/>
      <w:shd w:val="clear" w:color="auto" w:fill="595959" w:themeFill="text1" w:themeFillTint="A6"/>
    </w:rPr>
  </w:style>
  <w:style w:type="character" w:styleId="Hyperlink">
    <w:name w:val="Hyperlink"/>
    <w:rsid w:val="00AE1AF6"/>
    <w:rPr>
      <w:color w:val="0000FF"/>
      <w:u w:val="single"/>
    </w:rPr>
  </w:style>
  <w:style w:type="paragraph" w:customStyle="1" w:styleId="FieldText">
    <w:name w:val="Field Text"/>
    <w:basedOn w:val="Normal"/>
    <w:next w:val="Normal"/>
    <w:link w:val="FieldTextChar"/>
    <w:qFormat/>
    <w:rsid w:val="00AE1AF6"/>
    <w:rPr>
      <w:b/>
      <w:sz w:val="19"/>
      <w:szCs w:val="19"/>
    </w:rPr>
  </w:style>
  <w:style w:type="character" w:customStyle="1" w:styleId="FieldTextChar">
    <w:name w:val="Field Text Char"/>
    <w:basedOn w:val="DefaultParagraphFont"/>
    <w:link w:val="FieldText"/>
    <w:rsid w:val="00AE1AF6"/>
    <w:rPr>
      <w:rFonts w:eastAsia="Times New Roman" w:cs="Times New Roman"/>
      <w:b/>
      <w:sz w:val="19"/>
      <w:szCs w:val="19"/>
    </w:rPr>
  </w:style>
  <w:style w:type="paragraph" w:styleId="Revision">
    <w:name w:val="Revision"/>
    <w:hidden/>
    <w:uiPriority w:val="99"/>
    <w:semiHidden/>
    <w:rsid w:val="00F755BD"/>
    <w:pPr>
      <w:spacing w:after="0" w:line="240" w:lineRule="auto"/>
    </w:pPr>
  </w:style>
  <w:style w:type="paragraph" w:styleId="z-BottomofForm">
    <w:name w:val="HTML Bottom of Form"/>
    <w:basedOn w:val="Normal"/>
    <w:next w:val="Normal"/>
    <w:link w:val="z-BottomofFormChar"/>
    <w:hidden/>
    <w:rsid w:val="00BB6AD3"/>
    <w:pPr>
      <w:pBdr>
        <w:top w:val="single" w:sz="6" w:space="1" w:color="4063FF"/>
      </w:pBdr>
      <w:spacing w:before="100" w:after="100"/>
      <w:jc w:val="center"/>
    </w:pPr>
    <w:rPr>
      <w:rFonts w:ascii="Arial" w:hAnsi="Arial"/>
      <w:vanish/>
      <w:sz w:val="16"/>
      <w:szCs w:val="16"/>
    </w:rPr>
  </w:style>
  <w:style w:type="character" w:customStyle="1" w:styleId="z-BottomofFormChar">
    <w:name w:val="z-Bottom of Form Char"/>
    <w:basedOn w:val="DefaultParagraphFont"/>
    <w:link w:val="z-BottomofForm"/>
    <w:rsid w:val="00BB6AD3"/>
    <w:rPr>
      <w:rFonts w:ascii="Arial" w:eastAsia="Times New Roman" w:hAnsi="Arial" w:cs="Times New Roman"/>
      <w:vanish/>
      <w:sz w:val="16"/>
      <w:szCs w:val="16"/>
    </w:rPr>
  </w:style>
  <w:style w:type="paragraph" w:styleId="z-TopofForm">
    <w:name w:val="HTML Top of Form"/>
    <w:basedOn w:val="Normal"/>
    <w:next w:val="Normal"/>
    <w:link w:val="z-TopofFormChar"/>
    <w:hidden/>
    <w:rsid w:val="00BB6AD3"/>
    <w:pPr>
      <w:pBdr>
        <w:bottom w:val="single" w:sz="6" w:space="1" w:color="000000"/>
      </w:pBdr>
      <w:spacing w:before="100" w:after="100"/>
      <w:jc w:val="center"/>
    </w:pPr>
    <w:rPr>
      <w:rFonts w:ascii="Arial" w:hAnsi="Arial"/>
      <w:vanish/>
      <w:sz w:val="16"/>
      <w:szCs w:val="16"/>
    </w:rPr>
  </w:style>
  <w:style w:type="character" w:customStyle="1" w:styleId="z-TopofFormChar">
    <w:name w:val="z-Top of Form Char"/>
    <w:basedOn w:val="DefaultParagraphFont"/>
    <w:link w:val="z-TopofForm"/>
    <w:rsid w:val="00BB6AD3"/>
    <w:rPr>
      <w:rFonts w:ascii="Arial" w:eastAsia="Times New Roman" w:hAnsi="Arial" w:cs="Times New Roman"/>
      <w:vanish/>
      <w:sz w:val="16"/>
      <w:szCs w:val="16"/>
    </w:rPr>
  </w:style>
  <w:style w:type="paragraph" w:styleId="ListParagraph">
    <w:name w:val="List Paragraph"/>
    <w:basedOn w:val="Normal"/>
    <w:uiPriority w:val="34"/>
    <w:qFormat/>
    <w:rsid w:val="00BB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76C0E-B720-4F6B-9916-A8E2D7100E6F}">
  <ds:schemaRefs>
    <ds:schemaRef ds:uri="http://schemas.openxmlformats.org/officeDocument/2006/bibliography"/>
  </ds:schemaRefs>
</ds:datastoreItem>
</file>

<file path=customXml/itemProps2.xml><?xml version="1.0" encoding="utf-8"?>
<ds:datastoreItem xmlns:ds="http://schemas.openxmlformats.org/officeDocument/2006/customXml" ds:itemID="{97272650-ADF1-4560-8F86-62E7B588AA16}">
  <ds:schemaRefs>
    <ds:schemaRef ds:uri="http://schemas.microsoft.com/sharepoint/v3/contenttype/forms"/>
  </ds:schemaRefs>
</ds:datastoreItem>
</file>

<file path=customXml/itemProps3.xml><?xml version="1.0" encoding="utf-8"?>
<ds:datastoreItem xmlns:ds="http://schemas.openxmlformats.org/officeDocument/2006/customXml" ds:itemID="{B44C1CD3-A089-4E11-A86D-AD5A9F926D3E}"/>
</file>

<file path=customXml/itemProps4.xml><?xml version="1.0" encoding="utf-8"?>
<ds:datastoreItem xmlns:ds="http://schemas.openxmlformats.org/officeDocument/2006/customXml" ds:itemID="{86717E6F-6B2B-409C-B3DD-FF77CB7F1E21}">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fa328e85-1231-4692-ab8d-fba2a139eb09"/>
    <ds:schemaRef ds:uri="http://schemas.microsoft.com/office/infopath/2007/PartnerControls"/>
    <ds:schemaRef ds:uri="http://schemas.microsoft.com/office/2006/metadata/properties"/>
    <ds:schemaRef ds:uri="0c2df177-cbb8-4d93-bfbc-f08deed2942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 Carol</dc:creator>
  <cp:keywords/>
  <dc:description/>
  <cp:lastModifiedBy>Parra, Carol</cp:lastModifiedBy>
  <cp:revision>5</cp:revision>
  <dcterms:created xsi:type="dcterms:W3CDTF">2023-02-02T18:58:00Z</dcterms:created>
  <dcterms:modified xsi:type="dcterms:W3CDTF">2023-02-02T19:01:00Z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ies>
</file>