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C8C2" w14:textId="77777777" w:rsidR="00F75605" w:rsidRDefault="00F75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0"/>
        <w:gridCol w:w="5660"/>
      </w:tblGrid>
      <w:tr w:rsidR="00F75605" w14:paraId="50BE167D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474A819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ACC-RBHA</w:t>
            </w:r>
          </w:p>
          <w:p w14:paraId="105A196F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6B8E64CE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5605" w14:paraId="7EFB8152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2771A9BB" w14:textId="77777777" w:rsidR="00F75605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 RESPONSIBLE FOR REPORT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E892920" w14:textId="77777777" w:rsidR="00F75605" w:rsidRDefault="00F75605">
            <w:pPr>
              <w:spacing w:line="240" w:lineRule="auto"/>
              <w:jc w:val="center"/>
              <w:rPr>
                <w:b/>
              </w:rPr>
            </w:pPr>
          </w:p>
        </w:tc>
      </w:tr>
      <w:tr w:rsidR="00F75605" w14:paraId="76FAAF2F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119D18AF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REPORTING PERIOD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2C8A8A5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5605" w14:paraId="579B4370" w14:textId="77777777">
        <w:trPr>
          <w:trHeight w:val="300"/>
        </w:trPr>
        <w:tc>
          <w:tcPr>
            <w:tcW w:w="3680" w:type="dxa"/>
            <w:shd w:val="clear" w:color="auto" w:fill="D9D9D9"/>
            <w:vAlign w:val="center"/>
          </w:tcPr>
          <w:p w14:paraId="0A1F97D6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 DATE</w:t>
            </w:r>
          </w:p>
          <w:p w14:paraId="7910A6A9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0ED68AE6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A770E21" w14:textId="77777777" w:rsidR="00F75605" w:rsidRDefault="00F75605"/>
    <w:tbl>
      <w:tblPr>
        <w:tblStyle w:val="a0"/>
        <w:tblW w:w="9375" w:type="dxa"/>
        <w:tblLayout w:type="fixed"/>
        <w:tblLook w:val="0400" w:firstRow="0" w:lastRow="0" w:firstColumn="0" w:lastColumn="0" w:noHBand="0" w:noVBand="1"/>
      </w:tblPr>
      <w:tblGrid>
        <w:gridCol w:w="1650"/>
        <w:gridCol w:w="1770"/>
        <w:gridCol w:w="1125"/>
        <w:gridCol w:w="1170"/>
        <w:gridCol w:w="1350"/>
        <w:gridCol w:w="1215"/>
        <w:gridCol w:w="1095"/>
      </w:tblGrid>
      <w:tr w:rsidR="00F75605" w14:paraId="17D3E2E1" w14:textId="77777777">
        <w:trPr>
          <w:trHeight w:val="30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65FE26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F75605" w14:paraId="5B97A741" w14:textId="77777777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B39ADF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491B47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A84A76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3D5846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WOMEN WITH CHILDREN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70533D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MEN WITH CHILDREN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3634E3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 (SPECIFY)</w:t>
            </w:r>
          </w:p>
        </w:tc>
      </w:tr>
      <w:tr w:rsidR="00F75605" w14:paraId="388BBA8A" w14:textId="77777777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84AB1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HOUSES IN ARIZONA SUPPORTED BY THE RBHA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565F96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DDE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9E2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C5FD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6A1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E568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7A6DF70E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00D15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82CD60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NEW THIS QUARTER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12F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629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FE85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FE89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BC6F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09838132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ABCCC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DC7990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HOUSES SUPPORTED BY SUBG FUNDS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5FC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46A9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946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08A3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41702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7FAA1B9F" w14:textId="77777777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0009FF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BEDS AND OCCUPANCY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8C434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NUMBER OF BEDS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7A6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383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15B6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DBEA2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72CA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6AA9140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F2B21A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A7555A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NUMBER OF BEDS OCCUPIED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99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1545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FC2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0BA1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FCE4E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9993C8C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933B75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5CF754" w14:textId="77777777" w:rsidR="00F75605" w:rsidRDefault="00F75605">
            <w:pPr>
              <w:spacing w:after="0" w:line="240" w:lineRule="auto"/>
              <w:rPr>
                <w:b/>
              </w:rPr>
            </w:pPr>
          </w:p>
          <w:p w14:paraId="50894D12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OCCUPANCY PERCENTAGE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999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8F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918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353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C5F86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814ADB5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B4886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E26E9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WAITLIST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DBF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752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C60F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218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8864A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7405B21" w14:textId="77777777">
        <w:trPr>
          <w:trHeight w:val="30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58D717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F75605" w14:paraId="59863A1C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F4EFA9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NUMBER OF RESIDENTS PER HOUSE</w:t>
            </w:r>
          </w:p>
          <w:p w14:paraId="119AE4BD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DEEE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72BF5D3" w14:textId="77777777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702283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WEEKLY COST/PERSON</w:t>
            </w:r>
          </w:p>
          <w:p w14:paraId="21E8A301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25AB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8946FCE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27E49" w14:textId="7188435B" w:rsidR="00F75605" w:rsidRDefault="00B06E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DEPARTURES 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A02B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E93B0AB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92180A" w14:textId="4758F114" w:rsidR="00F75605" w:rsidRDefault="00B03C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APPLICATIONS RECEIVED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082D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152FC3A9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ED4F95" w14:textId="41127E0A" w:rsidR="00F75605" w:rsidRDefault="00B03C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SUCCESSFUL ADMISSIONS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0191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02EE7C6F" w14:textId="77777777">
        <w:trPr>
          <w:trHeight w:val="36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71F5C5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</w:t>
            </w:r>
          </w:p>
        </w:tc>
      </w:tr>
      <w:tr w:rsidR="00F75605" w14:paraId="2127F7E8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85717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PERCENT WITH CURRENT SUD DIAGNOSIS (ANY)</w:t>
            </w:r>
          </w:p>
          <w:p w14:paraId="30A1B9A4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A078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DCF1A7E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E50B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 WITH ALCOHOL AS PRIMARY SUBSTANCE</w:t>
            </w:r>
          </w:p>
          <w:p w14:paraId="5E4BDA6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1576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618D073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3850AE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 WITH STIMULANTS AS PRIMARY SUBSTANCE</w:t>
            </w:r>
          </w:p>
          <w:p w14:paraId="347BF542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BAD9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CDC3E73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01BFC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 WITH OPIOIDS AS PRIMARY SUBSTANCE</w:t>
            </w:r>
          </w:p>
          <w:p w14:paraId="0B26A2F0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97C5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328D4388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54B279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LENGTH OF SOBRIETY</w:t>
            </w:r>
          </w:p>
          <w:p w14:paraId="344F86A0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8A94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F9698C9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64843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LENGTH OF STAY AT OXFORD HOUSE</w:t>
            </w:r>
          </w:p>
          <w:p w14:paraId="5B31C4BE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89DD" w14:textId="77777777" w:rsidR="00F75605" w:rsidRDefault="00F75605">
            <w:pPr>
              <w:spacing w:after="0" w:line="240" w:lineRule="auto"/>
              <w:jc w:val="center"/>
            </w:pPr>
          </w:p>
        </w:tc>
      </w:tr>
    </w:tbl>
    <w:p w14:paraId="3F702505" w14:textId="77777777" w:rsidR="00F75605" w:rsidRDefault="00F75605"/>
    <w:tbl>
      <w:tblPr>
        <w:tblStyle w:val="a1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F75605" w14:paraId="29ABFAE3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C490E07" w14:textId="77777777" w:rsidR="00F7560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POPULATION DEMOGRAPHICS</w:t>
            </w:r>
          </w:p>
        </w:tc>
      </w:tr>
      <w:tr w:rsidR="00F75605" w14:paraId="20CFCA02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C48FDC" w14:textId="77777777" w:rsidR="00F75605" w:rsidRDefault="00000000">
            <w:r>
              <w:rPr>
                <w:b/>
              </w:rPr>
              <w:t xml:space="preserve">Please provide information on </w:t>
            </w:r>
            <w:proofErr w:type="gramStart"/>
            <w:r>
              <w:rPr>
                <w:b/>
              </w:rPr>
              <w:t>demographics</w:t>
            </w:r>
            <w:proofErr w:type="gramEnd"/>
            <w:r>
              <w:rPr>
                <w:b/>
              </w:rPr>
              <w:t xml:space="preserve"> of those served, including special populations served. Include racial/ethnic information, homelessness, criminal justice involvement, veterans, etc.</w:t>
            </w:r>
          </w:p>
        </w:tc>
      </w:tr>
      <w:tr w:rsidR="00F75605" w14:paraId="40F7F553" w14:textId="77777777">
        <w:trPr>
          <w:trHeight w:val="547"/>
        </w:trPr>
        <w:tc>
          <w:tcPr>
            <w:tcW w:w="9340" w:type="dxa"/>
          </w:tcPr>
          <w:p w14:paraId="5E857575" w14:textId="77777777" w:rsidR="00F75605" w:rsidRDefault="00F75605"/>
        </w:tc>
      </w:tr>
    </w:tbl>
    <w:p w14:paraId="038B599B" w14:textId="77777777" w:rsidR="00F75605" w:rsidRDefault="00F75605"/>
    <w:tbl>
      <w:tblPr>
        <w:tblStyle w:val="a2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F75605" w14:paraId="5DB49CFB" w14:textId="77777777">
        <w:trPr>
          <w:trHeight w:val="49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3F94ABB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HOME START UP</w:t>
            </w:r>
          </w:p>
        </w:tc>
      </w:tr>
      <w:tr w:rsidR="00F75605" w14:paraId="4B7CC705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4F73A19" w14:textId="77777777" w:rsidR="00F75605" w:rsidRDefault="00000000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For any new Oxford Houses started in the ACC-RBHA's Geographical Service Area (GSA) please provide the details requested in the chart below.</w:t>
            </w:r>
          </w:p>
        </w:tc>
      </w:tr>
    </w:tbl>
    <w:p w14:paraId="0CEBE110" w14:textId="77777777" w:rsidR="00F75605" w:rsidRDefault="00F75605">
      <w:pPr>
        <w:widowControl w:val="0"/>
        <w:spacing w:after="0" w:line="276" w:lineRule="auto"/>
        <w:rPr>
          <w:b/>
          <w:sz w:val="2"/>
          <w:szCs w:val="2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F75605" w14:paraId="5DE96661" w14:textId="77777777">
        <w:trPr>
          <w:trHeight w:val="300"/>
        </w:trPr>
        <w:tc>
          <w:tcPr>
            <w:tcW w:w="1872" w:type="dxa"/>
            <w:shd w:val="clear" w:color="auto" w:fill="D5DCE4"/>
          </w:tcPr>
          <w:p w14:paraId="5025D8E9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House Name</w:t>
            </w:r>
          </w:p>
        </w:tc>
        <w:tc>
          <w:tcPr>
            <w:tcW w:w="1872" w:type="dxa"/>
            <w:shd w:val="clear" w:color="auto" w:fill="D5DCE4"/>
          </w:tcPr>
          <w:p w14:paraId="56FF4207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House Address</w:t>
            </w:r>
          </w:p>
          <w:p w14:paraId="1994E927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(street address, city)</w:t>
            </w:r>
          </w:p>
        </w:tc>
        <w:tc>
          <w:tcPr>
            <w:tcW w:w="1872" w:type="dxa"/>
            <w:shd w:val="clear" w:color="auto" w:fill="D5DCE4"/>
          </w:tcPr>
          <w:p w14:paraId="00C13225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Population *(M/W/WWC/MWC</w:t>
            </w:r>
            <w:r>
              <w:t>/</w:t>
            </w:r>
            <w:r>
              <w:rPr>
                <w:b/>
              </w:rPr>
              <w:t>Other- list)</w:t>
            </w:r>
          </w:p>
        </w:tc>
        <w:tc>
          <w:tcPr>
            <w:tcW w:w="1872" w:type="dxa"/>
            <w:shd w:val="clear" w:color="auto" w:fill="D5DCE4"/>
          </w:tcPr>
          <w:p w14:paraId="0EAD7908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Number of Beds (Capacity)</w:t>
            </w:r>
          </w:p>
        </w:tc>
        <w:tc>
          <w:tcPr>
            <w:tcW w:w="1872" w:type="dxa"/>
            <w:shd w:val="clear" w:color="auto" w:fill="D5DCE4"/>
          </w:tcPr>
          <w:p w14:paraId="3008D53E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Opening Date</w:t>
            </w:r>
          </w:p>
        </w:tc>
      </w:tr>
      <w:tr w:rsidR="00F75605" w14:paraId="2E99AA25" w14:textId="77777777">
        <w:trPr>
          <w:trHeight w:val="300"/>
        </w:trPr>
        <w:tc>
          <w:tcPr>
            <w:tcW w:w="1872" w:type="dxa"/>
          </w:tcPr>
          <w:p w14:paraId="5E0977EF" w14:textId="77777777" w:rsidR="00F75605" w:rsidRDefault="00F75605"/>
        </w:tc>
        <w:tc>
          <w:tcPr>
            <w:tcW w:w="1872" w:type="dxa"/>
          </w:tcPr>
          <w:p w14:paraId="2C4AE225" w14:textId="77777777" w:rsidR="00F75605" w:rsidRDefault="00F75605"/>
        </w:tc>
        <w:tc>
          <w:tcPr>
            <w:tcW w:w="1872" w:type="dxa"/>
          </w:tcPr>
          <w:p w14:paraId="4FD26282" w14:textId="77777777" w:rsidR="00F75605" w:rsidRDefault="00F75605"/>
        </w:tc>
        <w:tc>
          <w:tcPr>
            <w:tcW w:w="1872" w:type="dxa"/>
          </w:tcPr>
          <w:p w14:paraId="5519F07D" w14:textId="77777777" w:rsidR="00F75605" w:rsidRDefault="00F75605"/>
        </w:tc>
        <w:tc>
          <w:tcPr>
            <w:tcW w:w="1872" w:type="dxa"/>
          </w:tcPr>
          <w:p w14:paraId="5F2BCE64" w14:textId="77777777" w:rsidR="00F75605" w:rsidRDefault="00F75605"/>
        </w:tc>
      </w:tr>
      <w:tr w:rsidR="00F75605" w14:paraId="4FDE8459" w14:textId="77777777">
        <w:trPr>
          <w:trHeight w:val="300"/>
        </w:trPr>
        <w:tc>
          <w:tcPr>
            <w:tcW w:w="1872" w:type="dxa"/>
          </w:tcPr>
          <w:p w14:paraId="582122C9" w14:textId="77777777" w:rsidR="00F75605" w:rsidRDefault="00F75605"/>
        </w:tc>
        <w:tc>
          <w:tcPr>
            <w:tcW w:w="1872" w:type="dxa"/>
          </w:tcPr>
          <w:p w14:paraId="0A404E97" w14:textId="77777777" w:rsidR="00F75605" w:rsidRDefault="00F75605"/>
        </w:tc>
        <w:tc>
          <w:tcPr>
            <w:tcW w:w="1872" w:type="dxa"/>
          </w:tcPr>
          <w:p w14:paraId="6013BAF7" w14:textId="77777777" w:rsidR="00F75605" w:rsidRDefault="00F75605"/>
        </w:tc>
        <w:tc>
          <w:tcPr>
            <w:tcW w:w="1872" w:type="dxa"/>
          </w:tcPr>
          <w:p w14:paraId="6FF873D6" w14:textId="77777777" w:rsidR="00F75605" w:rsidRDefault="00F75605"/>
        </w:tc>
        <w:tc>
          <w:tcPr>
            <w:tcW w:w="1872" w:type="dxa"/>
          </w:tcPr>
          <w:p w14:paraId="2980DE57" w14:textId="77777777" w:rsidR="00F75605" w:rsidRDefault="00F75605"/>
        </w:tc>
      </w:tr>
      <w:tr w:rsidR="00F75605" w14:paraId="56F21560" w14:textId="77777777">
        <w:trPr>
          <w:trHeight w:val="300"/>
        </w:trPr>
        <w:tc>
          <w:tcPr>
            <w:tcW w:w="1872" w:type="dxa"/>
          </w:tcPr>
          <w:p w14:paraId="268834E2" w14:textId="77777777" w:rsidR="00F75605" w:rsidRDefault="00F75605"/>
        </w:tc>
        <w:tc>
          <w:tcPr>
            <w:tcW w:w="1872" w:type="dxa"/>
          </w:tcPr>
          <w:p w14:paraId="526180D1" w14:textId="77777777" w:rsidR="00F75605" w:rsidRDefault="00F75605"/>
        </w:tc>
        <w:tc>
          <w:tcPr>
            <w:tcW w:w="1872" w:type="dxa"/>
          </w:tcPr>
          <w:p w14:paraId="0197AD0B" w14:textId="77777777" w:rsidR="00F75605" w:rsidRDefault="00F75605"/>
        </w:tc>
        <w:tc>
          <w:tcPr>
            <w:tcW w:w="1872" w:type="dxa"/>
          </w:tcPr>
          <w:p w14:paraId="32D62DAD" w14:textId="77777777" w:rsidR="00F75605" w:rsidRDefault="00F75605"/>
        </w:tc>
        <w:tc>
          <w:tcPr>
            <w:tcW w:w="1872" w:type="dxa"/>
          </w:tcPr>
          <w:p w14:paraId="5DA325E8" w14:textId="77777777" w:rsidR="00F75605" w:rsidRDefault="00F75605"/>
        </w:tc>
      </w:tr>
      <w:tr w:rsidR="00F75605" w14:paraId="2E5280A0" w14:textId="77777777">
        <w:trPr>
          <w:trHeight w:val="300"/>
        </w:trPr>
        <w:tc>
          <w:tcPr>
            <w:tcW w:w="1872" w:type="dxa"/>
          </w:tcPr>
          <w:p w14:paraId="202AEF2D" w14:textId="77777777" w:rsidR="00F75605" w:rsidRDefault="00F75605"/>
        </w:tc>
        <w:tc>
          <w:tcPr>
            <w:tcW w:w="1872" w:type="dxa"/>
          </w:tcPr>
          <w:p w14:paraId="2A264905" w14:textId="77777777" w:rsidR="00F75605" w:rsidRDefault="00F75605"/>
        </w:tc>
        <w:tc>
          <w:tcPr>
            <w:tcW w:w="1872" w:type="dxa"/>
          </w:tcPr>
          <w:p w14:paraId="19CC1D16" w14:textId="77777777" w:rsidR="00F75605" w:rsidRDefault="00F75605"/>
        </w:tc>
        <w:tc>
          <w:tcPr>
            <w:tcW w:w="1872" w:type="dxa"/>
          </w:tcPr>
          <w:p w14:paraId="4684876B" w14:textId="77777777" w:rsidR="00F75605" w:rsidRDefault="00F75605"/>
        </w:tc>
        <w:tc>
          <w:tcPr>
            <w:tcW w:w="1872" w:type="dxa"/>
          </w:tcPr>
          <w:p w14:paraId="654BF713" w14:textId="77777777" w:rsidR="00F75605" w:rsidRDefault="00F75605"/>
        </w:tc>
      </w:tr>
    </w:tbl>
    <w:p w14:paraId="2E1D431B" w14:textId="77777777" w:rsidR="00F75605" w:rsidRDefault="00000000">
      <w:pPr>
        <w:spacing w:after="0"/>
        <w:rPr>
          <w:b/>
        </w:rPr>
      </w:pPr>
      <w:r>
        <w:rPr>
          <w:b/>
        </w:rPr>
        <w:t>*M: Men</w:t>
      </w:r>
    </w:p>
    <w:p w14:paraId="33A43980" w14:textId="77777777" w:rsidR="00F75605" w:rsidRDefault="00000000">
      <w:pPr>
        <w:spacing w:after="0"/>
        <w:rPr>
          <w:b/>
        </w:rPr>
      </w:pPr>
      <w:r>
        <w:rPr>
          <w:b/>
        </w:rPr>
        <w:t>*W: Women</w:t>
      </w:r>
    </w:p>
    <w:p w14:paraId="3E3EC369" w14:textId="77777777" w:rsidR="00F75605" w:rsidRDefault="00000000">
      <w:pPr>
        <w:spacing w:after="0"/>
        <w:rPr>
          <w:b/>
        </w:rPr>
      </w:pPr>
      <w:r>
        <w:rPr>
          <w:b/>
        </w:rPr>
        <w:t>*WWC: Women with Children</w:t>
      </w:r>
    </w:p>
    <w:p w14:paraId="08DB59CE" w14:textId="77777777" w:rsidR="00F75605" w:rsidRDefault="00000000">
      <w:pPr>
        <w:spacing w:after="0"/>
        <w:rPr>
          <w:b/>
        </w:rPr>
      </w:pPr>
      <w:r>
        <w:rPr>
          <w:b/>
        </w:rPr>
        <w:t>*MWC: Men with Children</w:t>
      </w:r>
    </w:p>
    <w:p w14:paraId="6210F253" w14:textId="77777777" w:rsidR="00F75605" w:rsidRDefault="00F75605">
      <w:pPr>
        <w:spacing w:after="0"/>
        <w:rPr>
          <w:b/>
        </w:rPr>
      </w:pPr>
    </w:p>
    <w:tbl>
      <w:tblPr>
        <w:tblStyle w:val="a4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F75605" w14:paraId="46FF089D" w14:textId="77777777">
        <w:trPr>
          <w:trHeight w:val="49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286D94" w14:textId="4B65772F" w:rsidR="00F75605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How did SUBG funds assist in maintaining and expanding the Oxford House model during the report period? Include efforts/activities by SUBG-funded Outreach Workers, </w:t>
            </w:r>
            <w:proofErr w:type="spellStart"/>
            <w:r>
              <w:rPr>
                <w:b/>
              </w:rPr>
              <w:t>start up</w:t>
            </w:r>
            <w:proofErr w:type="spellEnd"/>
            <w:r>
              <w:rPr>
                <w:b/>
              </w:rPr>
              <w:t xml:space="preserve"> costs for furniture, use of revolving loan fund</w:t>
            </w:r>
            <w:r w:rsidR="00B62CAB">
              <w:rPr>
                <w:b/>
              </w:rPr>
              <w:t>*</w:t>
            </w:r>
            <w:r>
              <w:rPr>
                <w:b/>
              </w:rPr>
              <w:t>, etc.</w:t>
            </w:r>
            <w:r w:rsidR="00B62CAB">
              <w:rPr>
                <w:b/>
              </w:rPr>
              <w:t xml:space="preserve"> </w:t>
            </w:r>
          </w:p>
          <w:p w14:paraId="7C01C44A" w14:textId="77777777" w:rsidR="00B62CAB" w:rsidRDefault="00B62CAB" w:rsidP="00B62CAB">
            <w:pPr>
              <w:spacing w:after="0" w:line="240" w:lineRule="auto"/>
              <w:jc w:val="center"/>
              <w:rPr>
                <w:b/>
              </w:rPr>
            </w:pPr>
          </w:p>
          <w:p w14:paraId="11AC15B0" w14:textId="0278B0CD" w:rsidR="00B62CAB" w:rsidRPr="00B62CAB" w:rsidRDefault="00B62CAB" w:rsidP="00B62CAB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bCs/>
              </w:rPr>
              <w:t>*I</w:t>
            </w:r>
            <w:r w:rsidRPr="00B62CAB">
              <w:rPr>
                <w:b/>
                <w:bCs/>
              </w:rPr>
              <w:t>f the ACC-RBHA manages a revolving loan fund for establishment of additional Oxford Houses, the following information is required</w:t>
            </w:r>
            <w:r>
              <w:rPr>
                <w:b/>
                <w:bCs/>
              </w:rPr>
              <w:t xml:space="preserve">. </w:t>
            </w:r>
            <w:r w:rsidRPr="00B62CAB">
              <w:rPr>
                <w:b/>
              </w:rPr>
              <w:t>A description of the use of the revolving funds for establishment of additional Oxford Houses, including but not limited to:</w:t>
            </w:r>
          </w:p>
          <w:p w14:paraId="11C8CB0B" w14:textId="77777777" w:rsidR="00B62CAB" w:rsidRPr="00B62CAB" w:rsidRDefault="00B62CAB" w:rsidP="00B62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B62CAB">
              <w:rPr>
                <w:b/>
              </w:rPr>
              <w:t>the amount available in the fund throughout the fiscal year</w:t>
            </w:r>
          </w:p>
          <w:p w14:paraId="5F22311F" w14:textId="77777777" w:rsidR="00B62CAB" w:rsidRPr="00B62CAB" w:rsidRDefault="00B62CAB" w:rsidP="00B62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B62CAB">
              <w:rPr>
                <w:b/>
              </w:rPr>
              <w:t>the number and amount of loans made that fiscal year </w:t>
            </w:r>
          </w:p>
          <w:p w14:paraId="3F2D46B9" w14:textId="59F78188" w:rsidR="00B62CAB" w:rsidRPr="00B62CAB" w:rsidRDefault="00B62CAB" w:rsidP="00B62C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B62CAB">
              <w:rPr>
                <w:b/>
              </w:rPr>
              <w:t>the process for recouping/renewing the loan each grant year</w:t>
            </w:r>
          </w:p>
        </w:tc>
      </w:tr>
      <w:tr w:rsidR="00F75605" w14:paraId="5D8E0240" w14:textId="77777777">
        <w:trPr>
          <w:trHeight w:val="99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4DF8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</w:tr>
    </w:tbl>
    <w:p w14:paraId="2BF94551" w14:textId="77777777" w:rsidR="00F75605" w:rsidRDefault="00F75605">
      <w:pPr>
        <w:spacing w:after="0"/>
        <w:rPr>
          <w:b/>
          <w:sz w:val="2"/>
          <w:szCs w:val="2"/>
        </w:rPr>
      </w:pPr>
    </w:p>
    <w:sdt>
      <w:sdtPr>
        <w:tag w:val="goog_rdk_0"/>
        <w:id w:val="588980022"/>
        <w:lock w:val="contentLocked"/>
      </w:sdtPr>
      <w:sdtContent>
        <w:tbl>
          <w:tblPr>
            <w:tblStyle w:val="a5"/>
            <w:tblW w:w="9340" w:type="dxa"/>
            <w:tblLayout w:type="fixed"/>
            <w:tblLook w:val="0400" w:firstRow="0" w:lastRow="0" w:firstColumn="0" w:lastColumn="0" w:noHBand="0" w:noVBand="1"/>
          </w:tblPr>
          <w:tblGrid>
            <w:gridCol w:w="9340"/>
          </w:tblGrid>
          <w:tr w:rsidR="00F75605" w14:paraId="2EB522AA" w14:textId="77777777">
            <w:trPr>
              <w:trHeight w:val="552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  <w:p w14:paraId="14E4F5C4" w14:textId="77777777" w:rsidR="00F75605" w:rsidRDefault="00000000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Describe any accomplishments and achievements this quarter. </w:t>
                </w:r>
              </w:p>
            </w:tc>
          </w:tr>
          <w:tr w:rsidR="00F75605" w14:paraId="6D5D309F" w14:textId="77777777">
            <w:trPr>
              <w:trHeight w:val="990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5FFB204" w14:textId="77777777" w:rsidR="00F75605" w:rsidRDefault="00000000">
                <w:pPr>
                  <w:spacing w:after="0" w:line="240" w:lineRule="auto"/>
                  <w:rPr>
                    <w:b/>
                  </w:rPr>
                </w:pPr>
              </w:p>
            </w:tc>
          </w:tr>
        </w:tbl>
      </w:sdtContent>
    </w:sdt>
    <w:p w14:paraId="2B1F36A1" w14:textId="77777777" w:rsidR="00F75605" w:rsidRDefault="00F75605">
      <w:pPr>
        <w:spacing w:after="0"/>
        <w:rPr>
          <w:b/>
          <w:sz w:val="2"/>
          <w:szCs w:val="2"/>
        </w:rPr>
      </w:pPr>
    </w:p>
    <w:sdt>
      <w:sdtPr>
        <w:tag w:val="goog_rdk_1"/>
        <w:id w:val="-1638559305"/>
        <w:lock w:val="contentLocked"/>
      </w:sdtPr>
      <w:sdtContent>
        <w:tbl>
          <w:tblPr>
            <w:tblStyle w:val="a6"/>
            <w:tblW w:w="9340" w:type="dxa"/>
            <w:tblLayout w:type="fixed"/>
            <w:tblLook w:val="0400" w:firstRow="0" w:lastRow="0" w:firstColumn="0" w:lastColumn="0" w:noHBand="0" w:noVBand="1"/>
          </w:tblPr>
          <w:tblGrid>
            <w:gridCol w:w="9340"/>
          </w:tblGrid>
          <w:tr w:rsidR="00F75605" w14:paraId="21E48424" w14:textId="77777777">
            <w:trPr>
              <w:trHeight w:val="552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  <w:p w14:paraId="677F837F" w14:textId="77777777" w:rsidR="00F75605" w:rsidRDefault="00000000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Describe any barriers or challenges this quarter and what planning is taking place to address them.</w:t>
                </w:r>
              </w:p>
            </w:tc>
          </w:tr>
          <w:tr w:rsidR="00F75605" w14:paraId="7309BCDE" w14:textId="77777777">
            <w:trPr>
              <w:trHeight w:val="990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6AE2D39" w14:textId="77777777" w:rsidR="00F75605" w:rsidRDefault="00000000">
                <w:pPr>
                  <w:spacing w:after="0" w:line="240" w:lineRule="auto"/>
                  <w:rPr>
                    <w:b/>
                  </w:rPr>
                </w:pPr>
              </w:p>
            </w:tc>
          </w:tr>
        </w:tbl>
      </w:sdtContent>
    </w:sdt>
    <w:p w14:paraId="579F96B2" w14:textId="77777777" w:rsidR="00F75605" w:rsidRDefault="00F75605"/>
    <w:p w14:paraId="206502DB" w14:textId="77777777" w:rsidR="00F75605" w:rsidRDefault="00F75605">
      <w:pPr>
        <w:rPr>
          <w:b/>
        </w:rPr>
      </w:pPr>
    </w:p>
    <w:tbl>
      <w:tblPr>
        <w:tblStyle w:val="a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45"/>
        <w:gridCol w:w="1309"/>
        <w:gridCol w:w="1238"/>
        <w:gridCol w:w="1369"/>
        <w:gridCol w:w="757"/>
        <w:gridCol w:w="1073"/>
      </w:tblGrid>
      <w:tr w:rsidR="00F75605" w14:paraId="40AA3991" w14:textId="77777777">
        <w:trPr>
          <w:trHeight w:val="615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E2B5D61" w14:textId="77777777" w:rsidR="00F75605" w:rsidRDefault="0000000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OXFORD HOUSE FINANCIAL REPORT</w:t>
            </w:r>
          </w:p>
        </w:tc>
      </w:tr>
      <w:tr w:rsidR="00F75605" w14:paraId="24C47EAE" w14:textId="77777777">
        <w:trPr>
          <w:trHeight w:val="615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D6F35A8" w14:textId="77777777" w:rsidR="00F75605" w:rsidRDefault="00F75605">
            <w:pPr>
              <w:jc w:val="center"/>
              <w:rPr>
                <w:b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E6A60E6" w14:textId="77777777" w:rsidR="00F75605" w:rsidRDefault="00000000">
            <w:pPr>
              <w:jc w:val="center"/>
            </w:pPr>
            <w:r>
              <w:rPr>
                <w:b/>
              </w:rPr>
              <w:t>BUDGET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2141C7E" w14:textId="77777777" w:rsidR="00F75605" w:rsidRDefault="00000000">
            <w:pPr>
              <w:jc w:val="center"/>
            </w:pPr>
            <w:r>
              <w:rPr>
                <w:b/>
              </w:rPr>
              <w:t>ACTUAL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895C571" w14:textId="77777777" w:rsidR="00F75605" w:rsidRDefault="00000000">
            <w:pPr>
              <w:jc w:val="center"/>
            </w:pPr>
            <w:r>
              <w:rPr>
                <w:b/>
              </w:rPr>
              <w:t>PERCENT EXPENDED</w:t>
            </w:r>
          </w:p>
        </w:tc>
      </w:tr>
      <w:tr w:rsidR="00F75605" w14:paraId="5905F29B" w14:textId="77777777">
        <w:trPr>
          <w:trHeight w:val="285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13CB227" w14:textId="77777777" w:rsidR="00F75605" w:rsidRDefault="00F7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08B4CF3" w14:textId="77777777" w:rsidR="00F75605" w:rsidRDefault="00000000">
            <w:pPr>
              <w:jc w:val="center"/>
            </w:pPr>
            <w:r>
              <w:rPr>
                <w:b/>
              </w:rPr>
              <w:t>COUNT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6B13C464" w14:textId="77777777" w:rsidR="00F75605" w:rsidRDefault="00000000">
            <w:pPr>
              <w:jc w:val="center"/>
            </w:pPr>
            <w:r>
              <w:rPr>
                <w:b/>
              </w:rPr>
              <w:t>$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062206B" w14:textId="77777777" w:rsidR="00F75605" w:rsidRDefault="00000000">
            <w:pPr>
              <w:jc w:val="center"/>
            </w:pPr>
            <w:r>
              <w:rPr>
                <w:b/>
              </w:rPr>
              <w:t>COUNT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F829EE1" w14:textId="77777777" w:rsidR="00F75605" w:rsidRDefault="00000000">
            <w:pPr>
              <w:jc w:val="center"/>
            </w:pPr>
            <w:r>
              <w:rPr>
                <w:b/>
              </w:rPr>
              <w:t>$</w:t>
            </w: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116213D" w14:textId="77777777" w:rsidR="00F75605" w:rsidRDefault="00F7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75605" w14:paraId="10F11612" w14:textId="77777777">
        <w:trPr>
          <w:trHeight w:val="330"/>
        </w:trPr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4390F28" w14:textId="77777777" w:rsidR="00F75605" w:rsidRDefault="00000000">
            <w:r>
              <w:rPr>
                <w:b/>
              </w:rPr>
              <w:t>Personnel Costs: Outreach Workers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C074C1F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00BE4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D5005F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C0E7C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479F2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71D05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7260820B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BE86E6F" w14:textId="77777777" w:rsidR="00F75605" w:rsidRDefault="00000000">
            <w:r>
              <w:rPr>
                <w:b/>
              </w:rPr>
              <w:t>Operating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6EE14D25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986D1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5DBD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08241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1D0B4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0621C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0D519892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B69D0D6" w14:textId="77777777" w:rsidR="00F75605" w:rsidRDefault="00000000">
            <w:r>
              <w:rPr>
                <w:b/>
              </w:rPr>
              <w:t>Total Program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57D90DD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B3025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E2EEA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B70FE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A6357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A1DAB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11AEE03F" w14:textId="77777777">
        <w:trPr>
          <w:trHeight w:val="33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E56E1F3" w14:textId="77777777" w:rsidR="00F75605" w:rsidRDefault="00000000">
            <w:r>
              <w:rPr>
                <w:b/>
              </w:rPr>
              <w:t>Overhead/Administrative Costs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626D0A4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EE13F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3F42B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AFDFF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EFA73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AED51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23F1F0F5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CDD7D9E" w14:textId="77777777" w:rsidR="00F75605" w:rsidRDefault="00000000">
            <w:r>
              <w:rPr>
                <w:b/>
              </w:rPr>
              <w:t>Total Direct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8290118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BE8BC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BC472B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3126A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64586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5F76C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159F271F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3B5B143" w14:textId="77777777" w:rsidR="00F75605" w:rsidRDefault="00000000">
            <w:r>
              <w:rPr>
                <w:b/>
              </w:rPr>
              <w:t>Revolving Loan/House Start Up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C5E0B0A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A6535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6995A5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EAA4A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7C06F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9E3D37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386DD3D7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5AC9653" w14:textId="77777777" w:rsidR="00F75605" w:rsidRDefault="00000000">
            <w:r>
              <w:rPr>
                <w:b/>
              </w:rPr>
              <w:lastRenderedPageBreak/>
              <w:t>Total Project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90F9B43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41A28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2C2894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D8A83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787C6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09C02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7CFBB17B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4B426" w14:textId="77777777" w:rsidR="00F75605" w:rsidRDefault="00F75605"/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5FF5DC" w14:textId="77777777" w:rsidR="00F75605" w:rsidRDefault="00F75605"/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7F3E1" w14:textId="77777777" w:rsidR="00F75605" w:rsidRDefault="00F75605"/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3DB6E" w14:textId="77777777" w:rsidR="00F75605" w:rsidRDefault="00F75605"/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5B287" w14:textId="77777777" w:rsidR="00F75605" w:rsidRDefault="00F75605"/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E94EB" w14:textId="77777777" w:rsidR="00F75605" w:rsidRDefault="00F75605"/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3FE32" w14:textId="77777777" w:rsidR="00F75605" w:rsidRDefault="00F75605"/>
        </w:tc>
      </w:tr>
      <w:tr w:rsidR="00F75605" w14:paraId="41A2FD1C" w14:textId="77777777">
        <w:trPr>
          <w:trHeight w:val="375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4BC69" w14:textId="77777777" w:rsidR="00F75605" w:rsidRDefault="00000000"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Budget Amounts shall agree to RBHA budget approved by AHCCCCS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CE462" w14:textId="77777777" w:rsidR="00F75605" w:rsidRDefault="00F7560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24E14" w14:textId="77777777" w:rsidR="00F75605" w:rsidRDefault="00F75605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A443C" w14:textId="77777777" w:rsidR="00F75605" w:rsidRDefault="00F75605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88C17" w14:textId="77777777" w:rsidR="00F75605" w:rsidRDefault="00F75605"/>
        </w:tc>
      </w:tr>
      <w:tr w:rsidR="00F75605" w14:paraId="1AC22F01" w14:textId="77777777">
        <w:trPr>
          <w:trHeight w:val="750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50233" w14:textId="77777777" w:rsidR="00F75605" w:rsidRDefault="00000000"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Actual Amounts reported shall agree to Oxford House expenditures reported in the </w:t>
            </w:r>
            <w:r>
              <w:br/>
            </w:r>
            <w:r>
              <w:rPr>
                <w:color w:val="000000"/>
              </w:rPr>
              <w:t xml:space="preserve">  Statement of Activities on a Year-To-Date (YTD) basis. </w:t>
            </w:r>
          </w:p>
        </w:tc>
      </w:tr>
      <w:tr w:rsidR="00F75605" w14:paraId="47B08058" w14:textId="77777777">
        <w:trPr>
          <w:trHeight w:val="615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91EFFD" w14:textId="77777777" w:rsidR="00F75605" w:rsidRDefault="00000000"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Personnel costs shall include direct supervision and benefit costs; the count of outreach workers should exclude direct supervision.</w:t>
            </w:r>
          </w:p>
        </w:tc>
      </w:tr>
      <w:tr w:rsidR="00F75605" w14:paraId="6BC8FC50" w14:textId="77777777">
        <w:trPr>
          <w:trHeight w:val="435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89C17" w14:textId="77777777" w:rsidR="00F75605" w:rsidRDefault="00000000"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>Overhead/administrative costs are limited to 10 percent</w:t>
            </w:r>
          </w:p>
        </w:tc>
      </w:tr>
    </w:tbl>
    <w:p w14:paraId="188480BA" w14:textId="77777777" w:rsidR="00F75605" w:rsidRDefault="00F75605"/>
    <w:sectPr w:rsidR="00F756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5347" w14:textId="77777777" w:rsidR="000757F4" w:rsidRDefault="000757F4">
      <w:pPr>
        <w:spacing w:after="0" w:line="240" w:lineRule="auto"/>
      </w:pPr>
      <w:r>
        <w:separator/>
      </w:r>
    </w:p>
  </w:endnote>
  <w:endnote w:type="continuationSeparator" w:id="0">
    <w:p w14:paraId="0E040495" w14:textId="77777777" w:rsidR="000757F4" w:rsidRDefault="0007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B9A" w14:textId="77777777" w:rsidR="00F75605" w:rsidRDefault="00000000">
    <w:pPr>
      <w:pBdr>
        <w:top w:val="single" w:sz="18" w:space="1" w:color="218DCB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b/>
        <w:color w:val="218DCB"/>
      </w:rPr>
      <w:t>UPDATED 10/1/2024</w:t>
    </w:r>
  </w:p>
  <w:p w14:paraId="183A58F7" w14:textId="77777777" w:rsidR="00F75605" w:rsidRDefault="00F75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A535" w14:textId="77777777" w:rsidR="000757F4" w:rsidRDefault="000757F4">
      <w:pPr>
        <w:spacing w:after="0" w:line="240" w:lineRule="auto"/>
      </w:pPr>
      <w:r>
        <w:separator/>
      </w:r>
    </w:p>
  </w:footnote>
  <w:footnote w:type="continuationSeparator" w:id="0">
    <w:p w14:paraId="3AA6995E" w14:textId="77777777" w:rsidR="000757F4" w:rsidRDefault="0007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4D82" w14:textId="77777777" w:rsidR="00F75605" w:rsidRDefault="00F756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8"/>
      <w:tblW w:w="9360" w:type="dxa"/>
      <w:tblLayout w:type="fixed"/>
      <w:tblLook w:val="0400" w:firstRow="0" w:lastRow="0" w:firstColumn="0" w:lastColumn="0" w:noHBand="0" w:noVBand="1"/>
    </w:tblPr>
    <w:tblGrid>
      <w:gridCol w:w="3262"/>
      <w:gridCol w:w="6098"/>
    </w:tblGrid>
    <w:tr w:rsidR="00F75605" w14:paraId="256D8AC9" w14:textId="77777777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6E0F1904" w14:textId="77777777" w:rsidR="00F75605" w:rsidRDefault="00000000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5451930" wp14:editId="66E405FA">
                <wp:extent cx="1934210" cy="602615"/>
                <wp:effectExtent l="0" t="0" r="0" b="0"/>
                <wp:docPr id="2" name="image1.jpg" descr="A picture containing text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text,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543F8F69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ACC-RBHA REPORT TEMPLATE</w:t>
          </w:r>
        </w:p>
      </w:tc>
    </w:tr>
    <w:tr w:rsidR="00F75605" w14:paraId="1D759929" w14:textId="77777777">
      <w:tc>
        <w:tcPr>
          <w:tcW w:w="3262" w:type="dxa"/>
          <w:vMerge/>
          <w:shd w:val="clear" w:color="auto" w:fill="auto"/>
          <w:vAlign w:val="center"/>
        </w:tcPr>
        <w:p w14:paraId="7671FA1D" w14:textId="77777777" w:rsidR="00F75605" w:rsidRDefault="00F75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2F8DCB"/>
            </w:rPr>
          </w:pPr>
        </w:p>
      </w:tc>
      <w:tc>
        <w:tcPr>
          <w:tcW w:w="6098" w:type="dxa"/>
          <w:tcBorders>
            <w:top w:val="single" w:sz="18" w:space="0" w:color="2F8DCB"/>
          </w:tcBorders>
          <w:shd w:val="clear" w:color="auto" w:fill="auto"/>
        </w:tcPr>
        <w:p w14:paraId="0D95141D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SUBSTANCE USE BLOCK GRANT (SUBG)</w:t>
          </w:r>
        </w:p>
        <w:p w14:paraId="2B314D77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OXFORD HOUSE REPORT</w:t>
          </w:r>
        </w:p>
      </w:tc>
    </w:tr>
  </w:tbl>
  <w:p w14:paraId="438185F2" w14:textId="77777777" w:rsidR="00F75605" w:rsidRDefault="00F75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12B"/>
    <w:multiLevelType w:val="multilevel"/>
    <w:tmpl w:val="66EC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642D"/>
    <w:multiLevelType w:val="hybridMultilevel"/>
    <w:tmpl w:val="B22E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03262">
    <w:abstractNumId w:val="0"/>
  </w:num>
  <w:num w:numId="2" w16cid:durableId="129331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05"/>
    <w:rsid w:val="000757F4"/>
    <w:rsid w:val="007B1A24"/>
    <w:rsid w:val="00B03C95"/>
    <w:rsid w:val="00B06E57"/>
    <w:rsid w:val="00B62CAB"/>
    <w:rsid w:val="00C05754"/>
    <w:rsid w:val="00D024DE"/>
    <w:rsid w:val="00E405AB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1FFF"/>
  <w15:docId w15:val="{C0FA49BF-9418-46AF-9803-BB11963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19"/>
  </w:style>
  <w:style w:type="paragraph" w:styleId="Footer">
    <w:name w:val="footer"/>
    <w:basedOn w:val="Normal"/>
    <w:link w:val="FooterChar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6419"/>
  </w:style>
  <w:style w:type="paragraph" w:styleId="Revision">
    <w:name w:val="Revision"/>
    <w:hidden/>
    <w:uiPriority w:val="99"/>
    <w:semiHidden/>
    <w:rsid w:val="00BE64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78C"/>
    <w:pPr>
      <w:ind w:left="720"/>
      <w:contextualSpacing/>
    </w:pPr>
  </w:style>
  <w:style w:type="character" w:styleId="PageNumber">
    <w:name w:val="page number"/>
    <w:basedOn w:val="DefaultParagraphFont"/>
    <w:rsid w:val="00A84C0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aDgGKZaCUPBg+h0GMZfpyYsew==">CgMxLjAaHwoBMBIaChgICVIUChJ0YWJsZS40YXhoazg0d2c2eXAaHwoBMRIaChgICVIUChJ0YWJsZS4xcjBwY3d1bDRvdXA4AHIhMXdOY2xxbDFrYlhoeFNYcU9DaU9oZ3REVDgwTHh3Ujla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Granado, Deanna</dc:creator>
  <cp:lastModifiedBy>Lim, Cassandra</cp:lastModifiedBy>
  <cp:revision>2</cp:revision>
  <dcterms:created xsi:type="dcterms:W3CDTF">2024-12-20T15:59:00Z</dcterms:created>
  <dcterms:modified xsi:type="dcterms:W3CDTF">2024-12-20T15:59:00Z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0x010100C73CEB143A131541940ACF956AC2010A</vt:lpwstr>
  </property>
  <property fmtid="{D5CDD505-2E9C-101B-9397-08002B2CF9AE}" pid="3" name="Order">
    <vt:lpwstr>643500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TriggerFlowInfo">
    <vt:lpwstr>TriggerFlowInfo</vt:lpwstr>
  </property>
  <property fmtid="{D5CDD505-2E9C-101B-9397-08002B2CF9AE}" pid="7" name="_SourceUrl">
    <vt:lpwstr>_SourceUrl</vt:lpwstr>
  </property>
  <property fmtid="{D5CDD505-2E9C-101B-9397-08002B2CF9AE}" pid="8" name="_SharedFileIndex">
    <vt:lpwstr>_SharedFileIndex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_ExtendedDescription">
    <vt:lpwstr>_ExtendedDescription</vt:lpwstr>
  </property>
  <property fmtid="{D5CDD505-2E9C-101B-9397-08002B2CF9AE}" pid="12" name="MediaServiceImageTags">
    <vt:lpwstr>MediaServiceImageTags</vt:lpwstr>
  </property>
</Properties>
</file>