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1E4039">
        <w:tc>
          <w:tcPr>
            <w:tcW w:w="2610" w:type="dxa"/>
          </w:tcPr>
          <w:p w:rsidR="001E4039" w:rsidRDefault="001E4039">
            <w:pPr>
              <w:pStyle w:val="Formal1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1BE5D79" wp14:editId="1F14B716">
                  <wp:extent cx="1517650" cy="1543685"/>
                  <wp:effectExtent l="0" t="0" r="6350" b="0"/>
                  <wp:docPr id="8" name="Picture 8" descr="C:\Users\lapetre\AppData\Local\Microsoft\Windows\Temporary Internet Files\Content.IE5\00SUFU5C\MC90042920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apetre\AppData\Local\Microsoft\Windows\Temporary Internet Files\Content.IE5\00SUFU5C\MC90042920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3"/>
          </w:tcPr>
          <w:p w:rsidR="001E4039" w:rsidRDefault="001E4039">
            <w:pPr>
              <w:pStyle w:val="Formal1"/>
              <w:spacing w:before="0" w:after="0"/>
              <w:rPr>
                <w:b/>
                <w:sz w:val="48"/>
              </w:rPr>
            </w:pPr>
            <w:bookmarkStart w:id="1" w:name="AgendaTitle"/>
            <w:bookmarkEnd w:id="1"/>
            <w:r>
              <w:rPr>
                <w:b/>
                <w:sz w:val="48"/>
              </w:rPr>
              <w:t>Technical DRG Contractor</w:t>
            </w:r>
            <w:r w:rsidR="00A23690">
              <w:rPr>
                <w:b/>
                <w:sz w:val="48"/>
              </w:rPr>
              <w:t xml:space="preserve"> Workgroup – Meeting 2</w:t>
            </w:r>
          </w:p>
          <w:p w:rsidR="001E4039" w:rsidRDefault="001E4039">
            <w:pPr>
              <w:pStyle w:val="Formal1"/>
              <w:spacing w:before="0" w:after="0"/>
              <w:rPr>
                <w:b/>
                <w:sz w:val="48"/>
              </w:rPr>
            </w:pPr>
          </w:p>
          <w:p w:rsidR="001E4039" w:rsidRDefault="001E4039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2/</w:t>
            </w:r>
            <w:r w:rsidR="00A23690">
              <w:rPr>
                <w:b/>
                <w:sz w:val="28"/>
              </w:rPr>
              <w:t>27</w:t>
            </w:r>
            <w:r>
              <w:rPr>
                <w:b/>
                <w:sz w:val="28"/>
              </w:rPr>
              <w:t>/2014</w:t>
            </w:r>
          </w:p>
          <w:p w:rsidR="00A23690" w:rsidRDefault="00A23690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2:00 – 3:00pm</w:t>
            </w:r>
          </w:p>
          <w:p w:rsidR="001E4039" w:rsidRDefault="001E4039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Gold/Salmon Rooms - 701 East Jefferson, 3rd Floor</w:t>
            </w:r>
          </w:p>
        </w:tc>
      </w:tr>
      <w:tr w:rsidR="001E4039"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:rsidR="001E4039" w:rsidRDefault="001E4039">
            <w:pPr>
              <w:pStyle w:val="Formal1"/>
              <w:rPr>
                <w:sz w:val="8"/>
              </w:rPr>
            </w:pPr>
          </w:p>
        </w:tc>
      </w:tr>
      <w:tr w:rsidR="001E4039">
        <w:tc>
          <w:tcPr>
            <w:tcW w:w="2610" w:type="dxa"/>
          </w:tcPr>
          <w:p w:rsidR="001E4039" w:rsidRDefault="001E4039">
            <w:pPr>
              <w:pStyle w:val="Formal2"/>
            </w:pPr>
            <w:bookmarkStart w:id="2" w:name="Names" w:colFirst="0" w:colLast="4"/>
            <w:r w:rsidRPr="00A92F5B">
              <w:rPr>
                <w:u w:val="single"/>
              </w:rPr>
              <w:t>Type of meeting:</w:t>
            </w:r>
            <w:r w:rsidR="00A92F5B">
              <w:t xml:space="preserve">  Technical Workgroup</w:t>
            </w: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</w:tcPr>
          <w:p w:rsidR="001E4039" w:rsidRDefault="001E4039">
            <w:pPr>
              <w:pStyle w:val="Formal2"/>
            </w:pP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</w:tr>
      <w:bookmarkEnd w:id="2"/>
      <w:tr w:rsidR="001E4039">
        <w:tc>
          <w:tcPr>
            <w:tcW w:w="10440" w:type="dxa"/>
            <w:gridSpan w:val="4"/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10440" w:type="dxa"/>
            <w:gridSpan w:val="4"/>
          </w:tcPr>
          <w:p w:rsidR="001E4039" w:rsidRDefault="001E4039">
            <w:pPr>
              <w:pStyle w:val="Formal1"/>
              <w:rPr>
                <w:sz w:val="16"/>
              </w:rPr>
            </w:pPr>
          </w:p>
        </w:tc>
      </w:tr>
      <w:tr w:rsidR="001E4039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039" w:rsidRDefault="001E4039" w:rsidP="001E4039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----- Discussion Topics -----</w:t>
            </w:r>
          </w:p>
        </w:tc>
      </w:tr>
      <w:tr w:rsidR="001E4039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1E4039" w:rsidRDefault="001E4039" w:rsidP="00A23690">
            <w:pPr>
              <w:pStyle w:val="Formal1"/>
            </w:pP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1E4039" w:rsidRDefault="00A23690" w:rsidP="00CF1E3C">
            <w:pPr>
              <w:pStyle w:val="Formal1"/>
              <w:numPr>
                <w:ilvl w:val="0"/>
                <w:numId w:val="1"/>
              </w:numPr>
            </w:pPr>
            <w:r>
              <w:t xml:space="preserve">DRG Calculator – Walkthrough </w:t>
            </w:r>
          </w:p>
        </w:tc>
        <w:tc>
          <w:tcPr>
            <w:tcW w:w="2610" w:type="dxa"/>
          </w:tcPr>
          <w:p w:rsidR="001E4039" w:rsidRDefault="00A23690">
            <w:pPr>
              <w:pStyle w:val="Formal1"/>
            </w:pPr>
            <w:r>
              <w:t xml:space="preserve">Navigant 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CF1E3C" w:rsidRDefault="00A23690" w:rsidP="00A23690">
            <w:pPr>
              <w:pStyle w:val="Formal1"/>
              <w:numPr>
                <w:ilvl w:val="0"/>
                <w:numId w:val="1"/>
              </w:numPr>
            </w:pPr>
            <w:r>
              <w:t>Contractor Questions/Feedback</w:t>
            </w:r>
          </w:p>
        </w:tc>
        <w:tc>
          <w:tcPr>
            <w:tcW w:w="2610" w:type="dxa"/>
          </w:tcPr>
          <w:p w:rsidR="001E4039" w:rsidRDefault="00A23690">
            <w:pPr>
              <w:pStyle w:val="Formal1"/>
            </w:pPr>
            <w:r>
              <w:t>All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1E4039" w:rsidRDefault="00A23690" w:rsidP="00CF1E3C">
            <w:pPr>
              <w:pStyle w:val="Formal1"/>
              <w:numPr>
                <w:ilvl w:val="0"/>
                <w:numId w:val="1"/>
              </w:numPr>
            </w:pPr>
            <w:r>
              <w:t>Current Policy Document</w:t>
            </w:r>
          </w:p>
        </w:tc>
        <w:tc>
          <w:tcPr>
            <w:tcW w:w="2610" w:type="dxa"/>
          </w:tcPr>
          <w:p w:rsidR="001E4039" w:rsidRDefault="00A23690">
            <w:pPr>
              <w:pStyle w:val="Formal1"/>
            </w:pPr>
            <w:r>
              <w:t>Lori/Shelli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1E4039" w:rsidRDefault="00A23690" w:rsidP="00CF1E3C">
            <w:pPr>
              <w:pStyle w:val="Formal1"/>
              <w:numPr>
                <w:ilvl w:val="0"/>
                <w:numId w:val="1"/>
              </w:numPr>
            </w:pPr>
            <w:r>
              <w:t>Next Workgroup Session</w:t>
            </w: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1E4039" w:rsidRDefault="001E4039" w:rsidP="00A23690">
            <w:pPr>
              <w:pStyle w:val="Formal1"/>
            </w:pP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104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E4039" w:rsidRDefault="001E4039">
            <w:pPr>
              <w:pStyle w:val="Formal1"/>
              <w:jc w:val="center"/>
              <w:rPr>
                <w:b/>
                <w:sz w:val="32"/>
              </w:rPr>
            </w:pPr>
            <w:bookmarkStart w:id="3" w:name="AdditionalInformation"/>
            <w:bookmarkEnd w:id="3"/>
            <w:r>
              <w:rPr>
                <w:b/>
                <w:sz w:val="32"/>
              </w:rPr>
              <w:t>Other Information</w:t>
            </w:r>
          </w:p>
        </w:tc>
      </w:tr>
    </w:tbl>
    <w:p w:rsidR="001E4039" w:rsidRDefault="001E4039"/>
    <w:p w:rsidR="007C0B2F" w:rsidRDefault="007C0B2F">
      <w:pPr>
        <w:rPr>
          <w:lang w:val="en-GB"/>
        </w:rPr>
      </w:pPr>
    </w:p>
    <w:sectPr w:rsidR="007C0B2F">
      <w:pgSz w:w="12240" w:h="15840" w:code="1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0B89"/>
    <w:multiLevelType w:val="hybridMultilevel"/>
    <w:tmpl w:val="7C0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39"/>
    <w:rsid w:val="000D29B9"/>
    <w:rsid w:val="000E1E0D"/>
    <w:rsid w:val="00120431"/>
    <w:rsid w:val="001B7575"/>
    <w:rsid w:val="001D01D2"/>
    <w:rsid w:val="001E4039"/>
    <w:rsid w:val="00207F81"/>
    <w:rsid w:val="00255652"/>
    <w:rsid w:val="00270A62"/>
    <w:rsid w:val="00294FF1"/>
    <w:rsid w:val="002F2A5F"/>
    <w:rsid w:val="00386AD2"/>
    <w:rsid w:val="005032DC"/>
    <w:rsid w:val="00641B79"/>
    <w:rsid w:val="0066588B"/>
    <w:rsid w:val="00674881"/>
    <w:rsid w:val="006C25AC"/>
    <w:rsid w:val="006F3CD5"/>
    <w:rsid w:val="007C0B2F"/>
    <w:rsid w:val="007E19F9"/>
    <w:rsid w:val="00815FE8"/>
    <w:rsid w:val="008A7CFF"/>
    <w:rsid w:val="009D7B44"/>
    <w:rsid w:val="009E5D4F"/>
    <w:rsid w:val="00A12251"/>
    <w:rsid w:val="00A23690"/>
    <w:rsid w:val="00A92F5B"/>
    <w:rsid w:val="00B10DC2"/>
    <w:rsid w:val="00B357FB"/>
    <w:rsid w:val="00BA081D"/>
    <w:rsid w:val="00C354D5"/>
    <w:rsid w:val="00CF1E3C"/>
    <w:rsid w:val="00D66AF9"/>
    <w:rsid w:val="00DA41A9"/>
    <w:rsid w:val="00DC6A63"/>
    <w:rsid w:val="00E65727"/>
    <w:rsid w:val="00E8133F"/>
    <w:rsid w:val="00EA25B9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1E4039"/>
    <w:rPr>
      <w:rFonts w:ascii="Arial" w:hAnsi="Arial"/>
      <w:b/>
    </w:rPr>
  </w:style>
  <w:style w:type="paragraph" w:customStyle="1" w:styleId="Formal1">
    <w:name w:val="Formal1"/>
    <w:basedOn w:val="Normal"/>
    <w:rsid w:val="001E4039"/>
    <w:pPr>
      <w:spacing w:before="60" w:after="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1E4039"/>
    <w:rPr>
      <w:rFonts w:ascii="Arial" w:hAnsi="Arial"/>
      <w:b/>
    </w:rPr>
  </w:style>
  <w:style w:type="paragraph" w:customStyle="1" w:styleId="Formal1">
    <w:name w:val="Formal1"/>
    <w:basedOn w:val="Normal"/>
    <w:rsid w:val="001E4039"/>
    <w:pPr>
      <w:spacing w:before="60" w:after="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etre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Kickoff Technical DRG Discussions w/ Contractors</vt:lpstr>
    </vt:vector>
  </TitlesOfParts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Kickoff Technical DRG Discussions w/ Contractors</dc:title>
  <dc:subject>Purpose of Workgroup</dc:subject>
  <dc:creator/>
  <cp:lastModifiedBy/>
  <cp:revision>1</cp:revision>
  <dcterms:created xsi:type="dcterms:W3CDTF">2014-03-03T22:20:00Z</dcterms:created>
  <dcterms:modified xsi:type="dcterms:W3CDTF">2014-03-03T22:20:00Z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