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EC9D2" w14:textId="77777777" w:rsidR="00530249" w:rsidRDefault="00530249">
      <w:pPr>
        <w:rPr>
          <w:rFonts w:ascii="Calibri" w:eastAsia="Calibri" w:hAnsi="Calibri" w:cs="Calibri"/>
        </w:rPr>
      </w:pPr>
    </w:p>
    <w:p w14:paraId="56A7615A" w14:textId="77777777" w:rsidR="005B1E6A" w:rsidRDefault="005B1E6A">
      <w:pPr>
        <w:rPr>
          <w:rFonts w:ascii="Calibri" w:eastAsia="Calibri" w:hAnsi="Calibri" w:cs="Calibri"/>
        </w:rPr>
      </w:pPr>
    </w:p>
    <w:p w14:paraId="17D2F5DF" w14:textId="77777777" w:rsidR="005B1E6A" w:rsidRDefault="005B1E6A">
      <w:pPr>
        <w:rPr>
          <w:rFonts w:ascii="Calibri" w:eastAsia="Calibri" w:hAnsi="Calibri" w:cs="Calibri"/>
        </w:rPr>
      </w:pPr>
    </w:p>
    <w:p w14:paraId="4A29154E" w14:textId="77777777" w:rsidR="005B1E6A" w:rsidRDefault="005B1E6A">
      <w:pPr>
        <w:rPr>
          <w:rFonts w:ascii="Calibri" w:eastAsia="Calibri" w:hAnsi="Calibri" w:cs="Calibri"/>
        </w:rPr>
        <w:sectPr w:rsidR="005B1E6A">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titlePg/>
        </w:sectPr>
      </w:pPr>
    </w:p>
    <w:p w14:paraId="0AE1167F" w14:textId="3E30BDD7" w:rsidR="005B1E6A" w:rsidRPr="005B1E6A" w:rsidRDefault="005B1E6A" w:rsidP="005B1E6A">
      <w:pPr>
        <w:rPr>
          <w:rFonts w:ascii="Calibri" w:eastAsia="Calibri" w:hAnsi="Calibri" w:cs="Calibri"/>
          <w:lang w:val="en-US"/>
        </w:rPr>
      </w:pPr>
    </w:p>
    <w:p w14:paraId="5BADC73B" w14:textId="083F24B5"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noProof/>
          <w:sz w:val="24"/>
          <w:szCs w:val="24"/>
          <w:lang w:val="en-US"/>
        </w:rPr>
        <mc:AlternateContent>
          <mc:Choice Requires="wps">
            <w:drawing>
              <wp:anchor distT="0" distB="0" distL="114300" distR="114300" simplePos="0" relativeHeight="251659264" behindDoc="0" locked="0" layoutInCell="1" allowOverlap="1" wp14:anchorId="5D00D333" wp14:editId="1D4D4AC9">
                <wp:simplePos x="0" y="0"/>
                <wp:positionH relativeFrom="column">
                  <wp:posOffset>0</wp:posOffset>
                </wp:positionH>
                <wp:positionV relativeFrom="paragraph">
                  <wp:posOffset>-963295</wp:posOffset>
                </wp:positionV>
                <wp:extent cx="1828800" cy="714375"/>
                <wp:effectExtent l="0" t="0" r="19050" b="28575"/>
                <wp:wrapNone/>
                <wp:docPr id="476458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14375"/>
                        </a:xfrm>
                        <a:prstGeom prst="rect">
                          <a:avLst/>
                        </a:prstGeom>
                        <a:solidFill>
                          <a:srgbClr val="FFFFFF"/>
                        </a:solidFill>
                        <a:ln w="9525">
                          <a:solidFill>
                            <a:srgbClr val="000000"/>
                          </a:solidFill>
                          <a:miter lim="800000"/>
                          <a:headEnd/>
                          <a:tailEnd/>
                        </a:ln>
                      </wps:spPr>
                      <wps:txbx>
                        <w:txbxContent>
                          <w:p w14:paraId="03B326B8" w14:textId="77777777" w:rsidR="005B1E6A" w:rsidRDefault="005B1E6A" w:rsidP="005B1E6A">
                            <w:pPr>
                              <w:rPr>
                                <w:color w:val="FF0000"/>
                              </w:rPr>
                            </w:pPr>
                            <w:r>
                              <w:rPr>
                                <w:color w:val="FF0000"/>
                              </w:rPr>
                              <w:t>Insert Contractor Logo and Address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D333" id="_x0000_t202" coordsize="21600,21600" o:spt="202" path="m,l,21600r21600,l21600,xe">
                <v:stroke joinstyle="miter"/>
                <v:path gradientshapeok="t" o:connecttype="rect"/>
              </v:shapetype>
              <v:shape id="Text Box 2" o:spid="_x0000_s1026" type="#_x0000_t202" style="position:absolute;margin-left:0;margin-top:-75.85pt;width:2in;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">
                <v:textbox>
                  <w:txbxContent>
                    <w:p w14:paraId="03B326B8" w14:textId="77777777" w:rsidR="005B1E6A" w:rsidRDefault="005B1E6A" w:rsidP="005B1E6A">
                      <w:pPr>
                        <w:rPr>
                          <w:color w:val="FF0000"/>
                        </w:rPr>
                      </w:pPr>
                      <w:r>
                        <w:rPr>
                          <w:color w:val="FF0000"/>
                        </w:rPr>
                        <w:t>Insert Contractor Logo and Address here</w:t>
                      </w:r>
                    </w:p>
                  </w:txbxContent>
                </v:textbox>
              </v:shape>
            </w:pict>
          </mc:Fallback>
        </mc:AlternateContent>
      </w:r>
      <w:r w:rsidRPr="005B1E6A">
        <w:rPr>
          <w:rFonts w:ascii="Calibri" w:eastAsia="Calibri" w:hAnsi="Calibri" w:cs="Calibri"/>
          <w:sz w:val="24"/>
          <w:szCs w:val="24"/>
          <w:lang w:val="en-US"/>
        </w:rPr>
        <w:t xml:space="preserve">Date: </w:t>
      </w:r>
      <w:r w:rsidRPr="005B1E6A">
        <w:rPr>
          <w:rFonts w:ascii="Calibri" w:eastAsia="Calibri" w:hAnsi="Calibri" w:cs="Calibri"/>
          <w:sz w:val="24"/>
          <w:szCs w:val="24"/>
          <w:u w:val="single"/>
          <w:lang w:val="en-US"/>
        </w:rPr>
        <w:t>_______________________</w:t>
      </w:r>
    </w:p>
    <w:p w14:paraId="6C8664FC" w14:textId="77777777" w:rsidR="005B1E6A" w:rsidRPr="005B1E6A" w:rsidRDefault="005B1E6A" w:rsidP="005B1E6A">
      <w:pPr>
        <w:rPr>
          <w:rFonts w:ascii="Calibri" w:eastAsia="Calibri" w:hAnsi="Calibri" w:cs="Calibri"/>
          <w:sz w:val="24"/>
          <w:szCs w:val="24"/>
          <w:lang w:val="en-US"/>
        </w:rPr>
      </w:pPr>
    </w:p>
    <w:p w14:paraId="7ADD0923"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AHCCCS Division of Health Care Services</w:t>
      </w:r>
    </w:p>
    <w:p w14:paraId="0CB46BA5"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 xml:space="preserve">Medical Management Unit         </w:t>
      </w:r>
    </w:p>
    <w:p w14:paraId="00924A06"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801 East Jefferson St.</w:t>
      </w:r>
    </w:p>
    <w:p w14:paraId="072E7AAF"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 xml:space="preserve">Phoenix, Arizona 85034               </w:t>
      </w:r>
    </w:p>
    <w:p w14:paraId="1D254F63"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Fax: (602) 252 - 2180</w:t>
      </w:r>
    </w:p>
    <w:p w14:paraId="3B6356B4" w14:textId="77777777" w:rsidR="005B1E6A" w:rsidRPr="005B1E6A" w:rsidRDefault="005B1E6A" w:rsidP="005B1E6A">
      <w:pPr>
        <w:rPr>
          <w:rFonts w:ascii="Calibri" w:eastAsia="Calibri" w:hAnsi="Calibri" w:cs="Calibri"/>
          <w:sz w:val="24"/>
          <w:szCs w:val="24"/>
          <w:lang w:val="en-US"/>
        </w:rPr>
      </w:pPr>
    </w:p>
    <w:p w14:paraId="6D020F64" w14:textId="77777777" w:rsidR="005B1E6A" w:rsidRPr="005B1E6A" w:rsidRDefault="005B1E6A" w:rsidP="005B1E6A">
      <w:pPr>
        <w:rPr>
          <w:rFonts w:ascii="Calibri" w:eastAsia="Calibri" w:hAnsi="Calibri" w:cs="Calibri"/>
          <w:b/>
          <w:sz w:val="24"/>
          <w:szCs w:val="24"/>
          <w:lang w:val="en-US"/>
        </w:rPr>
      </w:pPr>
      <w:r w:rsidRPr="005B1E6A">
        <w:rPr>
          <w:rFonts w:ascii="Calibri" w:eastAsia="Calibri" w:hAnsi="Calibri" w:cs="Calibri"/>
          <w:b/>
          <w:sz w:val="24"/>
          <w:szCs w:val="24"/>
          <w:lang w:val="en-US"/>
        </w:rPr>
        <w:t>Request for Transplant Reinsurance</w:t>
      </w:r>
    </w:p>
    <w:p w14:paraId="03156951" w14:textId="77777777" w:rsidR="005B1E6A" w:rsidRPr="005B1E6A" w:rsidRDefault="005B1E6A" w:rsidP="005B1E6A">
      <w:pPr>
        <w:rPr>
          <w:rFonts w:ascii="Calibri" w:eastAsia="Calibri" w:hAnsi="Calibri" w:cs="Calibri"/>
          <w:sz w:val="24"/>
          <w:szCs w:val="24"/>
          <w:lang w:val="en-US"/>
        </w:rPr>
      </w:pPr>
    </w:p>
    <w:p w14:paraId="6775F0CF"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 xml:space="preserve">Member Name: </w:t>
      </w:r>
      <w:r w:rsidRPr="005B1E6A">
        <w:rPr>
          <w:rFonts w:ascii="Calibri" w:eastAsia="Calibri" w:hAnsi="Calibri" w:cs="Calibri"/>
          <w:sz w:val="24"/>
          <w:szCs w:val="24"/>
          <w:u w:val="single"/>
          <w:lang w:val="en-US"/>
        </w:rPr>
        <w:t>_________________________</w:t>
      </w:r>
    </w:p>
    <w:p w14:paraId="32A431BC" w14:textId="77777777" w:rsidR="005B1E6A" w:rsidRPr="005B1E6A" w:rsidRDefault="005B1E6A" w:rsidP="005B1E6A">
      <w:pPr>
        <w:rPr>
          <w:rFonts w:ascii="Calibri" w:eastAsia="Calibri" w:hAnsi="Calibri" w:cs="Calibri"/>
          <w:sz w:val="24"/>
          <w:szCs w:val="24"/>
          <w:u w:val="single"/>
          <w:lang w:val="en-US"/>
        </w:rPr>
      </w:pPr>
      <w:r w:rsidRPr="005B1E6A">
        <w:rPr>
          <w:rFonts w:ascii="Calibri" w:eastAsia="Calibri" w:hAnsi="Calibri" w:cs="Calibri"/>
          <w:sz w:val="24"/>
          <w:szCs w:val="24"/>
          <w:lang w:val="en-US"/>
        </w:rPr>
        <w:t>Reinsurance Case Number</w:t>
      </w:r>
      <w:proofErr w:type="gramStart"/>
      <w:r w:rsidRPr="005B1E6A">
        <w:rPr>
          <w:rFonts w:ascii="Calibri" w:eastAsia="Calibri" w:hAnsi="Calibri" w:cs="Calibri"/>
          <w:sz w:val="24"/>
          <w:szCs w:val="24"/>
          <w:lang w:val="en-US"/>
        </w:rPr>
        <w:t xml:space="preserve">:  </w:t>
      </w:r>
      <w:r w:rsidRPr="005B1E6A">
        <w:rPr>
          <w:rFonts w:ascii="Calibri" w:eastAsia="Calibri" w:hAnsi="Calibri" w:cs="Calibri"/>
          <w:i/>
          <w:sz w:val="24"/>
          <w:szCs w:val="24"/>
          <w:u w:val="single"/>
          <w:lang w:val="en-US"/>
        </w:rPr>
        <w:t>From</w:t>
      </w:r>
      <w:proofErr w:type="gramEnd"/>
      <w:r w:rsidRPr="005B1E6A">
        <w:rPr>
          <w:rFonts w:ascii="Calibri" w:eastAsia="Calibri" w:hAnsi="Calibri" w:cs="Calibri"/>
          <w:i/>
          <w:sz w:val="24"/>
          <w:szCs w:val="24"/>
          <w:u w:val="single"/>
          <w:lang w:val="en-US"/>
        </w:rPr>
        <w:t xml:space="preserve"> the PMMIS system issued after the case is entered</w:t>
      </w:r>
    </w:p>
    <w:p w14:paraId="6014BF6E" w14:textId="77777777" w:rsidR="005B1E6A" w:rsidRPr="005B1E6A" w:rsidRDefault="005B1E6A" w:rsidP="005B1E6A">
      <w:pPr>
        <w:rPr>
          <w:rFonts w:ascii="Calibri" w:eastAsia="Calibri" w:hAnsi="Calibri" w:cs="Calibri"/>
          <w:sz w:val="24"/>
          <w:szCs w:val="24"/>
          <w:u w:val="single"/>
          <w:lang w:val="en-US"/>
        </w:rPr>
      </w:pPr>
      <w:r w:rsidRPr="005B1E6A">
        <w:rPr>
          <w:rFonts w:ascii="Calibri" w:eastAsia="Calibri" w:hAnsi="Calibri" w:cs="Calibri"/>
          <w:sz w:val="24"/>
          <w:szCs w:val="24"/>
          <w:lang w:val="en-US"/>
        </w:rPr>
        <w:t xml:space="preserve">AHCCCS ID: </w:t>
      </w:r>
      <w:r w:rsidRPr="005B1E6A">
        <w:rPr>
          <w:rFonts w:ascii="Calibri" w:eastAsia="Calibri" w:hAnsi="Calibri" w:cs="Calibri"/>
          <w:sz w:val="24"/>
          <w:szCs w:val="24"/>
          <w:u w:val="single"/>
          <w:lang w:val="en-US"/>
        </w:rPr>
        <w:t xml:space="preserve">___________________________     </w:t>
      </w:r>
      <w:r w:rsidRPr="005B1E6A">
        <w:rPr>
          <w:rFonts w:ascii="Calibri" w:eastAsia="Calibri" w:hAnsi="Calibri" w:cs="Calibri"/>
          <w:sz w:val="24"/>
          <w:szCs w:val="24"/>
          <w:lang w:val="en-US"/>
        </w:rPr>
        <w:t xml:space="preserve">  </w:t>
      </w:r>
      <w:r w:rsidRPr="005B1E6A">
        <w:rPr>
          <w:rFonts w:ascii="Calibri" w:eastAsia="Calibri" w:hAnsi="Calibri" w:cs="Calibri"/>
          <w:sz w:val="24"/>
          <w:szCs w:val="24"/>
          <w:lang w:val="en-US"/>
        </w:rPr>
        <w:tab/>
        <w:t xml:space="preserve">D.O.B.: </w:t>
      </w:r>
      <w:r w:rsidRPr="005B1E6A">
        <w:rPr>
          <w:rFonts w:ascii="Calibri" w:eastAsia="Calibri" w:hAnsi="Calibri" w:cs="Calibri"/>
          <w:sz w:val="24"/>
          <w:szCs w:val="24"/>
          <w:u w:val="single"/>
          <w:lang w:val="en-US"/>
        </w:rPr>
        <w:t>________________________________</w:t>
      </w:r>
    </w:p>
    <w:p w14:paraId="1700B967"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Check box to verify the member does NOT have other insurance coverage:</w:t>
      </w:r>
    </w:p>
    <w:p w14:paraId="11D5611D"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 xml:space="preserve">Not Medicare Eligible: </w:t>
      </w:r>
      <w:r w:rsidRPr="005B1E6A">
        <w:rPr>
          <w:rFonts w:ascii="Calibri" w:eastAsia="Calibri" w:hAnsi="Calibri" w:cs="Calibri"/>
          <w:sz w:val="24"/>
          <w:szCs w:val="24"/>
          <w:lang w:val="en-US"/>
        </w:rPr>
        <w:fldChar w:fldCharType="begin">
          <w:ffData>
            <w:name w:val="Check1"/>
            <w:enabled/>
            <w:calcOnExit w:val="0"/>
            <w:checkBox>
              <w:sizeAuto/>
              <w:default w:val="0"/>
            </w:checkBox>
          </w:ffData>
        </w:fldChar>
      </w:r>
      <w:bookmarkStart w:id="0" w:name="Check1"/>
      <w:r w:rsidRPr="005B1E6A">
        <w:rPr>
          <w:rFonts w:ascii="Calibri" w:eastAsia="Calibri" w:hAnsi="Calibri" w:cs="Calibri"/>
          <w:sz w:val="24"/>
          <w:szCs w:val="24"/>
          <w:lang w:val="en-US"/>
        </w:rPr>
        <w:instrText xml:space="preserve"> FORMCHECKBOX </w:instrText>
      </w:r>
      <w:r w:rsidRPr="005B1E6A">
        <w:rPr>
          <w:rFonts w:ascii="Calibri" w:eastAsia="Calibri" w:hAnsi="Calibri" w:cs="Calibri"/>
          <w:sz w:val="24"/>
          <w:szCs w:val="24"/>
        </w:rPr>
      </w:r>
      <w:r w:rsidRPr="005B1E6A">
        <w:rPr>
          <w:rFonts w:ascii="Calibri" w:eastAsia="Calibri" w:hAnsi="Calibri" w:cs="Calibri"/>
          <w:sz w:val="24"/>
          <w:szCs w:val="24"/>
        </w:rPr>
        <w:fldChar w:fldCharType="separate"/>
      </w:r>
      <w:r w:rsidRPr="005B1E6A">
        <w:rPr>
          <w:rFonts w:ascii="Calibri" w:eastAsia="Calibri" w:hAnsi="Calibri" w:cs="Calibri"/>
          <w:sz w:val="24"/>
          <w:szCs w:val="24"/>
        </w:rPr>
        <w:fldChar w:fldCharType="end"/>
      </w:r>
      <w:bookmarkEnd w:id="0"/>
      <w:r w:rsidRPr="005B1E6A">
        <w:rPr>
          <w:rFonts w:ascii="Calibri" w:eastAsia="Calibri" w:hAnsi="Calibri" w:cs="Calibri"/>
          <w:sz w:val="24"/>
          <w:szCs w:val="24"/>
          <w:lang w:val="en-US"/>
        </w:rPr>
        <w:t xml:space="preserve">        No Insurance other than AHCCCS: </w:t>
      </w:r>
      <w:r w:rsidRPr="005B1E6A">
        <w:rPr>
          <w:rFonts w:ascii="Calibri" w:eastAsia="Calibri" w:hAnsi="Calibri" w:cs="Calibri"/>
          <w:sz w:val="24"/>
          <w:szCs w:val="24"/>
          <w:lang w:val="en-US"/>
        </w:rPr>
        <w:fldChar w:fldCharType="begin">
          <w:ffData>
            <w:name w:val="Check2"/>
            <w:enabled/>
            <w:calcOnExit w:val="0"/>
            <w:checkBox>
              <w:sizeAuto/>
              <w:default w:val="0"/>
            </w:checkBox>
          </w:ffData>
        </w:fldChar>
      </w:r>
      <w:bookmarkStart w:id="1" w:name="Check2"/>
      <w:r w:rsidRPr="005B1E6A">
        <w:rPr>
          <w:rFonts w:ascii="Calibri" w:eastAsia="Calibri" w:hAnsi="Calibri" w:cs="Calibri"/>
          <w:sz w:val="24"/>
          <w:szCs w:val="24"/>
          <w:lang w:val="en-US"/>
        </w:rPr>
        <w:instrText xml:space="preserve"> FORMCHECKBOX </w:instrText>
      </w:r>
      <w:r w:rsidRPr="005B1E6A">
        <w:rPr>
          <w:rFonts w:ascii="Calibri" w:eastAsia="Calibri" w:hAnsi="Calibri" w:cs="Calibri"/>
          <w:sz w:val="24"/>
          <w:szCs w:val="24"/>
        </w:rPr>
      </w:r>
      <w:r w:rsidRPr="005B1E6A">
        <w:rPr>
          <w:rFonts w:ascii="Calibri" w:eastAsia="Calibri" w:hAnsi="Calibri" w:cs="Calibri"/>
          <w:sz w:val="24"/>
          <w:szCs w:val="24"/>
        </w:rPr>
        <w:fldChar w:fldCharType="separate"/>
      </w:r>
      <w:r w:rsidRPr="005B1E6A">
        <w:rPr>
          <w:rFonts w:ascii="Calibri" w:eastAsia="Calibri" w:hAnsi="Calibri" w:cs="Calibri"/>
          <w:sz w:val="24"/>
          <w:szCs w:val="24"/>
        </w:rPr>
        <w:fldChar w:fldCharType="end"/>
      </w:r>
      <w:bookmarkEnd w:id="1"/>
    </w:p>
    <w:p w14:paraId="41FB4DF5" w14:textId="77777777" w:rsidR="005B1E6A" w:rsidRPr="005B1E6A" w:rsidRDefault="005B1E6A" w:rsidP="005B1E6A">
      <w:pPr>
        <w:rPr>
          <w:rFonts w:ascii="Calibri" w:eastAsia="Calibri" w:hAnsi="Calibri" w:cs="Calibri"/>
          <w:i/>
          <w:sz w:val="24"/>
          <w:szCs w:val="24"/>
          <w:u w:val="single"/>
          <w:lang w:val="en-US"/>
        </w:rPr>
      </w:pPr>
      <w:r w:rsidRPr="005B1E6A">
        <w:rPr>
          <w:rFonts w:ascii="Calibri" w:eastAsia="Calibri" w:hAnsi="Calibri" w:cs="Calibri"/>
          <w:sz w:val="24"/>
          <w:szCs w:val="24"/>
          <w:lang w:val="en-US"/>
        </w:rPr>
        <w:t xml:space="preserve">Diagnosis related to Transplant: </w:t>
      </w:r>
      <w:r w:rsidRPr="005B1E6A">
        <w:rPr>
          <w:rFonts w:ascii="Calibri" w:eastAsia="Calibri" w:hAnsi="Calibri" w:cs="Calibri"/>
          <w:i/>
          <w:sz w:val="24"/>
          <w:szCs w:val="24"/>
          <w:u w:val="single"/>
          <w:lang w:val="en-US"/>
        </w:rPr>
        <w:t>Submit documentation supporting case ONLY if the transplant request is not on the standard diagnosis list from the AMPM</w:t>
      </w:r>
    </w:p>
    <w:p w14:paraId="60EA8139" w14:textId="77777777" w:rsidR="005B1E6A" w:rsidRPr="005B1E6A" w:rsidRDefault="005B1E6A" w:rsidP="005B1E6A">
      <w:pPr>
        <w:rPr>
          <w:rFonts w:ascii="Calibri" w:eastAsia="Calibri" w:hAnsi="Calibri" w:cs="Calibri"/>
          <w:sz w:val="24"/>
          <w:szCs w:val="24"/>
          <w:u w:val="single"/>
          <w:lang w:val="en-US"/>
        </w:rPr>
      </w:pPr>
      <w:r w:rsidRPr="005B1E6A">
        <w:rPr>
          <w:rFonts w:ascii="Calibri" w:eastAsia="Calibri" w:hAnsi="Calibri" w:cs="Calibri"/>
          <w:sz w:val="24"/>
          <w:szCs w:val="24"/>
          <w:lang w:val="en-US"/>
        </w:rPr>
        <w:t xml:space="preserve">Type of Transplant: </w:t>
      </w:r>
      <w:r w:rsidRPr="005B1E6A">
        <w:rPr>
          <w:rFonts w:ascii="Calibri" w:eastAsia="Calibri" w:hAnsi="Calibri" w:cs="Calibri"/>
          <w:sz w:val="24"/>
          <w:szCs w:val="24"/>
          <w:u w:val="single"/>
          <w:lang w:val="en-US"/>
        </w:rPr>
        <w:t>___________________________________________________________________</w:t>
      </w:r>
    </w:p>
    <w:p w14:paraId="1F6C6404" w14:textId="77777777" w:rsidR="005B1E6A" w:rsidRPr="005B1E6A" w:rsidRDefault="005B1E6A" w:rsidP="005B1E6A">
      <w:pPr>
        <w:rPr>
          <w:rFonts w:ascii="Calibri" w:eastAsia="Calibri" w:hAnsi="Calibri" w:cs="Calibri"/>
          <w:i/>
          <w:sz w:val="24"/>
          <w:szCs w:val="24"/>
          <w:lang w:val="en-US"/>
        </w:rPr>
      </w:pPr>
      <w:r w:rsidRPr="005B1E6A">
        <w:rPr>
          <w:rFonts w:ascii="Calibri" w:eastAsia="Calibri" w:hAnsi="Calibri" w:cs="Calibri"/>
          <w:sz w:val="24"/>
          <w:szCs w:val="24"/>
          <w:lang w:val="en-US"/>
        </w:rPr>
        <w:t xml:space="preserve">Transplant Center: </w:t>
      </w:r>
      <w:r w:rsidRPr="005B1E6A">
        <w:rPr>
          <w:rFonts w:ascii="Calibri" w:eastAsia="Calibri" w:hAnsi="Calibri" w:cs="Calibri"/>
          <w:i/>
          <w:sz w:val="24"/>
          <w:szCs w:val="24"/>
          <w:u w:val="single"/>
          <w:lang w:val="en-US"/>
        </w:rPr>
        <w:t xml:space="preserve">Attach copy of the Single Case Agreement or Letter of Agreement if not using an AHCCCS </w:t>
      </w:r>
      <w:proofErr w:type="gramStart"/>
      <w:r w:rsidRPr="005B1E6A">
        <w:rPr>
          <w:rFonts w:ascii="Calibri" w:eastAsia="Calibri" w:hAnsi="Calibri" w:cs="Calibri"/>
          <w:i/>
          <w:sz w:val="24"/>
          <w:szCs w:val="24"/>
          <w:u w:val="single"/>
          <w:lang w:val="en-US"/>
        </w:rPr>
        <w:t>contracted</w:t>
      </w:r>
      <w:proofErr w:type="gramEnd"/>
      <w:r w:rsidRPr="005B1E6A">
        <w:rPr>
          <w:rFonts w:ascii="Calibri" w:eastAsia="Calibri" w:hAnsi="Calibri" w:cs="Calibri"/>
          <w:i/>
          <w:sz w:val="24"/>
          <w:szCs w:val="24"/>
          <w:u w:val="single"/>
          <w:lang w:val="en-US"/>
        </w:rPr>
        <w:t xml:space="preserve"> facility</w:t>
      </w:r>
    </w:p>
    <w:p w14:paraId="1C45AE0B" w14:textId="77777777" w:rsidR="005B1E6A" w:rsidRPr="005B1E6A" w:rsidRDefault="005B1E6A" w:rsidP="005B1E6A">
      <w:pPr>
        <w:rPr>
          <w:rFonts w:ascii="Calibri" w:eastAsia="Calibri" w:hAnsi="Calibri" w:cs="Calibri"/>
          <w:i/>
          <w:sz w:val="24"/>
          <w:szCs w:val="24"/>
          <w:u w:val="single"/>
          <w:lang w:val="en-US"/>
        </w:rPr>
      </w:pPr>
      <w:r w:rsidRPr="005B1E6A">
        <w:rPr>
          <w:rFonts w:ascii="Calibri" w:eastAsia="Calibri" w:hAnsi="Calibri" w:cs="Calibri"/>
          <w:sz w:val="24"/>
          <w:szCs w:val="24"/>
          <w:lang w:val="en-US"/>
        </w:rPr>
        <w:t xml:space="preserve">First Component Start Date: </w:t>
      </w:r>
      <w:r w:rsidRPr="005B1E6A">
        <w:rPr>
          <w:rFonts w:ascii="Calibri" w:eastAsia="Calibri" w:hAnsi="Calibri" w:cs="Calibri"/>
          <w:i/>
          <w:sz w:val="24"/>
          <w:szCs w:val="24"/>
          <w:u w:val="single"/>
          <w:lang w:val="en-US"/>
        </w:rPr>
        <w:t>This date must match the first component date for reinsurance the Contractor will enter in PMMIS after the MMU approves this reinsurance request</w:t>
      </w:r>
    </w:p>
    <w:p w14:paraId="3832A580" w14:textId="77777777" w:rsidR="005B1E6A" w:rsidRPr="005B1E6A" w:rsidRDefault="005B1E6A" w:rsidP="005B1E6A">
      <w:pPr>
        <w:rPr>
          <w:rFonts w:ascii="Calibri" w:eastAsia="Calibri" w:hAnsi="Calibri" w:cs="Calibri"/>
          <w:sz w:val="24"/>
          <w:szCs w:val="24"/>
          <w:lang w:val="en-US"/>
        </w:rPr>
      </w:pPr>
    </w:p>
    <w:p w14:paraId="0A04009C"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 xml:space="preserve">The Health Plan Medical Director has reviewed the request for authorization of this transplant, including the contraindications, and concurs that this transplant meets medical necessity criteria and complies with AHCCCS Medical Policy Manual guidelines (Chapter 300, Section 310-DD).  This member meets the criteria for transplant and is found to be appropriate for a referral to a transplant facility for evaluation and subsequent treatment should the member’s evaluation support this further treatment.  </w:t>
      </w:r>
    </w:p>
    <w:p w14:paraId="569823BB" w14:textId="77777777" w:rsidR="005B1E6A" w:rsidRPr="005B1E6A" w:rsidRDefault="005B1E6A" w:rsidP="005B1E6A">
      <w:pPr>
        <w:rPr>
          <w:rFonts w:ascii="Calibri" w:eastAsia="Calibri" w:hAnsi="Calibri" w:cs="Calibri"/>
          <w:sz w:val="24"/>
          <w:szCs w:val="24"/>
          <w:lang w:val="en-US"/>
        </w:rPr>
      </w:pPr>
    </w:p>
    <w:p w14:paraId="259FAC94"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 xml:space="preserve">The Health Plan will submit any supporting documentation requested by AHCCCS that will aid in the determination of Reinsurance eligibility.   </w:t>
      </w:r>
    </w:p>
    <w:p w14:paraId="79AC75F7" w14:textId="77777777" w:rsidR="005B1E6A" w:rsidRPr="005B1E6A" w:rsidRDefault="005B1E6A" w:rsidP="005B1E6A">
      <w:pPr>
        <w:rPr>
          <w:rFonts w:ascii="Calibri" w:eastAsia="Calibri" w:hAnsi="Calibri" w:cs="Calibri"/>
          <w:sz w:val="24"/>
          <w:szCs w:val="24"/>
          <w:lang w:val="en-US"/>
        </w:rPr>
      </w:pPr>
    </w:p>
    <w:p w14:paraId="06F9396A"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Sincerely,</w:t>
      </w:r>
    </w:p>
    <w:p w14:paraId="3BD92F69" w14:textId="77777777"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sz w:val="24"/>
          <w:szCs w:val="24"/>
          <w:lang w:val="en-US"/>
        </w:rPr>
        <w:t>Medical Director</w:t>
      </w:r>
    </w:p>
    <w:p w14:paraId="1B603646" w14:textId="33360E8E" w:rsidR="005B1E6A" w:rsidRPr="005B1E6A" w:rsidRDefault="005B1E6A" w:rsidP="005B1E6A">
      <w:pPr>
        <w:rPr>
          <w:rFonts w:ascii="Calibri" w:eastAsia="Calibri" w:hAnsi="Calibri" w:cs="Calibri"/>
          <w:sz w:val="24"/>
          <w:szCs w:val="24"/>
          <w:lang w:val="en-US"/>
        </w:rPr>
      </w:pPr>
      <w:r w:rsidRPr="005B1E6A">
        <w:rPr>
          <w:rFonts w:ascii="Calibri" w:eastAsia="Calibri" w:hAnsi="Calibri" w:cs="Calibri"/>
          <w:i/>
          <w:sz w:val="24"/>
          <w:szCs w:val="24"/>
          <w:u w:val="single"/>
          <w:lang w:val="en-US"/>
        </w:rPr>
        <w:t>Insert Contractor Name</w:t>
      </w:r>
    </w:p>
    <w:p w14:paraId="25232BB4" w14:textId="4096FFAC" w:rsidR="00530249" w:rsidRPr="005B1E6A" w:rsidRDefault="00530249">
      <w:pPr>
        <w:rPr>
          <w:rFonts w:ascii="Calibri" w:eastAsia="Calibri" w:hAnsi="Calibri" w:cs="Calibri"/>
          <w:sz w:val="24"/>
          <w:szCs w:val="24"/>
        </w:rPr>
      </w:pPr>
    </w:p>
    <w:p w14:paraId="51504E1D" w14:textId="77777777" w:rsidR="00530249" w:rsidRDefault="00530249">
      <w:pPr>
        <w:rPr>
          <w:rFonts w:ascii="Calibri" w:eastAsia="Calibri" w:hAnsi="Calibri" w:cs="Calibri"/>
        </w:rPr>
      </w:pPr>
    </w:p>
    <w:p w14:paraId="10D19172" w14:textId="77777777" w:rsidR="00530249" w:rsidRDefault="00530249">
      <w:pPr>
        <w:rPr>
          <w:rFonts w:ascii="Calibri" w:eastAsia="Calibri" w:hAnsi="Calibri" w:cs="Calibri"/>
        </w:rPr>
      </w:pPr>
    </w:p>
    <w:p w14:paraId="52C56CE6" w14:textId="77777777" w:rsidR="00530249" w:rsidRDefault="00530249">
      <w:pPr>
        <w:rPr>
          <w:rFonts w:ascii="Calibri" w:eastAsia="Calibri" w:hAnsi="Calibri" w:cs="Calibri"/>
        </w:rPr>
      </w:pPr>
    </w:p>
    <w:p w14:paraId="7AEF8D04" w14:textId="77777777" w:rsidR="00530249" w:rsidRDefault="00530249">
      <w:pPr>
        <w:rPr>
          <w:rFonts w:ascii="Calibri" w:eastAsia="Calibri" w:hAnsi="Calibri" w:cs="Calibri"/>
        </w:rPr>
      </w:pPr>
    </w:p>
    <w:p w14:paraId="5301CE02" w14:textId="77777777" w:rsidR="00530249" w:rsidRDefault="00530249">
      <w:pPr>
        <w:rPr>
          <w:rFonts w:ascii="Calibri" w:eastAsia="Calibri" w:hAnsi="Calibri" w:cs="Calibri"/>
        </w:rPr>
      </w:pPr>
    </w:p>
    <w:p w14:paraId="074910CD" w14:textId="77777777" w:rsidR="00530249" w:rsidRDefault="00530249">
      <w:pPr>
        <w:rPr>
          <w:rFonts w:ascii="Calibri" w:eastAsia="Calibri" w:hAnsi="Calibri" w:cs="Calibri"/>
        </w:rPr>
      </w:pPr>
    </w:p>
    <w:p w14:paraId="1916356F" w14:textId="77777777" w:rsidR="00530249" w:rsidRDefault="00530249">
      <w:pPr>
        <w:rPr>
          <w:rFonts w:ascii="Calibri" w:eastAsia="Calibri" w:hAnsi="Calibri" w:cs="Calibri"/>
        </w:rPr>
      </w:pPr>
    </w:p>
    <w:p w14:paraId="040C9634" w14:textId="77777777" w:rsidR="00530249" w:rsidRDefault="00530249">
      <w:pPr>
        <w:rPr>
          <w:rFonts w:ascii="Calibri" w:eastAsia="Calibri" w:hAnsi="Calibri" w:cs="Calibri"/>
        </w:rPr>
      </w:pPr>
    </w:p>
    <w:p w14:paraId="71EB092D" w14:textId="77777777" w:rsidR="00530249" w:rsidRDefault="00530249">
      <w:pPr>
        <w:rPr>
          <w:rFonts w:ascii="Calibri" w:eastAsia="Calibri" w:hAnsi="Calibri" w:cs="Calibri"/>
        </w:rPr>
      </w:pPr>
    </w:p>
    <w:p w14:paraId="60CBFDB4" w14:textId="77777777" w:rsidR="00530249" w:rsidRDefault="00530249">
      <w:pPr>
        <w:rPr>
          <w:rFonts w:ascii="Calibri" w:eastAsia="Calibri" w:hAnsi="Calibri" w:cs="Calibri"/>
        </w:rPr>
      </w:pPr>
    </w:p>
    <w:p w14:paraId="0CD0D40F" w14:textId="77777777" w:rsidR="00530249" w:rsidRDefault="00530249">
      <w:pPr>
        <w:rPr>
          <w:rFonts w:ascii="Calibri" w:eastAsia="Calibri" w:hAnsi="Calibri" w:cs="Calibri"/>
        </w:rPr>
      </w:pPr>
    </w:p>
    <w:p w14:paraId="42640BFB" w14:textId="77777777" w:rsidR="00530249" w:rsidRDefault="00530249">
      <w:pPr>
        <w:rPr>
          <w:rFonts w:ascii="Calibri" w:eastAsia="Calibri" w:hAnsi="Calibri" w:cs="Calibri"/>
        </w:rPr>
      </w:pPr>
    </w:p>
    <w:p w14:paraId="132C6F6F" w14:textId="77777777" w:rsidR="00530249" w:rsidRDefault="00530249">
      <w:pPr>
        <w:rPr>
          <w:rFonts w:ascii="Calibri" w:eastAsia="Calibri" w:hAnsi="Calibri" w:cs="Calibri"/>
        </w:rPr>
      </w:pPr>
    </w:p>
    <w:p w14:paraId="2ABBA13C" w14:textId="77777777" w:rsidR="00530249" w:rsidRDefault="00530249">
      <w:pPr>
        <w:rPr>
          <w:rFonts w:ascii="Calibri" w:eastAsia="Calibri" w:hAnsi="Calibri" w:cs="Calibri"/>
        </w:rPr>
      </w:pPr>
    </w:p>
    <w:p w14:paraId="7B253F34" w14:textId="77777777" w:rsidR="00530249" w:rsidRDefault="00530249">
      <w:pPr>
        <w:rPr>
          <w:rFonts w:ascii="Calibri" w:eastAsia="Calibri" w:hAnsi="Calibri" w:cs="Calibri"/>
        </w:rPr>
      </w:pPr>
    </w:p>
    <w:p w14:paraId="5EF6A7DF" w14:textId="77777777" w:rsidR="00530249" w:rsidRDefault="00530249">
      <w:pPr>
        <w:rPr>
          <w:rFonts w:ascii="Calibri" w:eastAsia="Calibri" w:hAnsi="Calibri" w:cs="Calibri"/>
        </w:rPr>
      </w:pPr>
    </w:p>
    <w:p w14:paraId="37930B20" w14:textId="77777777" w:rsidR="00530249" w:rsidRDefault="00530249">
      <w:pPr>
        <w:rPr>
          <w:rFonts w:ascii="Calibri" w:eastAsia="Calibri" w:hAnsi="Calibri" w:cs="Calibri"/>
        </w:rPr>
      </w:pPr>
    </w:p>
    <w:p w14:paraId="1F1EA0CB" w14:textId="77777777" w:rsidR="00530249" w:rsidRDefault="00530249">
      <w:pPr>
        <w:rPr>
          <w:rFonts w:ascii="Calibri" w:eastAsia="Calibri" w:hAnsi="Calibri" w:cs="Calibri"/>
        </w:rPr>
      </w:pPr>
    </w:p>
    <w:p w14:paraId="750B613D" w14:textId="77777777" w:rsidR="00530249" w:rsidRDefault="00530249">
      <w:pPr>
        <w:rPr>
          <w:rFonts w:ascii="Calibri" w:eastAsia="Calibri" w:hAnsi="Calibri" w:cs="Calibri"/>
        </w:rPr>
      </w:pPr>
    </w:p>
    <w:p w14:paraId="509E44AA" w14:textId="77777777" w:rsidR="00530249" w:rsidRDefault="00530249">
      <w:pPr>
        <w:rPr>
          <w:rFonts w:ascii="Calibri" w:eastAsia="Calibri" w:hAnsi="Calibri" w:cs="Calibri"/>
        </w:rPr>
      </w:pPr>
    </w:p>
    <w:p w14:paraId="62BD0FFD" w14:textId="77777777" w:rsidR="00530249" w:rsidRDefault="00530249">
      <w:pPr>
        <w:rPr>
          <w:rFonts w:ascii="Calibri" w:eastAsia="Calibri" w:hAnsi="Calibri" w:cs="Calibri"/>
        </w:rPr>
      </w:pPr>
    </w:p>
    <w:p w14:paraId="0A1B3BC6" w14:textId="77777777" w:rsidR="00530249" w:rsidRDefault="00530249">
      <w:pPr>
        <w:rPr>
          <w:rFonts w:ascii="Calibri" w:eastAsia="Calibri" w:hAnsi="Calibri" w:cs="Calibri"/>
        </w:rPr>
      </w:pPr>
    </w:p>
    <w:p w14:paraId="51D0CCC2" w14:textId="77777777" w:rsidR="00530249" w:rsidRDefault="00530249">
      <w:pPr>
        <w:rPr>
          <w:rFonts w:ascii="Calibri" w:eastAsia="Calibri" w:hAnsi="Calibri" w:cs="Calibri"/>
        </w:rPr>
      </w:pPr>
    </w:p>
    <w:p w14:paraId="524C004C" w14:textId="77777777" w:rsidR="00530249" w:rsidRDefault="00530249">
      <w:pPr>
        <w:rPr>
          <w:rFonts w:ascii="Calibri" w:eastAsia="Calibri" w:hAnsi="Calibri" w:cs="Calibri"/>
        </w:rPr>
      </w:pPr>
    </w:p>
    <w:p w14:paraId="48B44AEF" w14:textId="77777777" w:rsidR="00530249" w:rsidRDefault="00530249">
      <w:pPr>
        <w:rPr>
          <w:rFonts w:ascii="Calibri" w:eastAsia="Calibri" w:hAnsi="Calibri" w:cs="Calibri"/>
        </w:rPr>
      </w:pPr>
    </w:p>
    <w:p w14:paraId="47AB9F2C" w14:textId="77777777" w:rsidR="00530249" w:rsidRDefault="00530249">
      <w:pPr>
        <w:rPr>
          <w:rFonts w:ascii="Calibri" w:eastAsia="Calibri" w:hAnsi="Calibri" w:cs="Calibri"/>
        </w:rPr>
      </w:pPr>
    </w:p>
    <w:p w14:paraId="1E06277D" w14:textId="77777777" w:rsidR="00530249" w:rsidRDefault="00530249">
      <w:pPr>
        <w:rPr>
          <w:rFonts w:ascii="Calibri" w:eastAsia="Calibri" w:hAnsi="Calibri" w:cs="Calibri"/>
        </w:rPr>
      </w:pPr>
    </w:p>
    <w:p w14:paraId="6D25AB57" w14:textId="77777777" w:rsidR="00530249" w:rsidRDefault="00530249">
      <w:pPr>
        <w:rPr>
          <w:rFonts w:ascii="Calibri" w:eastAsia="Calibri" w:hAnsi="Calibri" w:cs="Calibri"/>
        </w:rPr>
      </w:pPr>
    </w:p>
    <w:p w14:paraId="592B2D01" w14:textId="77777777" w:rsidR="00530249" w:rsidRDefault="00530249">
      <w:pPr>
        <w:rPr>
          <w:rFonts w:ascii="Calibri" w:eastAsia="Calibri" w:hAnsi="Calibri" w:cs="Calibri"/>
        </w:rPr>
      </w:pPr>
    </w:p>
    <w:p w14:paraId="686A57B4" w14:textId="77777777" w:rsidR="00530249" w:rsidRDefault="00530249">
      <w:pPr>
        <w:rPr>
          <w:rFonts w:ascii="Calibri" w:eastAsia="Calibri" w:hAnsi="Calibri" w:cs="Calibri"/>
        </w:rPr>
      </w:pPr>
    </w:p>
    <w:p w14:paraId="52B37426" w14:textId="77777777" w:rsidR="00530249" w:rsidRDefault="00530249">
      <w:pPr>
        <w:rPr>
          <w:rFonts w:ascii="Calibri" w:eastAsia="Calibri" w:hAnsi="Calibri" w:cs="Calibri"/>
        </w:rPr>
      </w:pPr>
    </w:p>
    <w:p w14:paraId="497BB4E3" w14:textId="77777777" w:rsidR="00530249" w:rsidRDefault="00530249">
      <w:pPr>
        <w:rPr>
          <w:rFonts w:ascii="Calibri" w:eastAsia="Calibri" w:hAnsi="Calibri" w:cs="Calibri"/>
        </w:rPr>
      </w:pPr>
    </w:p>
    <w:p w14:paraId="29D75590" w14:textId="77777777" w:rsidR="00530249" w:rsidRDefault="00530249">
      <w:pPr>
        <w:rPr>
          <w:rFonts w:ascii="Calibri" w:eastAsia="Calibri" w:hAnsi="Calibri" w:cs="Calibri"/>
        </w:rPr>
      </w:pPr>
    </w:p>
    <w:p w14:paraId="3C02CA2C" w14:textId="190B8F31" w:rsidR="00530249" w:rsidRDefault="00530249">
      <w:pPr>
        <w:rPr>
          <w:rFonts w:ascii="Calibri" w:eastAsia="Calibri" w:hAnsi="Calibri" w:cs="Calibri"/>
        </w:rPr>
      </w:pPr>
    </w:p>
    <w:sectPr w:rsidR="00530249">
      <w:type w:val="continuous"/>
      <w:pgSz w:w="12240" w:h="15840"/>
      <w:pgMar w:top="100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D3686" w14:textId="77777777" w:rsidR="00C45479" w:rsidRDefault="00C45479">
      <w:pPr>
        <w:spacing w:line="240" w:lineRule="auto"/>
      </w:pPr>
      <w:r>
        <w:separator/>
      </w:r>
    </w:p>
  </w:endnote>
  <w:endnote w:type="continuationSeparator" w:id="0">
    <w:p w14:paraId="4A152F56" w14:textId="77777777" w:rsidR="00C45479" w:rsidRDefault="00C454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8A9A5D-93C9-45F6-A734-BC76A1AC920B}"/>
    <w:embedBold r:id="rId2" w:fontKey="{726569A4-C9DD-4A4B-B517-3D056C299F3B}"/>
    <w:embedItalic r:id="rId3" w:fontKey="{6B0B75AB-B119-420F-A002-1AD5937864BA}"/>
  </w:font>
  <w:font w:name="Archivo Medium">
    <w:panose1 w:val="00000000000000000000"/>
    <w:charset w:val="00"/>
    <w:family w:val="auto"/>
    <w:pitch w:val="variable"/>
    <w:sig w:usb0="A00000FF" w:usb1="500020EB" w:usb2="00000008" w:usb3="00000000" w:csb0="00000193" w:csb1="00000000"/>
    <w:embedRegular r:id="rId4" w:fontKey="{82931BFB-24CC-4D65-B0DC-92D0783F7935}"/>
  </w:font>
  <w:font w:name="Cambria">
    <w:panose1 w:val="02040503050406030204"/>
    <w:charset w:val="00"/>
    <w:family w:val="roman"/>
    <w:pitch w:val="variable"/>
    <w:sig w:usb0="E00006FF" w:usb1="420024FF" w:usb2="02000000" w:usb3="00000000" w:csb0="0000019F" w:csb1="00000000"/>
    <w:embedRegular r:id="rId5" w:fontKey="{449EED82-1A50-4BE8-98C9-2CCD5B4C4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4661" w14:textId="77777777" w:rsidR="00E10481" w:rsidRDefault="00E10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063E" w14:textId="48BF3836" w:rsidR="00605B37" w:rsidRDefault="00605B37" w:rsidP="00E10481">
    <w:pPr>
      <w:rPr>
        <w:rFonts w:ascii="Archivo Medium" w:eastAsia="Archivo Medium" w:hAnsi="Archivo Medium" w:cs="Archivo Medium"/>
        <w:sz w:val="20"/>
        <w:szCs w:val="20"/>
      </w:rPr>
    </w:pPr>
    <w:r>
      <w:rPr>
        <w:rFonts w:ascii="Archivo Medium" w:eastAsia="Archivo Medium" w:hAnsi="Archivo Medium" w:cs="Archivo Medium"/>
        <w:sz w:val="20"/>
        <w:szCs w:val="20"/>
      </w:rPr>
      <w:t>REVISED 5/2025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337E" w14:textId="77777777" w:rsidR="00530249" w:rsidRDefault="00000000">
    <w:pPr>
      <w:jc w:val="center"/>
    </w:pPr>
    <w:r>
      <w:rPr>
        <w:rFonts w:ascii="Archivo Medium" w:eastAsia="Archivo Medium" w:hAnsi="Archivo Medium" w:cs="Archivo Medium"/>
        <w:color w:val="369991"/>
        <w:sz w:val="20"/>
        <w:szCs w:val="20"/>
      </w:rPr>
      <w:t xml:space="preserve">AHCCCS </w:t>
    </w:r>
    <w:r>
      <w:rPr>
        <w:rFonts w:ascii="Archivo Medium" w:eastAsia="Archivo Medium" w:hAnsi="Archivo Medium" w:cs="Archivo Medium"/>
        <w:color w:val="CC6B21"/>
        <w:sz w:val="20"/>
        <w:szCs w:val="20"/>
      </w:rPr>
      <w:t>|</w:t>
    </w:r>
    <w:r>
      <w:rPr>
        <w:rFonts w:ascii="Archivo Medium" w:eastAsia="Archivo Medium" w:hAnsi="Archivo Medium" w:cs="Archivo Medium"/>
        <w:color w:val="369991"/>
        <w:sz w:val="20"/>
        <w:szCs w:val="20"/>
      </w:rPr>
      <w:t xml:space="preserve"> azahcccs.gov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AB7A6" w14:textId="77777777" w:rsidR="00C45479" w:rsidRDefault="00C45479">
      <w:pPr>
        <w:spacing w:line="240" w:lineRule="auto"/>
      </w:pPr>
      <w:r>
        <w:separator/>
      </w:r>
    </w:p>
  </w:footnote>
  <w:footnote w:type="continuationSeparator" w:id="0">
    <w:p w14:paraId="7BCBB0E7" w14:textId="77777777" w:rsidR="00C45479" w:rsidRDefault="00C454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814C" w14:textId="77777777" w:rsidR="00E10481" w:rsidRDefault="00E10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9DB9" w14:textId="77777777" w:rsidR="00530249" w:rsidRDefault="0053024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87EF" w14:textId="77777777" w:rsidR="00530249" w:rsidRDefault="00000000">
    <w:r>
      <w:rPr>
        <w:noProof/>
      </w:rPr>
      <w:drawing>
        <wp:anchor distT="114300" distB="114300" distL="114300" distR="114300" simplePos="0" relativeHeight="251658240" behindDoc="0" locked="0" layoutInCell="1" hidden="0" allowOverlap="1" wp14:anchorId="076595B4" wp14:editId="5F2CD38F">
          <wp:simplePos x="0" y="0"/>
          <wp:positionH relativeFrom="page">
            <wp:posOffset>0</wp:posOffset>
          </wp:positionH>
          <wp:positionV relativeFrom="page">
            <wp:posOffset>-5999</wp:posOffset>
          </wp:positionV>
          <wp:extent cx="7772400" cy="15049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9" b="349"/>
                  <a:stretch>
                    <a:fillRect/>
                  </a:stretch>
                </pic:blipFill>
                <pic:spPr>
                  <a:xfrm>
                    <a:off x="0" y="0"/>
                    <a:ext cx="7772400" cy="1504950"/>
                  </a:xfrm>
                  <a:prstGeom prst="rect">
                    <a:avLst/>
                  </a:prstGeom>
                  <a:ln/>
                </pic:spPr>
              </pic:pic>
            </a:graphicData>
          </a:graphic>
        </wp:anchor>
      </w:drawing>
    </w:r>
  </w:p>
  <w:p w14:paraId="7DF29D3C" w14:textId="77777777" w:rsidR="00530249" w:rsidRDefault="00530249"/>
  <w:p w14:paraId="5F86F697" w14:textId="77777777" w:rsidR="00530249" w:rsidRDefault="00530249"/>
  <w:p w14:paraId="57AED8FE" w14:textId="77777777" w:rsidR="00530249" w:rsidRDefault="00530249"/>
  <w:p w14:paraId="69C775D1" w14:textId="77777777" w:rsidR="00530249" w:rsidRDefault="00530249"/>
  <w:p w14:paraId="23FFC232" w14:textId="77777777" w:rsidR="00530249" w:rsidRDefault="0053024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249"/>
    <w:rsid w:val="00530249"/>
    <w:rsid w:val="005B1E6A"/>
    <w:rsid w:val="005C1F8B"/>
    <w:rsid w:val="00605B37"/>
    <w:rsid w:val="0093461C"/>
    <w:rsid w:val="009E0C72"/>
    <w:rsid w:val="00B023FE"/>
    <w:rsid w:val="00BC3F62"/>
    <w:rsid w:val="00C45479"/>
    <w:rsid w:val="00E10481"/>
    <w:rsid w:val="00E73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885DE"/>
  <w15:docId w15:val="{5E9955C7-55EB-438C-81FC-232D77BD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10481"/>
    <w:pPr>
      <w:tabs>
        <w:tab w:val="center" w:pos="4680"/>
        <w:tab w:val="right" w:pos="9360"/>
      </w:tabs>
      <w:spacing w:line="240" w:lineRule="auto"/>
    </w:pPr>
  </w:style>
  <w:style w:type="character" w:customStyle="1" w:styleId="HeaderChar">
    <w:name w:val="Header Char"/>
    <w:basedOn w:val="DefaultParagraphFont"/>
    <w:link w:val="Header"/>
    <w:uiPriority w:val="99"/>
    <w:rsid w:val="00E10481"/>
  </w:style>
  <w:style w:type="paragraph" w:styleId="Footer">
    <w:name w:val="footer"/>
    <w:basedOn w:val="Normal"/>
    <w:link w:val="FooterChar"/>
    <w:uiPriority w:val="99"/>
    <w:unhideWhenUsed/>
    <w:rsid w:val="00E10481"/>
    <w:pPr>
      <w:tabs>
        <w:tab w:val="center" w:pos="4680"/>
        <w:tab w:val="right" w:pos="9360"/>
      </w:tabs>
      <w:spacing w:line="240" w:lineRule="auto"/>
    </w:pPr>
  </w:style>
  <w:style w:type="character" w:customStyle="1" w:styleId="FooterChar">
    <w:name w:val="Footer Char"/>
    <w:basedOn w:val="DefaultParagraphFont"/>
    <w:link w:val="Footer"/>
    <w:uiPriority w:val="99"/>
    <w:rsid w:val="00E10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662094">
      <w:bodyDiv w:val="1"/>
      <w:marLeft w:val="0"/>
      <w:marRight w:val="0"/>
      <w:marTop w:val="0"/>
      <w:marBottom w:val="0"/>
      <w:divBdr>
        <w:top w:val="none" w:sz="0" w:space="0" w:color="auto"/>
        <w:left w:val="none" w:sz="0" w:space="0" w:color="auto"/>
        <w:bottom w:val="none" w:sz="0" w:space="0" w:color="auto"/>
        <w:right w:val="none" w:sz="0" w:space="0" w:color="auto"/>
      </w:divBdr>
    </w:div>
    <w:div w:id="1417828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281</Words>
  <Characters>1606</Characters>
  <Application>Microsoft Office Word</Application>
  <DocSecurity>0</DocSecurity>
  <Lines>13</Lines>
  <Paragraphs>3</Paragraphs>
  <ScaleCrop>false</ScaleCrop>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Kane, Jessica</dc:creator>
  <cp:lastModifiedBy>Kane, Jessica</cp:lastModifiedBy>
  <cp:revision>4</cp:revision>
  <dcterms:created xsi:type="dcterms:W3CDTF">2025-05-06T20:43:00Z</dcterms:created>
  <dcterms:modified xsi:type="dcterms:W3CDTF">2025-05-06T22:02:00Z</dcterms:modified>
</cp:coreProperties>
</file>