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13E563D" w14:textId="40328AF2" w:rsidR="00666706" w:rsidRPr="00887E98" w:rsidRDefault="00F751C2" w:rsidP="00936E79">
      <w:pPr>
        <w:keepNext/>
        <w:tabs>
          <w:tab w:val="left" w:pos="0"/>
        </w:tabs>
        <w:ind w:left="0" w:right="0"/>
        <w:outlineLvl w:val="2"/>
        <w:rPr>
          <w:rFonts w:asciiTheme="minorHAnsi" w:hAnsiTheme="minorHAnsi"/>
          <w:b/>
          <w:sz w:val="28"/>
          <w:szCs w:val="22"/>
        </w:rPr>
      </w:pPr>
      <w:r w:rsidRPr="00887E98">
        <w:rPr>
          <w:rFonts w:asciiTheme="minorHAnsi" w:hAnsiTheme="minorHAnsi"/>
          <w:noProof/>
          <w:color w:val="338CCC"/>
        </w:rPr>
        <mc:AlternateContent>
          <mc:Choice Requires="wps">
            <w:drawing>
              <wp:anchor distT="0" distB="0" distL="114300" distR="114300" simplePos="0" relativeHeight="251661312" behindDoc="0" locked="0" layoutInCell="1" allowOverlap="1" wp14:anchorId="710B341A" wp14:editId="710B341B">
                <wp:simplePos x="0" y="0"/>
                <wp:positionH relativeFrom="column">
                  <wp:posOffset>-73660</wp:posOffset>
                </wp:positionH>
                <wp:positionV relativeFrom="paragraph">
                  <wp:posOffset>1905</wp:posOffset>
                </wp:positionV>
                <wp:extent cx="6921500" cy="0"/>
                <wp:effectExtent l="19050" t="19050" r="12700" b="19050"/>
                <wp:wrapSquare wrapText="bothSides"/>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0" cy="0"/>
                        </a:xfrm>
                        <a:prstGeom prst="line">
                          <a:avLst/>
                        </a:prstGeom>
                        <a:noFill/>
                        <a:ln w="28575" cap="rnd">
                          <a:solidFill>
                            <a:srgbClr val="338CC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5pt" to="53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" strokecolor="#338ccc" strokeweight="2.25pt">
                <v:stroke dashstyle="1 1" endcap="round"/>
                <w10:wrap type="square"/>
              </v:line>
            </w:pict>
          </mc:Fallback>
        </mc:AlternateContent>
      </w:r>
      <w:r w:rsidR="00666706" w:rsidRPr="00887E98">
        <w:rPr>
          <w:rFonts w:asciiTheme="minorHAnsi" w:hAnsiTheme="minorHAnsi"/>
          <w:b/>
          <w:sz w:val="28"/>
          <w:szCs w:val="22"/>
        </w:rPr>
        <w:t xml:space="preserve">                   </w:t>
      </w:r>
      <w:r w:rsidR="00383FF5">
        <w:rPr>
          <w:rFonts w:asciiTheme="minorHAnsi" w:hAnsiTheme="minorHAnsi"/>
          <w:b/>
          <w:sz w:val="28"/>
          <w:szCs w:val="22"/>
        </w:rPr>
        <w:tab/>
      </w:r>
      <w:r w:rsidR="00383FF5">
        <w:rPr>
          <w:rFonts w:asciiTheme="minorHAnsi" w:hAnsiTheme="minorHAnsi"/>
          <w:b/>
          <w:sz w:val="28"/>
          <w:szCs w:val="22"/>
        </w:rPr>
        <w:tab/>
      </w:r>
      <w:r w:rsidR="00666706" w:rsidRPr="00887E98">
        <w:rPr>
          <w:rFonts w:asciiTheme="minorHAnsi" w:hAnsiTheme="minorHAnsi"/>
          <w:b/>
          <w:sz w:val="28"/>
          <w:szCs w:val="22"/>
        </w:rPr>
        <w:t>Contractor’s Expenditure Report Instructions</w:t>
      </w:r>
    </w:p>
    <w:p w14:paraId="1F7F217A"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6B340B73"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This is a multi-purpose form for use by agencies that have a contract with the Arizona Health Care Cost Containment System (AHCCCS).  It should be filled out, signed by an authorized person and submitted to AHCCCS no later than the fifteenth (15</w:t>
      </w:r>
      <w:r w:rsidRPr="00887E98">
        <w:rPr>
          <w:rFonts w:asciiTheme="minorHAnsi" w:hAnsiTheme="minorHAnsi"/>
          <w:sz w:val="22"/>
          <w:szCs w:val="22"/>
          <w:vertAlign w:val="superscript"/>
        </w:rPr>
        <w:t>th</w:t>
      </w:r>
      <w:r w:rsidRPr="00887E98">
        <w:rPr>
          <w:rFonts w:asciiTheme="minorHAnsi" w:hAnsiTheme="minorHAnsi"/>
          <w:sz w:val="22"/>
          <w:szCs w:val="22"/>
        </w:rPr>
        <w:t>) day of the month following the expenditure period or in accordance with the contract.</w:t>
      </w:r>
    </w:p>
    <w:p w14:paraId="46A83B94" w14:textId="77777777" w:rsidR="00666706" w:rsidRPr="00887E98" w:rsidRDefault="00666706" w:rsidP="00666706">
      <w:pPr>
        <w:rPr>
          <w:rFonts w:asciiTheme="minorHAnsi" w:hAnsiTheme="minorHAnsi"/>
          <w:sz w:val="22"/>
          <w:szCs w:val="22"/>
        </w:rPr>
      </w:pPr>
    </w:p>
    <w:p w14:paraId="3F027FE5"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1.  </w:t>
      </w:r>
      <w:r w:rsidRPr="00887E98">
        <w:rPr>
          <w:rFonts w:asciiTheme="minorHAnsi" w:hAnsiTheme="minorHAnsi"/>
          <w:sz w:val="22"/>
          <w:szCs w:val="22"/>
        </w:rPr>
        <w:tab/>
        <w:t>Contract Number</w:t>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5DF159F1"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2.  </w:t>
      </w:r>
      <w:r w:rsidRPr="00887E98">
        <w:rPr>
          <w:rFonts w:asciiTheme="minorHAnsi" w:hAnsiTheme="minorHAnsi"/>
          <w:sz w:val="22"/>
          <w:szCs w:val="22"/>
        </w:rPr>
        <w:tab/>
        <w:t>Contractor’s Name</w:t>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0F146605"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3.  </w:t>
      </w:r>
      <w:r w:rsidRPr="00887E98">
        <w:rPr>
          <w:rFonts w:asciiTheme="minorHAnsi" w:hAnsiTheme="minorHAnsi"/>
          <w:sz w:val="22"/>
          <w:szCs w:val="22"/>
        </w:rPr>
        <w:tab/>
        <w:t>Title of program</w:t>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1C9A7DC6"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4.  </w:t>
      </w:r>
      <w:r w:rsidRPr="00887E98">
        <w:rPr>
          <w:rFonts w:asciiTheme="minorHAnsi" w:hAnsiTheme="minorHAnsi"/>
          <w:sz w:val="22"/>
          <w:szCs w:val="22"/>
        </w:rPr>
        <w:tab/>
        <w:t xml:space="preserve">Reporting Period Covered: </w:t>
      </w:r>
      <w:r w:rsidRPr="00887E98">
        <w:rPr>
          <w:rFonts w:asciiTheme="minorHAnsi" w:hAnsiTheme="minorHAnsi"/>
          <w:sz w:val="22"/>
          <w:szCs w:val="22"/>
        </w:rPr>
        <w:tab/>
        <w:t>From _____ to _________</w:t>
      </w:r>
    </w:p>
    <w:p w14:paraId="6DD7D1FE" w14:textId="77777777" w:rsidR="00666706" w:rsidRPr="00887E98" w:rsidRDefault="00666706" w:rsidP="00666706">
      <w:pPr>
        <w:pStyle w:val="ListParagraph"/>
        <w:numPr>
          <w:ilvl w:val="0"/>
          <w:numId w:val="20"/>
        </w:numPr>
        <w:rPr>
          <w:rFonts w:asciiTheme="minorHAnsi" w:hAnsiTheme="minorHAnsi"/>
          <w:sz w:val="22"/>
          <w:szCs w:val="22"/>
        </w:rPr>
      </w:pPr>
      <w:r w:rsidRPr="00887E98">
        <w:rPr>
          <w:rFonts w:asciiTheme="minorHAnsi" w:hAnsiTheme="minorHAnsi"/>
          <w:sz w:val="22"/>
          <w:szCs w:val="22"/>
        </w:rPr>
        <w:t>Check appropriate box:</w:t>
      </w:r>
    </w:p>
    <w:p w14:paraId="0B9FFEE7" w14:textId="77777777" w:rsidR="00666706" w:rsidRPr="00887E98" w:rsidRDefault="00666706" w:rsidP="00666706">
      <w:pPr>
        <w:pStyle w:val="ListParagraph"/>
        <w:numPr>
          <w:ilvl w:val="1"/>
          <w:numId w:val="20"/>
        </w:numPr>
        <w:rPr>
          <w:rFonts w:asciiTheme="minorHAnsi" w:hAnsiTheme="minorHAnsi"/>
          <w:sz w:val="22"/>
          <w:szCs w:val="22"/>
        </w:rPr>
      </w:pPr>
      <w:r w:rsidRPr="00887E98">
        <w:rPr>
          <w:rFonts w:asciiTheme="minorHAnsi" w:hAnsiTheme="minorHAnsi"/>
          <w:sz w:val="22"/>
          <w:szCs w:val="22"/>
        </w:rPr>
        <w:t>Cost Reimbursement – Cumulative Actual expenditures from the beginning of the Contract Period.</w:t>
      </w:r>
    </w:p>
    <w:p w14:paraId="1402A0B0" w14:textId="77777777" w:rsidR="00666706" w:rsidRPr="00887E98" w:rsidRDefault="00666706" w:rsidP="00666706">
      <w:pPr>
        <w:pStyle w:val="ListParagraph"/>
        <w:numPr>
          <w:ilvl w:val="1"/>
          <w:numId w:val="20"/>
        </w:numPr>
        <w:rPr>
          <w:rFonts w:asciiTheme="minorHAnsi" w:hAnsiTheme="minorHAnsi"/>
          <w:sz w:val="22"/>
          <w:szCs w:val="22"/>
        </w:rPr>
      </w:pPr>
      <w:r w:rsidRPr="00887E98">
        <w:rPr>
          <w:rFonts w:asciiTheme="minorHAnsi" w:hAnsiTheme="minorHAnsi"/>
          <w:sz w:val="22"/>
          <w:szCs w:val="22"/>
        </w:rPr>
        <w:t>Fixed Price – reimbursement type contract.</w:t>
      </w:r>
    </w:p>
    <w:p w14:paraId="43DB3F54" w14:textId="77777777" w:rsidR="00666706" w:rsidRPr="00887E98" w:rsidRDefault="00666706" w:rsidP="00666706">
      <w:pPr>
        <w:pStyle w:val="ListParagraph"/>
        <w:numPr>
          <w:ilvl w:val="0"/>
          <w:numId w:val="20"/>
        </w:numPr>
        <w:rPr>
          <w:rFonts w:asciiTheme="minorHAnsi" w:hAnsiTheme="minorHAnsi"/>
          <w:sz w:val="22"/>
          <w:szCs w:val="22"/>
        </w:rPr>
      </w:pPr>
      <w:r w:rsidRPr="00887E98">
        <w:rPr>
          <w:rFonts w:asciiTheme="minorHAnsi" w:hAnsiTheme="minorHAnsi"/>
          <w:sz w:val="22"/>
          <w:szCs w:val="22"/>
        </w:rPr>
        <w:t>Check appropriate box.</w:t>
      </w:r>
    </w:p>
    <w:p w14:paraId="4D19469E" w14:textId="77777777" w:rsidR="00666706" w:rsidRPr="00887E98" w:rsidRDefault="00666706" w:rsidP="00666706">
      <w:pPr>
        <w:pStyle w:val="ListParagraph"/>
        <w:ind w:left="1080"/>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5DB6F1B7"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5.  </w:t>
      </w:r>
      <w:r w:rsidRPr="00887E98">
        <w:rPr>
          <w:rFonts w:asciiTheme="minorHAnsi" w:hAnsiTheme="minorHAnsi"/>
          <w:sz w:val="22"/>
          <w:szCs w:val="22"/>
        </w:rPr>
        <w:tab/>
        <w:t>Detailed statement of expenditures (Cost Reimbursement)</w:t>
      </w:r>
    </w:p>
    <w:p w14:paraId="4E63DCE9"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tbl>
      <w:tblPr>
        <w:tblpPr w:leftFromText="180" w:rightFromText="180" w:vertAnchor="text" w:tblpY="1"/>
        <w:tblOverlap w:val="neve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640"/>
      </w:tblGrid>
      <w:tr w:rsidR="00666706" w:rsidRPr="00887E98" w14:paraId="05F68629" w14:textId="77777777" w:rsidTr="00666706">
        <w:trPr>
          <w:trHeight w:val="270"/>
        </w:trPr>
        <w:tc>
          <w:tcPr>
            <w:tcW w:w="1275" w:type="dxa"/>
            <w:shd w:val="clear" w:color="auto" w:fill="auto"/>
            <w:noWrap/>
            <w:vAlign w:val="bottom"/>
            <w:hideMark/>
          </w:tcPr>
          <w:p w14:paraId="681EB1E8" w14:textId="77777777" w:rsidR="00666706" w:rsidRPr="00887E98" w:rsidRDefault="00666706" w:rsidP="00666706">
            <w:pPr>
              <w:tabs>
                <w:tab w:val="left" w:pos="1530"/>
              </w:tabs>
              <w:ind w:left="2880" w:hanging="2700"/>
              <w:rPr>
                <w:rFonts w:asciiTheme="minorHAnsi" w:hAnsiTheme="minorHAnsi"/>
                <w:sz w:val="22"/>
                <w:szCs w:val="22"/>
              </w:rPr>
            </w:pPr>
            <w:r w:rsidRPr="00887E98">
              <w:rPr>
                <w:rFonts w:asciiTheme="minorHAnsi" w:hAnsiTheme="minorHAnsi"/>
                <w:sz w:val="22"/>
                <w:szCs w:val="22"/>
              </w:rPr>
              <w:t>ITEM a.</w:t>
            </w:r>
          </w:p>
        </w:tc>
        <w:tc>
          <w:tcPr>
            <w:tcW w:w="8640" w:type="dxa"/>
            <w:shd w:val="clear" w:color="auto" w:fill="auto"/>
            <w:noWrap/>
            <w:vAlign w:val="bottom"/>
            <w:hideMark/>
          </w:tcPr>
          <w:p w14:paraId="7C9BF442" w14:textId="77777777" w:rsidR="00666706" w:rsidRPr="00887E98" w:rsidRDefault="00666706" w:rsidP="00666706">
            <w:pPr>
              <w:tabs>
                <w:tab w:val="left" w:pos="1530"/>
              </w:tabs>
              <w:ind w:left="0"/>
              <w:rPr>
                <w:rFonts w:asciiTheme="minorHAnsi" w:hAnsiTheme="minorHAnsi"/>
                <w:sz w:val="22"/>
                <w:szCs w:val="22"/>
              </w:rPr>
            </w:pPr>
            <w:r w:rsidRPr="00887E98">
              <w:rPr>
                <w:rFonts w:asciiTheme="minorHAnsi" w:hAnsiTheme="minorHAnsi"/>
                <w:sz w:val="22"/>
                <w:szCs w:val="22"/>
              </w:rPr>
              <w:t>Approved budget indicates the total budget for the current contract term.  The Line Item Budget per the contract price sheet must be shown.</w:t>
            </w:r>
          </w:p>
        </w:tc>
      </w:tr>
      <w:tr w:rsidR="00666706" w:rsidRPr="00887E98" w14:paraId="1B3F5F07" w14:textId="77777777" w:rsidTr="00666706">
        <w:trPr>
          <w:trHeight w:val="270"/>
        </w:trPr>
        <w:tc>
          <w:tcPr>
            <w:tcW w:w="1275" w:type="dxa"/>
            <w:shd w:val="clear" w:color="auto" w:fill="auto"/>
            <w:noWrap/>
            <w:vAlign w:val="bottom"/>
            <w:hideMark/>
          </w:tcPr>
          <w:p w14:paraId="5D8581E0" w14:textId="77777777" w:rsidR="00666706" w:rsidRPr="00887E98" w:rsidRDefault="00666706" w:rsidP="00666706">
            <w:pPr>
              <w:tabs>
                <w:tab w:val="left" w:pos="1530"/>
              </w:tabs>
              <w:ind w:left="2880" w:hanging="2700"/>
              <w:rPr>
                <w:rFonts w:asciiTheme="minorHAnsi" w:hAnsiTheme="minorHAnsi"/>
                <w:sz w:val="22"/>
                <w:szCs w:val="22"/>
              </w:rPr>
            </w:pPr>
            <w:r w:rsidRPr="00887E98">
              <w:rPr>
                <w:rFonts w:asciiTheme="minorHAnsi" w:hAnsiTheme="minorHAnsi"/>
                <w:sz w:val="22"/>
                <w:szCs w:val="22"/>
              </w:rPr>
              <w:t>ITEM b.</w:t>
            </w:r>
          </w:p>
        </w:tc>
        <w:tc>
          <w:tcPr>
            <w:tcW w:w="8640" w:type="dxa"/>
            <w:shd w:val="clear" w:color="auto" w:fill="auto"/>
            <w:noWrap/>
            <w:vAlign w:val="bottom"/>
            <w:hideMark/>
          </w:tcPr>
          <w:p w14:paraId="65D443F1" w14:textId="77777777" w:rsidR="00666706" w:rsidRPr="00887E98" w:rsidRDefault="00666706" w:rsidP="00666706">
            <w:pPr>
              <w:tabs>
                <w:tab w:val="left" w:pos="1530"/>
              </w:tabs>
              <w:ind w:left="0"/>
              <w:rPr>
                <w:rFonts w:asciiTheme="minorHAnsi" w:hAnsiTheme="minorHAnsi"/>
                <w:sz w:val="22"/>
                <w:szCs w:val="22"/>
              </w:rPr>
            </w:pPr>
            <w:r w:rsidRPr="00887E98">
              <w:rPr>
                <w:rFonts w:asciiTheme="minorHAnsi" w:hAnsiTheme="minorHAnsi"/>
                <w:sz w:val="22"/>
                <w:szCs w:val="22"/>
              </w:rPr>
              <w:t>Prior Report Period Year to Date Expenditures are taken from Column D (Total Year to Date Expenditures) of the CER for the prior reporting period.</w:t>
            </w:r>
          </w:p>
        </w:tc>
      </w:tr>
      <w:tr w:rsidR="00666706" w:rsidRPr="00887E98" w14:paraId="7C417090" w14:textId="77777777" w:rsidTr="00666706">
        <w:trPr>
          <w:trHeight w:val="270"/>
        </w:trPr>
        <w:tc>
          <w:tcPr>
            <w:tcW w:w="1275" w:type="dxa"/>
            <w:shd w:val="clear" w:color="auto" w:fill="auto"/>
            <w:noWrap/>
            <w:vAlign w:val="bottom"/>
            <w:hideMark/>
          </w:tcPr>
          <w:p w14:paraId="692D474A" w14:textId="77777777" w:rsidR="00666706" w:rsidRPr="00887E98" w:rsidRDefault="00666706" w:rsidP="00666706">
            <w:pPr>
              <w:tabs>
                <w:tab w:val="left" w:pos="1530"/>
              </w:tabs>
              <w:ind w:left="2880" w:hanging="2700"/>
              <w:rPr>
                <w:rFonts w:asciiTheme="minorHAnsi" w:hAnsiTheme="minorHAnsi"/>
                <w:sz w:val="22"/>
                <w:szCs w:val="22"/>
              </w:rPr>
            </w:pPr>
            <w:r w:rsidRPr="00887E98">
              <w:rPr>
                <w:rFonts w:asciiTheme="minorHAnsi" w:hAnsiTheme="minorHAnsi"/>
                <w:sz w:val="22"/>
                <w:szCs w:val="22"/>
              </w:rPr>
              <w:t>ITEM c.</w:t>
            </w:r>
          </w:p>
        </w:tc>
        <w:tc>
          <w:tcPr>
            <w:tcW w:w="8640" w:type="dxa"/>
            <w:shd w:val="clear" w:color="auto" w:fill="auto"/>
            <w:noWrap/>
            <w:vAlign w:val="bottom"/>
            <w:hideMark/>
          </w:tcPr>
          <w:p w14:paraId="0914C11F" w14:textId="77777777" w:rsidR="00666706" w:rsidRPr="00887E98" w:rsidRDefault="00666706" w:rsidP="00666706">
            <w:pPr>
              <w:tabs>
                <w:tab w:val="left" w:pos="1530"/>
              </w:tabs>
              <w:ind w:left="0"/>
              <w:rPr>
                <w:rFonts w:asciiTheme="minorHAnsi" w:hAnsiTheme="minorHAnsi"/>
                <w:sz w:val="22"/>
                <w:szCs w:val="22"/>
              </w:rPr>
            </w:pPr>
            <w:r w:rsidRPr="00887E98">
              <w:rPr>
                <w:rFonts w:asciiTheme="minorHAnsi" w:hAnsiTheme="minorHAnsi"/>
                <w:sz w:val="22"/>
                <w:szCs w:val="22"/>
              </w:rPr>
              <w:t>Current Reporting Period Expenditures are accumulated expenses incurred from the beginning of the Reporting Period Covered, broken down by line item.</w:t>
            </w:r>
          </w:p>
        </w:tc>
      </w:tr>
      <w:tr w:rsidR="00666706" w:rsidRPr="00887E98" w14:paraId="6AA8723E" w14:textId="77777777" w:rsidTr="00666706">
        <w:trPr>
          <w:trHeight w:val="270"/>
        </w:trPr>
        <w:tc>
          <w:tcPr>
            <w:tcW w:w="1275" w:type="dxa"/>
            <w:shd w:val="clear" w:color="auto" w:fill="auto"/>
            <w:noWrap/>
            <w:vAlign w:val="bottom"/>
            <w:hideMark/>
          </w:tcPr>
          <w:p w14:paraId="75884E41" w14:textId="77777777" w:rsidR="00666706" w:rsidRPr="00887E98" w:rsidRDefault="00666706" w:rsidP="00666706">
            <w:pPr>
              <w:tabs>
                <w:tab w:val="left" w:pos="1530"/>
              </w:tabs>
              <w:ind w:left="2880" w:hanging="2700"/>
              <w:rPr>
                <w:rFonts w:asciiTheme="minorHAnsi" w:hAnsiTheme="minorHAnsi"/>
                <w:sz w:val="22"/>
                <w:szCs w:val="22"/>
              </w:rPr>
            </w:pPr>
            <w:r w:rsidRPr="00887E98">
              <w:rPr>
                <w:rFonts w:asciiTheme="minorHAnsi" w:hAnsiTheme="minorHAnsi"/>
                <w:sz w:val="22"/>
                <w:szCs w:val="22"/>
              </w:rPr>
              <w:t>ITEM d.</w:t>
            </w:r>
          </w:p>
        </w:tc>
        <w:tc>
          <w:tcPr>
            <w:tcW w:w="8640" w:type="dxa"/>
            <w:shd w:val="clear" w:color="auto" w:fill="auto"/>
            <w:noWrap/>
            <w:vAlign w:val="bottom"/>
            <w:hideMark/>
          </w:tcPr>
          <w:p w14:paraId="092EFCE4" w14:textId="77777777" w:rsidR="00666706" w:rsidRPr="00887E98" w:rsidRDefault="00666706" w:rsidP="00666706">
            <w:pPr>
              <w:tabs>
                <w:tab w:val="left" w:pos="1530"/>
              </w:tabs>
              <w:ind w:left="0"/>
              <w:rPr>
                <w:rFonts w:asciiTheme="minorHAnsi" w:hAnsiTheme="minorHAnsi"/>
                <w:sz w:val="22"/>
                <w:szCs w:val="22"/>
              </w:rPr>
            </w:pPr>
            <w:r w:rsidRPr="00887E98">
              <w:rPr>
                <w:rFonts w:asciiTheme="minorHAnsi" w:hAnsiTheme="minorHAnsi"/>
                <w:sz w:val="22"/>
                <w:szCs w:val="22"/>
              </w:rPr>
              <w:t>Total Year to Date Expenditures = Column B (Prior Report Period Year to Date Expenditures) plus Column C (Current Reporting Period Expenditures).</w:t>
            </w:r>
          </w:p>
        </w:tc>
      </w:tr>
    </w:tbl>
    <w:p w14:paraId="5B33B64C" w14:textId="77777777" w:rsidR="00666706" w:rsidRPr="00887E98" w:rsidRDefault="00666706" w:rsidP="00666706">
      <w:pPr>
        <w:ind w:left="0"/>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69E57286" w14:textId="77777777" w:rsidR="00666706" w:rsidRPr="00887E98" w:rsidRDefault="00666706" w:rsidP="00666706">
      <w:pPr>
        <w:rPr>
          <w:rFonts w:asciiTheme="minorHAnsi" w:hAnsiTheme="minorHAnsi"/>
          <w:sz w:val="22"/>
          <w:szCs w:val="22"/>
        </w:rPr>
      </w:pPr>
    </w:p>
    <w:p w14:paraId="2267749E" w14:textId="77777777" w:rsidR="00666706" w:rsidRPr="00887E98" w:rsidRDefault="00666706" w:rsidP="00666706">
      <w:pPr>
        <w:rPr>
          <w:rFonts w:asciiTheme="minorHAnsi" w:hAnsiTheme="minorHAnsi"/>
          <w:sz w:val="22"/>
          <w:szCs w:val="22"/>
        </w:rPr>
      </w:pPr>
    </w:p>
    <w:p w14:paraId="75F1A77D" w14:textId="77777777" w:rsidR="00666706" w:rsidRPr="00887E98" w:rsidRDefault="00666706" w:rsidP="00666706">
      <w:pPr>
        <w:rPr>
          <w:rFonts w:asciiTheme="minorHAnsi" w:hAnsiTheme="minorHAnsi"/>
          <w:sz w:val="22"/>
          <w:szCs w:val="22"/>
        </w:rPr>
      </w:pPr>
    </w:p>
    <w:p w14:paraId="52B35B4C" w14:textId="77777777" w:rsidR="00666706" w:rsidRPr="00887E98" w:rsidRDefault="00666706" w:rsidP="00666706">
      <w:pPr>
        <w:rPr>
          <w:rFonts w:asciiTheme="minorHAnsi" w:hAnsiTheme="minorHAnsi"/>
          <w:sz w:val="22"/>
          <w:szCs w:val="22"/>
        </w:rPr>
      </w:pPr>
    </w:p>
    <w:p w14:paraId="45C25A3C" w14:textId="77777777" w:rsidR="00666706" w:rsidRPr="00887E98" w:rsidRDefault="00666706" w:rsidP="00666706">
      <w:pPr>
        <w:rPr>
          <w:rFonts w:asciiTheme="minorHAnsi" w:hAnsiTheme="minorHAnsi"/>
          <w:sz w:val="22"/>
          <w:szCs w:val="22"/>
        </w:rPr>
      </w:pPr>
    </w:p>
    <w:p w14:paraId="4C0C91A7"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6.  </w:t>
      </w:r>
      <w:r w:rsidRPr="00887E98">
        <w:rPr>
          <w:rFonts w:asciiTheme="minorHAnsi" w:hAnsiTheme="minorHAnsi"/>
          <w:sz w:val="22"/>
          <w:szCs w:val="22"/>
        </w:rPr>
        <w:tab/>
        <w:t>Detailed Statement of Fixed Price Contracts</w:t>
      </w:r>
    </w:p>
    <w:p w14:paraId="193C960D"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tbl>
      <w:tblPr>
        <w:tblpPr w:leftFromText="180" w:rightFromText="180" w:vertAnchor="text" w:tblpY="1"/>
        <w:tblOverlap w:val="never"/>
        <w:tblW w:w="9915" w:type="dxa"/>
        <w:tblInd w:w="93" w:type="dxa"/>
        <w:tblLook w:val="04A0" w:firstRow="1" w:lastRow="0" w:firstColumn="1" w:lastColumn="0" w:noHBand="0" w:noVBand="1"/>
      </w:tblPr>
      <w:tblGrid>
        <w:gridCol w:w="1275"/>
        <w:gridCol w:w="8640"/>
      </w:tblGrid>
      <w:tr w:rsidR="00666706" w:rsidRPr="00887E98" w14:paraId="550B4641"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53728" w14:textId="77777777" w:rsidR="00666706" w:rsidRPr="00887E98" w:rsidRDefault="00666706" w:rsidP="00666706">
            <w:pPr>
              <w:ind w:left="0" w:right="0"/>
              <w:jc w:val="right"/>
              <w:rPr>
                <w:rFonts w:asciiTheme="minorHAnsi" w:hAnsiTheme="minorHAnsi"/>
                <w:sz w:val="21"/>
                <w:szCs w:val="21"/>
              </w:rPr>
            </w:pPr>
            <w:r w:rsidRPr="00887E98">
              <w:rPr>
                <w:rFonts w:asciiTheme="minorHAnsi" w:hAnsiTheme="minorHAnsi"/>
                <w:sz w:val="21"/>
                <w:szCs w:val="21"/>
              </w:rPr>
              <w:t xml:space="preserve">A.   </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1C97C" w14:textId="77777777" w:rsidR="00666706" w:rsidRPr="00887E98" w:rsidRDefault="00666706" w:rsidP="00666706">
            <w:pPr>
              <w:ind w:left="0" w:right="0"/>
              <w:rPr>
                <w:rFonts w:asciiTheme="minorHAnsi" w:hAnsiTheme="minorHAnsi"/>
                <w:sz w:val="21"/>
                <w:szCs w:val="21"/>
              </w:rPr>
            </w:pPr>
            <w:r w:rsidRPr="00887E98">
              <w:rPr>
                <w:rFonts w:asciiTheme="minorHAnsi" w:hAnsiTheme="minorHAnsi"/>
                <w:sz w:val="21"/>
                <w:szCs w:val="21"/>
              </w:rPr>
              <w:t>Type of Unit – From unit description/deliverable on price sheet.</w:t>
            </w:r>
          </w:p>
        </w:tc>
      </w:tr>
      <w:tr w:rsidR="00666706" w:rsidRPr="00887E98" w14:paraId="417E0B8D"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30BE6" w14:textId="77777777" w:rsidR="00666706" w:rsidRPr="00887E98" w:rsidRDefault="00666706" w:rsidP="00666706">
            <w:pPr>
              <w:ind w:left="0" w:right="0"/>
              <w:jc w:val="right"/>
              <w:rPr>
                <w:rFonts w:asciiTheme="minorHAnsi" w:hAnsiTheme="minorHAnsi"/>
                <w:color w:val="000000"/>
                <w:sz w:val="21"/>
                <w:szCs w:val="21"/>
              </w:rPr>
            </w:pPr>
            <w:r w:rsidRPr="00887E98">
              <w:rPr>
                <w:rFonts w:asciiTheme="minorHAnsi" w:hAnsiTheme="minorHAnsi"/>
                <w:color w:val="000000"/>
                <w:sz w:val="21"/>
                <w:szCs w:val="21"/>
              </w:rPr>
              <w:t>ITEM 1.</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39B1" w14:textId="77777777" w:rsidR="00666706" w:rsidRPr="00887E98" w:rsidRDefault="00666706" w:rsidP="00666706">
            <w:pPr>
              <w:ind w:left="0" w:right="0"/>
              <w:rPr>
                <w:rFonts w:asciiTheme="minorHAnsi" w:hAnsiTheme="minorHAnsi"/>
                <w:color w:val="000000"/>
                <w:sz w:val="21"/>
                <w:szCs w:val="21"/>
              </w:rPr>
            </w:pPr>
            <w:r w:rsidRPr="00887E98">
              <w:rPr>
                <w:rFonts w:asciiTheme="minorHAnsi" w:hAnsiTheme="minorHAnsi"/>
                <w:color w:val="000000"/>
                <w:sz w:val="21"/>
                <w:szCs w:val="21"/>
              </w:rPr>
              <w:t>Rate per Unit from contract price sheet.</w:t>
            </w:r>
          </w:p>
        </w:tc>
      </w:tr>
      <w:tr w:rsidR="00666706" w:rsidRPr="00887E98" w14:paraId="14ABAB5A"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DE84E" w14:textId="77777777" w:rsidR="00666706" w:rsidRPr="00887E98" w:rsidRDefault="00666706" w:rsidP="00666706">
            <w:pPr>
              <w:ind w:left="0" w:right="0"/>
              <w:jc w:val="right"/>
              <w:rPr>
                <w:rFonts w:asciiTheme="minorHAnsi" w:hAnsiTheme="minorHAnsi"/>
                <w:color w:val="000000"/>
                <w:sz w:val="21"/>
                <w:szCs w:val="21"/>
              </w:rPr>
            </w:pPr>
            <w:r w:rsidRPr="00887E98">
              <w:rPr>
                <w:rFonts w:asciiTheme="minorHAnsi" w:hAnsiTheme="minorHAnsi"/>
                <w:color w:val="000000"/>
                <w:sz w:val="21"/>
                <w:szCs w:val="21"/>
              </w:rPr>
              <w:t>ITEM 2.</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5C823" w14:textId="77777777" w:rsidR="00666706" w:rsidRPr="00887E98" w:rsidRDefault="00666706" w:rsidP="00666706">
            <w:pPr>
              <w:ind w:left="0" w:right="0"/>
              <w:rPr>
                <w:rFonts w:asciiTheme="minorHAnsi" w:hAnsiTheme="minorHAnsi"/>
                <w:color w:val="000000"/>
                <w:sz w:val="21"/>
                <w:szCs w:val="21"/>
              </w:rPr>
            </w:pPr>
            <w:r w:rsidRPr="00887E98">
              <w:rPr>
                <w:rFonts w:asciiTheme="minorHAnsi" w:hAnsiTheme="minorHAnsi"/>
                <w:color w:val="000000"/>
                <w:sz w:val="21"/>
                <w:szCs w:val="21"/>
              </w:rPr>
              <w:t>Number of Units Provided for the current Reporting Period.</w:t>
            </w:r>
          </w:p>
        </w:tc>
      </w:tr>
      <w:tr w:rsidR="00666706" w:rsidRPr="00887E98" w14:paraId="23A444FE"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5DDC" w14:textId="77777777" w:rsidR="00666706" w:rsidRPr="00887E98" w:rsidRDefault="00666706" w:rsidP="00666706">
            <w:pPr>
              <w:ind w:left="0" w:right="0"/>
              <w:jc w:val="right"/>
              <w:rPr>
                <w:rFonts w:asciiTheme="minorHAnsi" w:hAnsiTheme="minorHAnsi"/>
                <w:color w:val="000000"/>
                <w:sz w:val="21"/>
                <w:szCs w:val="21"/>
              </w:rPr>
            </w:pPr>
            <w:r w:rsidRPr="00887E98">
              <w:rPr>
                <w:rFonts w:asciiTheme="minorHAnsi" w:hAnsiTheme="minorHAnsi"/>
                <w:color w:val="000000"/>
                <w:sz w:val="21"/>
                <w:szCs w:val="21"/>
              </w:rPr>
              <w:t>ITEM 3.</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2834E" w14:textId="77777777" w:rsidR="00666706" w:rsidRPr="00887E98" w:rsidRDefault="00666706" w:rsidP="00666706">
            <w:pPr>
              <w:ind w:left="0" w:right="0"/>
              <w:rPr>
                <w:rFonts w:asciiTheme="minorHAnsi" w:hAnsiTheme="minorHAnsi"/>
                <w:color w:val="000000"/>
                <w:sz w:val="21"/>
                <w:szCs w:val="21"/>
              </w:rPr>
            </w:pPr>
            <w:r w:rsidRPr="00887E98">
              <w:rPr>
                <w:rFonts w:asciiTheme="minorHAnsi" w:hAnsiTheme="minorHAnsi"/>
                <w:color w:val="000000"/>
                <w:sz w:val="21"/>
                <w:szCs w:val="21"/>
              </w:rPr>
              <w:t>Item (1) times Item (2) = Total Funds Earned this Reporting Period.</w:t>
            </w:r>
          </w:p>
        </w:tc>
      </w:tr>
      <w:tr w:rsidR="00666706" w:rsidRPr="00887E98" w14:paraId="5EE1CA7A"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78F33" w14:textId="77777777" w:rsidR="00666706" w:rsidRPr="00887E98" w:rsidRDefault="00666706" w:rsidP="00666706">
            <w:pPr>
              <w:ind w:left="0" w:right="0"/>
              <w:jc w:val="right"/>
              <w:rPr>
                <w:rFonts w:asciiTheme="minorHAnsi" w:hAnsiTheme="minorHAnsi"/>
                <w:color w:val="000000"/>
                <w:sz w:val="21"/>
                <w:szCs w:val="21"/>
              </w:rPr>
            </w:pPr>
            <w:r w:rsidRPr="00887E98">
              <w:rPr>
                <w:rFonts w:asciiTheme="minorHAnsi" w:hAnsiTheme="minorHAnsi"/>
                <w:color w:val="000000"/>
                <w:sz w:val="21"/>
                <w:szCs w:val="21"/>
              </w:rPr>
              <w:t>ITEM 4.</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89F2" w14:textId="77777777" w:rsidR="00666706" w:rsidRPr="00887E98" w:rsidRDefault="00666706" w:rsidP="00666706">
            <w:pPr>
              <w:ind w:left="0" w:right="0"/>
              <w:rPr>
                <w:rFonts w:asciiTheme="minorHAnsi" w:hAnsiTheme="minorHAnsi"/>
                <w:color w:val="000000"/>
                <w:sz w:val="21"/>
                <w:szCs w:val="21"/>
              </w:rPr>
            </w:pPr>
            <w:r w:rsidRPr="00887E98">
              <w:rPr>
                <w:rFonts w:asciiTheme="minorHAnsi" w:hAnsiTheme="minorHAnsi"/>
                <w:color w:val="000000"/>
                <w:sz w:val="21"/>
                <w:szCs w:val="21"/>
              </w:rPr>
              <w:t>Prior Report Period Year to Date Funds Earned are taken from Column 5 (Total Year to Date Funds Earned) of the CER for the prior reporting period.</w:t>
            </w:r>
          </w:p>
        </w:tc>
      </w:tr>
      <w:tr w:rsidR="00666706" w:rsidRPr="00887E98" w14:paraId="6E3AEFAC" w14:textId="77777777" w:rsidTr="0066670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181B1" w14:textId="77777777" w:rsidR="00666706" w:rsidRPr="00887E98" w:rsidRDefault="00666706" w:rsidP="00666706">
            <w:pPr>
              <w:ind w:left="0" w:right="0"/>
              <w:jc w:val="right"/>
              <w:rPr>
                <w:rFonts w:asciiTheme="minorHAnsi" w:hAnsiTheme="minorHAnsi"/>
                <w:color w:val="000000"/>
                <w:sz w:val="21"/>
                <w:szCs w:val="21"/>
              </w:rPr>
            </w:pPr>
            <w:r w:rsidRPr="00887E98">
              <w:rPr>
                <w:rFonts w:asciiTheme="minorHAnsi" w:hAnsiTheme="minorHAnsi"/>
                <w:color w:val="000000"/>
                <w:sz w:val="21"/>
                <w:szCs w:val="21"/>
              </w:rPr>
              <w:t>ITEM 5.</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90ED5" w14:textId="77777777" w:rsidR="00666706" w:rsidRPr="00887E98" w:rsidRDefault="00666706" w:rsidP="00666706">
            <w:pPr>
              <w:ind w:left="0" w:right="0"/>
              <w:rPr>
                <w:rFonts w:asciiTheme="minorHAnsi" w:hAnsiTheme="minorHAnsi"/>
                <w:color w:val="000000"/>
                <w:sz w:val="21"/>
                <w:szCs w:val="21"/>
              </w:rPr>
            </w:pPr>
            <w:r w:rsidRPr="00887E98">
              <w:rPr>
                <w:rFonts w:asciiTheme="minorHAnsi" w:hAnsiTheme="minorHAnsi"/>
                <w:color w:val="000000"/>
                <w:sz w:val="21"/>
                <w:szCs w:val="21"/>
              </w:rPr>
              <w:t>Item (3) plus Item (4) = Total Year to Date Funds Earned.</w:t>
            </w:r>
          </w:p>
        </w:tc>
      </w:tr>
    </w:tbl>
    <w:p w14:paraId="660981B5"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15C1F012" w14:textId="77777777" w:rsidR="00666706" w:rsidRPr="00887E98" w:rsidRDefault="00666706" w:rsidP="00666706">
      <w:pPr>
        <w:rPr>
          <w:rFonts w:asciiTheme="minorHAnsi" w:hAnsiTheme="minorHAnsi"/>
          <w:sz w:val="22"/>
          <w:szCs w:val="22"/>
        </w:rPr>
      </w:pPr>
    </w:p>
    <w:p w14:paraId="4C23AAEB" w14:textId="77777777" w:rsidR="00666706" w:rsidRPr="00887E98" w:rsidRDefault="00666706" w:rsidP="00666706">
      <w:pPr>
        <w:rPr>
          <w:rFonts w:asciiTheme="minorHAnsi" w:hAnsiTheme="minorHAnsi"/>
          <w:sz w:val="22"/>
          <w:szCs w:val="22"/>
        </w:rPr>
      </w:pPr>
    </w:p>
    <w:p w14:paraId="0F60E50C"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7.  </w:t>
      </w:r>
      <w:r w:rsidRPr="00887E98">
        <w:rPr>
          <w:rFonts w:asciiTheme="minorHAnsi" w:hAnsiTheme="minorHAnsi"/>
          <w:sz w:val="22"/>
          <w:szCs w:val="22"/>
        </w:rPr>
        <w:tab/>
        <w:t xml:space="preserve">Contractor Certification: it is the responsibility of the Chief Executive Officer of the reporting agency to ensure valid representation of the agency’s expenditures or units reported on Fixed Rate Contracts.  Once satisfied, the authorized representative must sign and date the report.  </w:t>
      </w:r>
    </w:p>
    <w:p w14:paraId="133FB183"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p>
    <w:p w14:paraId="0D89B241"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 xml:space="preserve">For Processing, send by E-mail to: </w:t>
      </w:r>
      <w:r w:rsidRPr="00887E98">
        <w:rPr>
          <w:rFonts w:asciiTheme="minorHAnsi" w:hAnsiTheme="minorHAnsi"/>
          <w:sz w:val="22"/>
          <w:szCs w:val="22"/>
        </w:rPr>
        <w:tab/>
      </w:r>
      <w:r w:rsidRPr="00887E98">
        <w:rPr>
          <w:rFonts w:asciiTheme="minorHAnsi" w:hAnsiTheme="minorHAnsi"/>
          <w:sz w:val="22"/>
          <w:szCs w:val="22"/>
        </w:rPr>
        <w:tab/>
      </w:r>
      <w:hyperlink r:id="rId12" w:history="1">
        <w:r w:rsidRPr="00887E98">
          <w:rPr>
            <w:rStyle w:val="Hyperlink"/>
            <w:rFonts w:asciiTheme="minorHAnsi" w:hAnsiTheme="minorHAnsi"/>
            <w:sz w:val="22"/>
            <w:szCs w:val="22"/>
          </w:rPr>
          <w:t>BHSInvoices@azahcccs.gov</w:t>
        </w:r>
      </w:hyperlink>
      <w:r w:rsidRPr="00887E98">
        <w:rPr>
          <w:rFonts w:asciiTheme="minorHAnsi" w:hAnsiTheme="minorHAnsi"/>
          <w:sz w:val="22"/>
          <w:szCs w:val="22"/>
        </w:rPr>
        <w:t xml:space="preserve"> </w:t>
      </w:r>
      <w:r w:rsidRPr="00887E98">
        <w:rPr>
          <w:rFonts w:asciiTheme="minorHAnsi" w:hAnsiTheme="minorHAnsi"/>
          <w:sz w:val="22"/>
          <w:szCs w:val="22"/>
        </w:rPr>
        <w:cr/>
        <w:t xml:space="preserve">Or to </w:t>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t>AHCCCS Accounts Payable, MD5400</w:t>
      </w:r>
    </w:p>
    <w:p w14:paraId="76881BE9"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t xml:space="preserve">701 E. Jefferson </w:t>
      </w:r>
    </w:p>
    <w:p w14:paraId="5EA3B19A" w14:textId="77777777" w:rsidR="00666706" w:rsidRPr="00887E98" w:rsidRDefault="00666706" w:rsidP="00666706">
      <w:pPr>
        <w:rPr>
          <w:rFonts w:asciiTheme="minorHAnsi" w:hAnsiTheme="minorHAnsi"/>
          <w:sz w:val="22"/>
          <w:szCs w:val="22"/>
        </w:rPr>
      </w:pP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r>
      <w:r w:rsidRPr="00887E98">
        <w:rPr>
          <w:rFonts w:asciiTheme="minorHAnsi" w:hAnsiTheme="minorHAnsi"/>
          <w:sz w:val="22"/>
          <w:szCs w:val="22"/>
        </w:rPr>
        <w:tab/>
        <w:t>Phoenix, Arizona 85034</w:t>
      </w:r>
    </w:p>
    <w:p w14:paraId="164286E9" w14:textId="77777777" w:rsidR="00666706" w:rsidRPr="00887E98" w:rsidRDefault="00666706" w:rsidP="00666706">
      <w:pPr>
        <w:ind w:left="0"/>
        <w:rPr>
          <w:rFonts w:asciiTheme="minorHAnsi" w:hAnsiTheme="minorHAnsi"/>
          <w:b/>
          <w:sz w:val="28"/>
          <w:szCs w:val="22"/>
        </w:rPr>
      </w:pPr>
    </w:p>
    <w:tbl>
      <w:tblPr>
        <w:tblW w:w="14852" w:type="dxa"/>
        <w:tblInd w:w="93" w:type="dxa"/>
        <w:tblLook w:val="04A0" w:firstRow="1" w:lastRow="0" w:firstColumn="1" w:lastColumn="0" w:noHBand="0" w:noVBand="1"/>
      </w:tblPr>
      <w:tblGrid>
        <w:gridCol w:w="1104"/>
        <w:gridCol w:w="2183"/>
        <w:gridCol w:w="1103"/>
        <w:gridCol w:w="668"/>
        <w:gridCol w:w="667"/>
        <w:gridCol w:w="667"/>
        <w:gridCol w:w="7500"/>
        <w:gridCol w:w="960"/>
      </w:tblGrid>
      <w:tr w:rsidR="0082275A" w:rsidRPr="00887E98" w14:paraId="7039855C" w14:textId="77777777" w:rsidTr="00666706">
        <w:trPr>
          <w:trHeight w:val="270"/>
        </w:trPr>
        <w:tc>
          <w:tcPr>
            <w:tcW w:w="1104" w:type="dxa"/>
            <w:tcBorders>
              <w:top w:val="nil"/>
              <w:left w:val="nil"/>
              <w:bottom w:val="nil"/>
              <w:right w:val="nil"/>
            </w:tcBorders>
            <w:shd w:val="clear" w:color="auto" w:fill="auto"/>
            <w:noWrap/>
            <w:vAlign w:val="bottom"/>
            <w:hideMark/>
          </w:tcPr>
          <w:p w14:paraId="35FB37C0" w14:textId="77777777" w:rsidR="0082275A" w:rsidRPr="00887E98" w:rsidRDefault="0082275A" w:rsidP="00666706">
            <w:pPr>
              <w:ind w:left="0" w:right="0"/>
              <w:rPr>
                <w:rFonts w:asciiTheme="minorHAnsi" w:hAnsiTheme="minorHAnsi" w:cs="Arial"/>
                <w:sz w:val="21"/>
                <w:szCs w:val="21"/>
              </w:rPr>
            </w:pPr>
          </w:p>
        </w:tc>
        <w:tc>
          <w:tcPr>
            <w:tcW w:w="2183" w:type="dxa"/>
            <w:tcBorders>
              <w:top w:val="nil"/>
              <w:left w:val="nil"/>
              <w:bottom w:val="nil"/>
              <w:right w:val="nil"/>
            </w:tcBorders>
            <w:shd w:val="clear" w:color="auto" w:fill="auto"/>
            <w:noWrap/>
            <w:vAlign w:val="bottom"/>
            <w:hideMark/>
          </w:tcPr>
          <w:p w14:paraId="01969DE4" w14:textId="77777777" w:rsidR="0082275A" w:rsidRPr="00887E98" w:rsidRDefault="0082275A" w:rsidP="0082275A">
            <w:pPr>
              <w:ind w:left="0" w:right="0"/>
              <w:rPr>
                <w:rFonts w:asciiTheme="minorHAnsi" w:hAnsiTheme="minorHAnsi" w:cs="Arial"/>
                <w:sz w:val="21"/>
                <w:szCs w:val="21"/>
              </w:rPr>
            </w:pPr>
          </w:p>
        </w:tc>
        <w:tc>
          <w:tcPr>
            <w:tcW w:w="1103" w:type="dxa"/>
            <w:tcBorders>
              <w:top w:val="nil"/>
              <w:left w:val="nil"/>
              <w:bottom w:val="nil"/>
              <w:right w:val="nil"/>
            </w:tcBorders>
            <w:shd w:val="clear" w:color="auto" w:fill="auto"/>
            <w:noWrap/>
            <w:vAlign w:val="bottom"/>
          </w:tcPr>
          <w:p w14:paraId="0A33DED7" w14:textId="77777777" w:rsidR="0082275A" w:rsidRPr="00887E98" w:rsidRDefault="0082275A" w:rsidP="0082275A">
            <w:pPr>
              <w:ind w:left="0" w:right="0"/>
              <w:rPr>
                <w:rFonts w:asciiTheme="minorHAnsi" w:hAnsiTheme="minorHAnsi" w:cs="Arial"/>
                <w:sz w:val="21"/>
                <w:szCs w:val="21"/>
              </w:rPr>
            </w:pPr>
          </w:p>
        </w:tc>
        <w:tc>
          <w:tcPr>
            <w:tcW w:w="9502" w:type="dxa"/>
            <w:gridSpan w:val="4"/>
            <w:tcBorders>
              <w:top w:val="nil"/>
              <w:left w:val="nil"/>
              <w:bottom w:val="nil"/>
              <w:right w:val="nil"/>
            </w:tcBorders>
            <w:shd w:val="clear" w:color="auto" w:fill="auto"/>
            <w:noWrap/>
            <w:vAlign w:val="bottom"/>
          </w:tcPr>
          <w:p w14:paraId="02F89BA0" w14:textId="083F0D27" w:rsidR="0082275A" w:rsidRPr="00887E98" w:rsidRDefault="0082275A" w:rsidP="0082275A">
            <w:pPr>
              <w:ind w:left="0" w:right="0"/>
              <w:rPr>
                <w:rFonts w:asciiTheme="minorHAnsi" w:hAnsiTheme="minorHAnsi" w:cs="Arial"/>
                <w:sz w:val="21"/>
                <w:szCs w:val="21"/>
              </w:rPr>
            </w:pPr>
          </w:p>
        </w:tc>
        <w:tc>
          <w:tcPr>
            <w:tcW w:w="960" w:type="dxa"/>
            <w:tcBorders>
              <w:top w:val="nil"/>
              <w:left w:val="nil"/>
              <w:bottom w:val="nil"/>
              <w:right w:val="nil"/>
            </w:tcBorders>
            <w:shd w:val="clear" w:color="auto" w:fill="auto"/>
            <w:noWrap/>
            <w:vAlign w:val="bottom"/>
            <w:hideMark/>
          </w:tcPr>
          <w:p w14:paraId="16770CFA" w14:textId="77777777" w:rsidR="0082275A" w:rsidRPr="00887E98" w:rsidRDefault="0082275A" w:rsidP="0082275A">
            <w:pPr>
              <w:ind w:left="0" w:right="0"/>
              <w:rPr>
                <w:rFonts w:asciiTheme="minorHAnsi" w:hAnsiTheme="minorHAnsi" w:cs="Arial"/>
              </w:rPr>
            </w:pPr>
          </w:p>
        </w:tc>
      </w:tr>
      <w:tr w:rsidR="0082275A" w:rsidRPr="00887E98" w14:paraId="73F9A328" w14:textId="77777777" w:rsidTr="00666706">
        <w:trPr>
          <w:trHeight w:val="270"/>
        </w:trPr>
        <w:tc>
          <w:tcPr>
            <w:tcW w:w="1104" w:type="dxa"/>
            <w:tcBorders>
              <w:top w:val="nil"/>
              <w:left w:val="nil"/>
              <w:bottom w:val="nil"/>
              <w:right w:val="nil"/>
            </w:tcBorders>
            <w:shd w:val="clear" w:color="auto" w:fill="auto"/>
            <w:noWrap/>
            <w:vAlign w:val="bottom"/>
            <w:hideMark/>
          </w:tcPr>
          <w:p w14:paraId="69BE0BE6" w14:textId="77777777" w:rsidR="0082275A" w:rsidRPr="00887E98" w:rsidRDefault="0082275A" w:rsidP="0082275A">
            <w:pPr>
              <w:ind w:left="0" w:right="0"/>
              <w:rPr>
                <w:rFonts w:asciiTheme="minorHAnsi" w:hAnsiTheme="minorHAnsi" w:cs="Arial"/>
                <w:sz w:val="21"/>
                <w:szCs w:val="21"/>
              </w:rPr>
            </w:pPr>
          </w:p>
        </w:tc>
        <w:tc>
          <w:tcPr>
            <w:tcW w:w="2183" w:type="dxa"/>
            <w:tcBorders>
              <w:top w:val="nil"/>
              <w:left w:val="nil"/>
              <w:bottom w:val="nil"/>
              <w:right w:val="nil"/>
            </w:tcBorders>
            <w:shd w:val="clear" w:color="auto" w:fill="auto"/>
            <w:noWrap/>
            <w:vAlign w:val="bottom"/>
          </w:tcPr>
          <w:p w14:paraId="3ADB6753" w14:textId="77777777" w:rsidR="0082275A" w:rsidRPr="00887E98" w:rsidRDefault="0082275A" w:rsidP="0082275A">
            <w:pPr>
              <w:ind w:left="0" w:right="0"/>
              <w:rPr>
                <w:rFonts w:asciiTheme="minorHAnsi" w:hAnsiTheme="minorHAnsi" w:cs="Arial"/>
                <w:sz w:val="21"/>
                <w:szCs w:val="21"/>
              </w:rPr>
            </w:pPr>
          </w:p>
        </w:tc>
        <w:tc>
          <w:tcPr>
            <w:tcW w:w="1103" w:type="dxa"/>
            <w:tcBorders>
              <w:top w:val="nil"/>
              <w:left w:val="nil"/>
              <w:bottom w:val="nil"/>
              <w:right w:val="nil"/>
            </w:tcBorders>
            <w:shd w:val="clear" w:color="auto" w:fill="auto"/>
            <w:noWrap/>
            <w:vAlign w:val="bottom"/>
          </w:tcPr>
          <w:p w14:paraId="0E179CCB" w14:textId="77777777" w:rsidR="0082275A" w:rsidRPr="00887E98" w:rsidRDefault="0082275A" w:rsidP="0082275A">
            <w:pPr>
              <w:ind w:left="0" w:right="0"/>
              <w:rPr>
                <w:rFonts w:asciiTheme="minorHAnsi" w:hAnsiTheme="minorHAnsi" w:cs="Arial"/>
                <w:sz w:val="21"/>
                <w:szCs w:val="21"/>
              </w:rPr>
            </w:pPr>
          </w:p>
        </w:tc>
        <w:tc>
          <w:tcPr>
            <w:tcW w:w="668" w:type="dxa"/>
            <w:tcBorders>
              <w:top w:val="nil"/>
              <w:left w:val="nil"/>
              <w:bottom w:val="nil"/>
              <w:right w:val="nil"/>
            </w:tcBorders>
            <w:shd w:val="clear" w:color="auto" w:fill="auto"/>
            <w:noWrap/>
            <w:vAlign w:val="bottom"/>
          </w:tcPr>
          <w:p w14:paraId="3AE6CFB8" w14:textId="77777777" w:rsidR="0082275A" w:rsidRPr="00887E98" w:rsidRDefault="0082275A" w:rsidP="0082275A">
            <w:pPr>
              <w:ind w:left="0" w:right="0"/>
              <w:rPr>
                <w:rFonts w:asciiTheme="minorHAnsi" w:hAnsiTheme="minorHAnsi" w:cs="Arial"/>
                <w:sz w:val="21"/>
                <w:szCs w:val="21"/>
              </w:rPr>
            </w:pPr>
          </w:p>
        </w:tc>
        <w:tc>
          <w:tcPr>
            <w:tcW w:w="667" w:type="dxa"/>
            <w:tcBorders>
              <w:top w:val="nil"/>
              <w:left w:val="nil"/>
              <w:bottom w:val="nil"/>
              <w:right w:val="nil"/>
            </w:tcBorders>
            <w:shd w:val="clear" w:color="auto" w:fill="auto"/>
            <w:noWrap/>
            <w:vAlign w:val="bottom"/>
          </w:tcPr>
          <w:p w14:paraId="43BB939F" w14:textId="77777777" w:rsidR="0082275A" w:rsidRPr="00887E98" w:rsidRDefault="0082275A" w:rsidP="0082275A">
            <w:pPr>
              <w:ind w:left="0" w:right="0"/>
              <w:rPr>
                <w:rFonts w:asciiTheme="minorHAnsi" w:hAnsiTheme="minorHAnsi" w:cs="Arial"/>
                <w:sz w:val="21"/>
                <w:szCs w:val="21"/>
              </w:rPr>
            </w:pPr>
          </w:p>
        </w:tc>
        <w:tc>
          <w:tcPr>
            <w:tcW w:w="667" w:type="dxa"/>
            <w:tcBorders>
              <w:top w:val="nil"/>
              <w:left w:val="nil"/>
              <w:bottom w:val="nil"/>
              <w:right w:val="nil"/>
            </w:tcBorders>
            <w:shd w:val="clear" w:color="auto" w:fill="auto"/>
            <w:noWrap/>
            <w:vAlign w:val="bottom"/>
          </w:tcPr>
          <w:p w14:paraId="0E1B0312" w14:textId="77777777" w:rsidR="0082275A" w:rsidRPr="00887E98" w:rsidRDefault="0082275A" w:rsidP="0082275A">
            <w:pPr>
              <w:ind w:left="0" w:right="0"/>
              <w:rPr>
                <w:rFonts w:asciiTheme="minorHAnsi" w:hAnsiTheme="minorHAnsi" w:cs="Arial"/>
                <w:sz w:val="21"/>
                <w:szCs w:val="21"/>
              </w:rPr>
            </w:pPr>
          </w:p>
        </w:tc>
        <w:tc>
          <w:tcPr>
            <w:tcW w:w="7500" w:type="dxa"/>
            <w:tcBorders>
              <w:top w:val="nil"/>
              <w:left w:val="nil"/>
              <w:bottom w:val="nil"/>
              <w:right w:val="nil"/>
            </w:tcBorders>
            <w:shd w:val="clear" w:color="auto" w:fill="auto"/>
            <w:noWrap/>
            <w:vAlign w:val="bottom"/>
          </w:tcPr>
          <w:p w14:paraId="3D5187E1" w14:textId="77777777" w:rsidR="0082275A" w:rsidRPr="00887E98" w:rsidRDefault="0082275A" w:rsidP="0082275A">
            <w:pPr>
              <w:ind w:left="0" w:right="0"/>
              <w:rPr>
                <w:rFonts w:asciiTheme="minorHAnsi" w:hAnsiTheme="minorHAnsi" w:cs="Arial"/>
                <w:sz w:val="21"/>
                <w:szCs w:val="21"/>
              </w:rPr>
            </w:pPr>
          </w:p>
        </w:tc>
        <w:tc>
          <w:tcPr>
            <w:tcW w:w="960" w:type="dxa"/>
            <w:tcBorders>
              <w:top w:val="nil"/>
              <w:left w:val="nil"/>
              <w:bottom w:val="nil"/>
              <w:right w:val="nil"/>
            </w:tcBorders>
            <w:shd w:val="clear" w:color="auto" w:fill="auto"/>
            <w:noWrap/>
            <w:vAlign w:val="bottom"/>
            <w:hideMark/>
          </w:tcPr>
          <w:p w14:paraId="7BD6A15F" w14:textId="77777777" w:rsidR="0082275A" w:rsidRPr="00887E98" w:rsidRDefault="0082275A" w:rsidP="0082275A">
            <w:pPr>
              <w:ind w:left="0" w:right="0"/>
              <w:rPr>
                <w:rFonts w:asciiTheme="minorHAnsi" w:hAnsiTheme="minorHAnsi" w:cs="Arial"/>
              </w:rPr>
            </w:pPr>
          </w:p>
        </w:tc>
      </w:tr>
    </w:tbl>
    <w:p w14:paraId="0B472733" w14:textId="54052CDB" w:rsidR="0082275A" w:rsidRPr="00887E98" w:rsidRDefault="00EA198F" w:rsidP="008658DC">
      <w:pPr>
        <w:ind w:firstLine="720"/>
        <w:rPr>
          <w:rFonts w:asciiTheme="minorHAnsi" w:hAnsiTheme="minorHAnsi" w:cstheme="minorHAnsi"/>
          <w:sz w:val="24"/>
          <w:szCs w:val="24"/>
        </w:rPr>
      </w:pPr>
      <w:r w:rsidRPr="00887E98">
        <w:rPr>
          <w:rFonts w:asciiTheme="minorHAnsi" w:hAnsiTheme="minorHAnsi" w:cstheme="minorHAnsi"/>
          <w:noProof/>
          <w:sz w:val="24"/>
          <w:szCs w:val="24"/>
        </w:rPr>
        <w:lastRenderedPageBreak/>
        <w:drawing>
          <wp:inline distT="0" distB="0" distL="0" distR="0" wp14:anchorId="03A8EFEB" wp14:editId="0FB0DD30">
            <wp:extent cx="6858000" cy="8869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sectPr w:rsidR="0082275A" w:rsidRPr="00887E98" w:rsidSect="00E974B1">
      <w:headerReference w:type="default" r:id="rId14"/>
      <w:footerReference w:type="default" r:id="rId15"/>
      <w:pgSz w:w="12240" w:h="15840" w:code="1"/>
      <w:pgMar w:top="1800" w:right="720" w:bottom="677" w:left="720" w:header="36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D2FFF" w14:textId="77777777" w:rsidR="00336D6E" w:rsidRDefault="00336D6E" w:rsidP="00AF5E07">
      <w:pPr>
        <w:pStyle w:val="Header"/>
      </w:pPr>
      <w:r>
        <w:separator/>
      </w:r>
    </w:p>
  </w:endnote>
  <w:endnote w:type="continuationSeparator" w:id="0">
    <w:p w14:paraId="6682651C" w14:textId="77777777" w:rsidR="00336D6E" w:rsidRDefault="00336D6E" w:rsidP="00AF5E07">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791157"/>
      <w:docPartObj>
        <w:docPartGallery w:val="Page Numbers (Bottom of Page)"/>
        <w:docPartUnique/>
      </w:docPartObj>
    </w:sdtPr>
    <w:sdtEndPr>
      <w:rPr>
        <w:noProof/>
      </w:rPr>
    </w:sdtEndPr>
    <w:sdtContent>
      <w:p w14:paraId="7D2412AD" w14:textId="0E5F1219" w:rsidR="00D7451B" w:rsidRDefault="00D7451B">
        <w:pPr>
          <w:pStyle w:val="Footer"/>
          <w:jc w:val="center"/>
        </w:pPr>
        <w:r>
          <w:fldChar w:fldCharType="begin"/>
        </w:r>
        <w:r>
          <w:instrText xml:space="preserve"> PAGE   \* MERGEFORMAT </w:instrText>
        </w:r>
        <w:r>
          <w:fldChar w:fldCharType="separate"/>
        </w:r>
        <w:r w:rsidR="004C0576">
          <w:rPr>
            <w:noProof/>
          </w:rPr>
          <w:t>1</w:t>
        </w:r>
        <w:r>
          <w:rPr>
            <w:noProof/>
          </w:rPr>
          <w:fldChar w:fldCharType="end"/>
        </w:r>
      </w:p>
    </w:sdtContent>
  </w:sdt>
  <w:p w14:paraId="65AE59FD" w14:textId="77777777" w:rsidR="00D7451B" w:rsidRDefault="00D74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7D10A" w14:textId="77777777" w:rsidR="00336D6E" w:rsidRDefault="00336D6E" w:rsidP="00AF5E07">
      <w:pPr>
        <w:pStyle w:val="Header"/>
      </w:pPr>
      <w:r>
        <w:separator/>
      </w:r>
    </w:p>
  </w:footnote>
  <w:footnote w:type="continuationSeparator" w:id="0">
    <w:p w14:paraId="34CAA31C" w14:textId="77777777" w:rsidR="00336D6E" w:rsidRDefault="00336D6E" w:rsidP="00AF5E07">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B345A" w14:textId="12753928" w:rsidR="00D7451B" w:rsidRDefault="00D7451B">
    <w:pPr>
      <w:pStyle w:val="Header"/>
    </w:pPr>
    <w:r>
      <w:rPr>
        <w:rFonts w:ascii="Tw Cen MT" w:hAnsi="Tw Cen MT"/>
        <w:b/>
        <w:bCs/>
        <w:noProof/>
      </w:rPr>
      <w:drawing>
        <wp:anchor distT="0" distB="0" distL="114300" distR="114300" simplePos="0" relativeHeight="251659264" behindDoc="0" locked="0" layoutInCell="1" allowOverlap="1" wp14:anchorId="63A78D7E" wp14:editId="564F8544">
          <wp:simplePos x="0" y="0"/>
          <wp:positionH relativeFrom="column">
            <wp:posOffset>-151130</wp:posOffset>
          </wp:positionH>
          <wp:positionV relativeFrom="paragraph">
            <wp:posOffset>50165</wp:posOffset>
          </wp:positionV>
          <wp:extent cx="2221865" cy="694690"/>
          <wp:effectExtent l="0" t="0" r="6985" b="0"/>
          <wp:wrapSquare wrapText="bothSides"/>
          <wp:docPr id="1" name="Picture 1" descr="AHCCCS Logo Color RG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HCCCS Logo Color RGB-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694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72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0197315E"/>
    <w:multiLevelType w:val="multilevel"/>
    <w:tmpl w:val="61E282DA"/>
    <w:lvl w:ilvl="0">
      <w:start w:val="21"/>
      <w:numFmt w:val="decimal"/>
      <w:pStyle w:val="a"/>
      <w:lvlText w:val="%1"/>
      <w:lvlJc w:val="left"/>
      <w:pPr>
        <w:tabs>
          <w:tab w:val="num" w:pos="780"/>
        </w:tabs>
        <w:ind w:left="780" w:hanging="780"/>
      </w:pPr>
      <w:rPr>
        <w:rFonts w:hint="default"/>
      </w:rPr>
    </w:lvl>
    <w:lvl w:ilvl="1">
      <w:start w:val="1"/>
      <w:numFmt w:val="decimal"/>
      <w:lvlText w:val="%1.%2"/>
      <w:lvlJc w:val="left"/>
      <w:pPr>
        <w:tabs>
          <w:tab w:val="num" w:pos="1530"/>
        </w:tabs>
        <w:ind w:left="1530" w:hanging="780"/>
      </w:pPr>
      <w:rPr>
        <w:rFonts w:hint="default"/>
      </w:rPr>
    </w:lvl>
    <w:lvl w:ilvl="2">
      <w:start w:val="4"/>
      <w:numFmt w:val="decimal"/>
      <w:lvlText w:val="%1.%2.%3"/>
      <w:lvlJc w:val="left"/>
      <w:pPr>
        <w:tabs>
          <w:tab w:val="num" w:pos="2280"/>
        </w:tabs>
        <w:ind w:left="2280" w:hanging="780"/>
      </w:pPr>
      <w:rPr>
        <w:rFonts w:hint="default"/>
      </w:rPr>
    </w:lvl>
    <w:lvl w:ilvl="3">
      <w:start w:val="1"/>
      <w:numFmt w:val="decimal"/>
      <w:lvlText w:val="%1.%2.%3.%4"/>
      <w:lvlJc w:val="left"/>
      <w:pPr>
        <w:tabs>
          <w:tab w:val="num" w:pos="3030"/>
        </w:tabs>
        <w:ind w:left="3030" w:hanging="780"/>
      </w:pPr>
      <w:rPr>
        <w:rFonts w:hint="default"/>
      </w:rPr>
    </w:lvl>
    <w:lvl w:ilvl="4">
      <w:start w:val="1"/>
      <w:numFmt w:val="decimal"/>
      <w:lvlText w:val="%1.%2.%3.%4.%5"/>
      <w:lvlJc w:val="left"/>
      <w:pPr>
        <w:tabs>
          <w:tab w:val="num" w:pos="4080"/>
        </w:tabs>
        <w:ind w:left="4080" w:hanging="1080"/>
      </w:pPr>
      <w:rPr>
        <w:rFonts w:hint="default"/>
      </w:rPr>
    </w:lvl>
    <w:lvl w:ilvl="5">
      <w:start w:val="1"/>
      <w:numFmt w:val="decimal"/>
      <w:lvlText w:val="%1.%2.%3.%4.%5.%6"/>
      <w:lvlJc w:val="left"/>
      <w:pPr>
        <w:tabs>
          <w:tab w:val="num" w:pos="4830"/>
        </w:tabs>
        <w:ind w:left="4830" w:hanging="1080"/>
      </w:pPr>
      <w:rPr>
        <w:rFonts w:hint="default"/>
      </w:rPr>
    </w:lvl>
    <w:lvl w:ilvl="6">
      <w:start w:val="1"/>
      <w:numFmt w:val="decimal"/>
      <w:lvlText w:val="%1.%2.%3.%4.%5.%6.%7"/>
      <w:lvlJc w:val="left"/>
      <w:pPr>
        <w:tabs>
          <w:tab w:val="num" w:pos="5940"/>
        </w:tabs>
        <w:ind w:left="5940" w:hanging="1440"/>
      </w:pPr>
      <w:rPr>
        <w:rFonts w:hint="default"/>
      </w:rPr>
    </w:lvl>
    <w:lvl w:ilvl="7">
      <w:start w:val="1"/>
      <w:numFmt w:val="decimal"/>
      <w:lvlText w:val="%1.%2.%3.%4.%5.%6.%7.%8"/>
      <w:lvlJc w:val="left"/>
      <w:pPr>
        <w:tabs>
          <w:tab w:val="num" w:pos="6690"/>
        </w:tabs>
        <w:ind w:left="6690" w:hanging="1440"/>
      </w:pPr>
      <w:rPr>
        <w:rFonts w:hint="default"/>
      </w:rPr>
    </w:lvl>
    <w:lvl w:ilvl="8">
      <w:start w:val="1"/>
      <w:numFmt w:val="decimal"/>
      <w:lvlText w:val="%1.%2.%3.%4.%5.%6.%7.%8.%9"/>
      <w:lvlJc w:val="left"/>
      <w:pPr>
        <w:tabs>
          <w:tab w:val="num" w:pos="7800"/>
        </w:tabs>
        <w:ind w:left="7800" w:hanging="1800"/>
      </w:pPr>
      <w:rPr>
        <w:rFonts w:hint="default"/>
      </w:rPr>
    </w:lvl>
  </w:abstractNum>
  <w:abstractNum w:abstractNumId="2">
    <w:nsid w:val="054148E8"/>
    <w:multiLevelType w:val="multilevel"/>
    <w:tmpl w:val="3BE4F334"/>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9286DE3"/>
    <w:multiLevelType w:val="multilevel"/>
    <w:tmpl w:val="CB60CB7E"/>
    <w:lvl w:ilvl="0">
      <w:start w:val="3"/>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nsid w:val="0AEC3EAF"/>
    <w:multiLevelType w:val="multilevel"/>
    <w:tmpl w:val="CE8A06F2"/>
    <w:lvl w:ilvl="0">
      <w:start w:val="1"/>
      <w:numFmt w:val="decimal"/>
      <w:lvlText w:val="%1.0"/>
      <w:lvlJc w:val="left"/>
      <w:pPr>
        <w:ind w:left="1080" w:hanging="360"/>
      </w:pPr>
      <w:rPr>
        <w:rFonts w:hint="default"/>
        <w:b/>
        <w:sz w:val="22"/>
        <w:szCs w:val="22"/>
      </w:rPr>
    </w:lvl>
    <w:lvl w:ilvl="1">
      <w:start w:val="1"/>
      <w:numFmt w:val="decimal"/>
      <w:lvlText w:val="%1.%2"/>
      <w:lvlJc w:val="left"/>
      <w:pPr>
        <w:ind w:left="1800" w:hanging="360"/>
      </w:pPr>
      <w:rPr>
        <w:rFonts w:hint="default"/>
        <w:b w:val="0"/>
        <w:i w:val="0"/>
        <w:sz w:val="22"/>
        <w:szCs w:val="22"/>
      </w:rPr>
    </w:lvl>
    <w:lvl w:ilvl="2">
      <w:start w:val="1"/>
      <w:numFmt w:val="decimal"/>
      <w:lvlText w:val="%1.%2.%3"/>
      <w:lvlJc w:val="left"/>
      <w:pPr>
        <w:ind w:left="2880" w:hanging="720"/>
      </w:pPr>
      <w:rPr>
        <w:rFonts w:hint="default"/>
        <w:sz w:val="24"/>
      </w:rPr>
    </w:lvl>
    <w:lvl w:ilvl="3">
      <w:start w:val="1"/>
      <w:numFmt w:val="decimal"/>
      <w:lvlText w:val="%1.%2.%3.%4"/>
      <w:lvlJc w:val="left"/>
      <w:pPr>
        <w:ind w:left="3600" w:hanging="720"/>
      </w:pPr>
      <w:rPr>
        <w:rFonts w:hint="default"/>
        <w:sz w:val="24"/>
      </w:rPr>
    </w:lvl>
    <w:lvl w:ilvl="4">
      <w:start w:val="1"/>
      <w:numFmt w:val="decimal"/>
      <w:lvlText w:val="%1.%2.%3.%4.%5"/>
      <w:lvlJc w:val="left"/>
      <w:pPr>
        <w:ind w:left="4680" w:hanging="1080"/>
      </w:pPr>
      <w:rPr>
        <w:rFonts w:hint="default"/>
        <w:sz w:val="24"/>
      </w:rPr>
    </w:lvl>
    <w:lvl w:ilvl="5">
      <w:start w:val="1"/>
      <w:numFmt w:val="decimal"/>
      <w:lvlText w:val="%1.%2.%3.%4.%5.%6"/>
      <w:lvlJc w:val="left"/>
      <w:pPr>
        <w:ind w:left="5400" w:hanging="1080"/>
      </w:pPr>
      <w:rPr>
        <w:rFonts w:hint="default"/>
        <w:sz w:val="24"/>
      </w:rPr>
    </w:lvl>
    <w:lvl w:ilvl="6">
      <w:start w:val="1"/>
      <w:numFmt w:val="decimal"/>
      <w:lvlText w:val="%1.%2.%3.%4.%5.%6.%7"/>
      <w:lvlJc w:val="left"/>
      <w:pPr>
        <w:ind w:left="6480" w:hanging="1440"/>
      </w:pPr>
      <w:rPr>
        <w:rFonts w:hint="default"/>
        <w:sz w:val="24"/>
      </w:rPr>
    </w:lvl>
    <w:lvl w:ilvl="7">
      <w:start w:val="1"/>
      <w:numFmt w:val="decimal"/>
      <w:lvlText w:val="%1.%2.%3.%4.%5.%6.%7.%8"/>
      <w:lvlJc w:val="left"/>
      <w:pPr>
        <w:ind w:left="7200" w:hanging="1440"/>
      </w:pPr>
      <w:rPr>
        <w:rFonts w:hint="default"/>
        <w:sz w:val="24"/>
      </w:rPr>
    </w:lvl>
    <w:lvl w:ilvl="8">
      <w:start w:val="1"/>
      <w:numFmt w:val="decimal"/>
      <w:lvlText w:val="%1.%2.%3.%4.%5.%6.%7.%8.%9"/>
      <w:lvlJc w:val="left"/>
      <w:pPr>
        <w:ind w:left="8280" w:hanging="1800"/>
      </w:pPr>
      <w:rPr>
        <w:rFonts w:hint="default"/>
        <w:sz w:val="24"/>
      </w:rPr>
    </w:lvl>
  </w:abstractNum>
  <w:abstractNum w:abstractNumId="5">
    <w:nsid w:val="1E210FC2"/>
    <w:multiLevelType w:val="multilevel"/>
    <w:tmpl w:val="91B66EB6"/>
    <w:lvl w:ilvl="0">
      <w:start w:val="3"/>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E711F79"/>
    <w:multiLevelType w:val="multilevel"/>
    <w:tmpl w:val="8BD6F98E"/>
    <w:lvl w:ilvl="0">
      <w:start w:val="8"/>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7">
    <w:nsid w:val="27504FB9"/>
    <w:multiLevelType w:val="multilevel"/>
    <w:tmpl w:val="5E28ABD2"/>
    <w:lvl w:ilvl="0">
      <w:start w:val="8"/>
      <w:numFmt w:val="decimal"/>
      <w:lvlText w:val="%1.0"/>
      <w:lvlJc w:val="left"/>
      <w:pPr>
        <w:ind w:left="54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8">
    <w:nsid w:val="2C9D3775"/>
    <w:multiLevelType w:val="multilevel"/>
    <w:tmpl w:val="7AAA593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CFA3EE2"/>
    <w:multiLevelType w:val="multilevel"/>
    <w:tmpl w:val="2834DDEA"/>
    <w:lvl w:ilvl="0">
      <w:start w:val="16"/>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10">
    <w:nsid w:val="2E152646"/>
    <w:multiLevelType w:val="multilevel"/>
    <w:tmpl w:val="161A31C2"/>
    <w:lvl w:ilvl="0">
      <w:start w:val="6"/>
      <w:numFmt w:val="decimal"/>
      <w:lvlText w:val="%1.0"/>
      <w:lvlJc w:val="left"/>
      <w:pPr>
        <w:ind w:left="54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11">
    <w:nsid w:val="37904652"/>
    <w:multiLevelType w:val="multilevel"/>
    <w:tmpl w:val="AD6CB16E"/>
    <w:lvl w:ilvl="0">
      <w:start w:val="5"/>
      <w:numFmt w:val="decimal"/>
      <w:lvlText w:val="%1"/>
      <w:lvlJc w:val="left"/>
      <w:pPr>
        <w:tabs>
          <w:tab w:val="num" w:pos="720"/>
        </w:tabs>
        <w:ind w:left="720" w:hanging="720"/>
      </w:pPr>
    </w:lvl>
    <w:lvl w:ilvl="1">
      <w:start w:val="7"/>
      <w:numFmt w:val="decimal"/>
      <w:lvlText w:val="%1.%2"/>
      <w:lvlJc w:val="left"/>
      <w:pPr>
        <w:tabs>
          <w:tab w:val="num" w:pos="1350"/>
        </w:tabs>
        <w:ind w:left="1350" w:hanging="720"/>
      </w:pPr>
    </w:lvl>
    <w:lvl w:ilvl="2">
      <w:start w:val="1"/>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12">
    <w:nsid w:val="381A6F78"/>
    <w:multiLevelType w:val="multilevel"/>
    <w:tmpl w:val="9A620B54"/>
    <w:lvl w:ilvl="0">
      <w:start w:val="3"/>
      <w:numFmt w:val="decimal"/>
      <w:lvlText w:val="%1."/>
      <w:lvlJc w:val="left"/>
      <w:pPr>
        <w:ind w:left="720" w:hanging="720"/>
      </w:pPr>
      <w:rPr>
        <w:b/>
      </w:rPr>
    </w:lvl>
    <w:lvl w:ilvl="1">
      <w:start w:val="1"/>
      <w:numFmt w:val="decimal"/>
      <w:lvlText w:val="%2."/>
      <w:lvlJc w:val="left"/>
      <w:pPr>
        <w:ind w:left="1440" w:hanging="720"/>
      </w:pPr>
      <w:rPr>
        <w:b w:val="0"/>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lowerRoman"/>
      <w:lvlText w:val="%9"/>
      <w:lvlJc w:val="left"/>
      <w:pPr>
        <w:ind w:left="6480" w:hanging="720"/>
      </w:pPr>
    </w:lvl>
  </w:abstractNum>
  <w:abstractNum w:abstractNumId="13">
    <w:nsid w:val="39E01780"/>
    <w:multiLevelType w:val="multilevel"/>
    <w:tmpl w:val="5BF07E56"/>
    <w:lvl w:ilvl="0">
      <w:start w:val="3"/>
      <w:numFmt w:val="decimal"/>
      <w:lvlText w:val="%1"/>
      <w:lvlJc w:val="left"/>
      <w:pPr>
        <w:ind w:left="480" w:hanging="480"/>
      </w:pPr>
      <w:rPr>
        <w:rFonts w:hint="default"/>
      </w:rPr>
    </w:lvl>
    <w:lvl w:ilvl="1">
      <w:start w:val="6"/>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3A4E06A2"/>
    <w:multiLevelType w:val="singleLevel"/>
    <w:tmpl w:val="0F12AA64"/>
    <w:lvl w:ilvl="0">
      <w:start w:val="1"/>
      <w:numFmt w:val="bullet"/>
      <w:pStyle w:val="1"/>
      <w:lvlText w:val=""/>
      <w:lvlJc w:val="left"/>
      <w:pPr>
        <w:tabs>
          <w:tab w:val="num" w:pos="720"/>
        </w:tabs>
        <w:ind w:left="720" w:hanging="360"/>
      </w:pPr>
      <w:rPr>
        <w:rFonts w:ascii="Symbol" w:hAnsi="Symbol" w:hint="default"/>
        <w:sz w:val="16"/>
      </w:rPr>
    </w:lvl>
  </w:abstractNum>
  <w:abstractNum w:abstractNumId="15">
    <w:nsid w:val="4753781B"/>
    <w:multiLevelType w:val="multilevel"/>
    <w:tmpl w:val="B5028F3C"/>
    <w:lvl w:ilvl="0">
      <w:start w:val="3"/>
      <w:numFmt w:val="decimal"/>
      <w:lvlText w:val="%1"/>
      <w:lvlJc w:val="left"/>
      <w:pPr>
        <w:ind w:left="480" w:hanging="480"/>
      </w:pPr>
      <w:rPr>
        <w:rFonts w:hint="default"/>
        <w:b/>
      </w:rPr>
    </w:lvl>
    <w:lvl w:ilvl="1">
      <w:start w:val="7"/>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5EFC3403"/>
    <w:multiLevelType w:val="multilevel"/>
    <w:tmpl w:val="4E16063E"/>
    <w:lvl w:ilvl="0">
      <w:start w:val="4"/>
      <w:numFmt w:val="decimal"/>
      <w:lvlText w:val="%1"/>
      <w:lvlJc w:val="left"/>
      <w:pPr>
        <w:ind w:left="435" w:hanging="435"/>
      </w:pPr>
    </w:lvl>
    <w:lvl w:ilvl="1">
      <w:start w:val="2"/>
      <w:numFmt w:val="decimal"/>
      <w:lvlText w:val="%1.%2"/>
      <w:lvlJc w:val="left"/>
      <w:pPr>
        <w:ind w:left="795" w:hanging="435"/>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63935A15"/>
    <w:multiLevelType w:val="multilevel"/>
    <w:tmpl w:val="492C9820"/>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6C4E3213"/>
    <w:multiLevelType w:val="multilevel"/>
    <w:tmpl w:val="10FAB856"/>
    <w:lvl w:ilvl="0">
      <w:start w:val="3"/>
      <w:numFmt w:val="decimal"/>
      <w:lvlText w:val="%1."/>
      <w:lvlJc w:val="left"/>
      <w:pPr>
        <w:ind w:left="540" w:hanging="360"/>
      </w:pPr>
      <w:rPr>
        <w:rFonts w:hint="default"/>
        <w:b/>
      </w:rPr>
    </w:lvl>
    <w:lvl w:ilvl="1">
      <w:start w:val="1"/>
      <w:numFmt w:val="decimal"/>
      <w:isLgl/>
      <w:lvlText w:val="%1.%2"/>
      <w:lvlJc w:val="left"/>
      <w:pPr>
        <w:ind w:left="85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4140" w:hanging="1800"/>
      </w:pPr>
      <w:rPr>
        <w:rFonts w:hint="default"/>
      </w:rPr>
    </w:lvl>
  </w:abstractNum>
  <w:abstractNum w:abstractNumId="19">
    <w:nsid w:val="6E2B2825"/>
    <w:multiLevelType w:val="hybridMultilevel"/>
    <w:tmpl w:val="470636C6"/>
    <w:lvl w:ilvl="0" w:tplc="1FDA43DA">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14"/>
  </w:num>
  <w:num w:numId="4">
    <w:abstractNumId w:val="2"/>
  </w:num>
  <w:num w:numId="5">
    <w:abstractNumId w:val="18"/>
  </w:num>
  <w:num w:numId="6">
    <w:abstractNumId w:val="5"/>
  </w:num>
  <w:num w:numId="7">
    <w:abstractNumId w:val="13"/>
  </w:num>
  <w:num w:numId="8">
    <w:abstractNumId w:val="15"/>
  </w:num>
  <w:num w:numId="9">
    <w:abstractNumId w:val="3"/>
  </w:num>
  <w:num w:numId="10">
    <w:abstractNumId w:val="4"/>
  </w:num>
  <w:num w:numId="11">
    <w:abstractNumId w:val="10"/>
  </w:num>
  <w:num w:numId="12">
    <w:abstractNumId w:val="7"/>
  </w:num>
  <w:num w:numId="13">
    <w:abstractNumId w:val="6"/>
  </w:num>
  <w:num w:numId="14">
    <w:abstractNumId w:val="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27B"/>
    <w:rsid w:val="000048FF"/>
    <w:rsid w:val="00004F8F"/>
    <w:rsid w:val="00005DAC"/>
    <w:rsid w:val="00015B7D"/>
    <w:rsid w:val="00015D52"/>
    <w:rsid w:val="00017E2A"/>
    <w:rsid w:val="00023844"/>
    <w:rsid w:val="00023DBF"/>
    <w:rsid w:val="00026951"/>
    <w:rsid w:val="00027150"/>
    <w:rsid w:val="00030265"/>
    <w:rsid w:val="00032650"/>
    <w:rsid w:val="00032CEA"/>
    <w:rsid w:val="00035690"/>
    <w:rsid w:val="000377E3"/>
    <w:rsid w:val="000401B2"/>
    <w:rsid w:val="0004050B"/>
    <w:rsid w:val="00041D4B"/>
    <w:rsid w:val="00041E69"/>
    <w:rsid w:val="0004220C"/>
    <w:rsid w:val="00042800"/>
    <w:rsid w:val="00042828"/>
    <w:rsid w:val="00043203"/>
    <w:rsid w:val="0004346A"/>
    <w:rsid w:val="00047ECA"/>
    <w:rsid w:val="00053641"/>
    <w:rsid w:val="000551AC"/>
    <w:rsid w:val="00056354"/>
    <w:rsid w:val="000564C8"/>
    <w:rsid w:val="00056F63"/>
    <w:rsid w:val="0005774E"/>
    <w:rsid w:val="0006000A"/>
    <w:rsid w:val="000609AD"/>
    <w:rsid w:val="0006170C"/>
    <w:rsid w:val="0006264A"/>
    <w:rsid w:val="00062C66"/>
    <w:rsid w:val="0006372A"/>
    <w:rsid w:val="00063902"/>
    <w:rsid w:val="0007122A"/>
    <w:rsid w:val="00071DCF"/>
    <w:rsid w:val="000726DD"/>
    <w:rsid w:val="0007337D"/>
    <w:rsid w:val="000735D1"/>
    <w:rsid w:val="00073FA0"/>
    <w:rsid w:val="00075129"/>
    <w:rsid w:val="00076047"/>
    <w:rsid w:val="00076499"/>
    <w:rsid w:val="00077D54"/>
    <w:rsid w:val="00080DC3"/>
    <w:rsid w:val="000819C9"/>
    <w:rsid w:val="00082B36"/>
    <w:rsid w:val="00082DD8"/>
    <w:rsid w:val="00084163"/>
    <w:rsid w:val="000916D8"/>
    <w:rsid w:val="00092781"/>
    <w:rsid w:val="00093540"/>
    <w:rsid w:val="00093B42"/>
    <w:rsid w:val="00097491"/>
    <w:rsid w:val="000A03E4"/>
    <w:rsid w:val="000A1126"/>
    <w:rsid w:val="000A361D"/>
    <w:rsid w:val="000A41B5"/>
    <w:rsid w:val="000A4246"/>
    <w:rsid w:val="000A44AD"/>
    <w:rsid w:val="000A47D8"/>
    <w:rsid w:val="000A4B28"/>
    <w:rsid w:val="000A7507"/>
    <w:rsid w:val="000B0283"/>
    <w:rsid w:val="000B1D59"/>
    <w:rsid w:val="000B26DB"/>
    <w:rsid w:val="000B2AC7"/>
    <w:rsid w:val="000B2E62"/>
    <w:rsid w:val="000B5655"/>
    <w:rsid w:val="000B6AD9"/>
    <w:rsid w:val="000C0CBF"/>
    <w:rsid w:val="000C1696"/>
    <w:rsid w:val="000C35BC"/>
    <w:rsid w:val="000C463A"/>
    <w:rsid w:val="000C4F17"/>
    <w:rsid w:val="000C5D1E"/>
    <w:rsid w:val="000C72FC"/>
    <w:rsid w:val="000C7E5C"/>
    <w:rsid w:val="000D027F"/>
    <w:rsid w:val="000D0E36"/>
    <w:rsid w:val="000D108C"/>
    <w:rsid w:val="000D26E2"/>
    <w:rsid w:val="000D298D"/>
    <w:rsid w:val="000D3EDF"/>
    <w:rsid w:val="000D437E"/>
    <w:rsid w:val="000D44BF"/>
    <w:rsid w:val="000D5E26"/>
    <w:rsid w:val="000D788F"/>
    <w:rsid w:val="000E11BF"/>
    <w:rsid w:val="000E2C61"/>
    <w:rsid w:val="000E2F01"/>
    <w:rsid w:val="000E34A7"/>
    <w:rsid w:val="000E43F3"/>
    <w:rsid w:val="000E4454"/>
    <w:rsid w:val="000E45C7"/>
    <w:rsid w:val="000E467C"/>
    <w:rsid w:val="000E5EFF"/>
    <w:rsid w:val="000E7DBF"/>
    <w:rsid w:val="000E7F0B"/>
    <w:rsid w:val="000F0706"/>
    <w:rsid w:val="000F07A6"/>
    <w:rsid w:val="000F07F4"/>
    <w:rsid w:val="000F0870"/>
    <w:rsid w:val="000F1628"/>
    <w:rsid w:val="000F4448"/>
    <w:rsid w:val="000F48A2"/>
    <w:rsid w:val="000F49DA"/>
    <w:rsid w:val="000F514D"/>
    <w:rsid w:val="000F6C16"/>
    <w:rsid w:val="000F7D0A"/>
    <w:rsid w:val="00100F82"/>
    <w:rsid w:val="00101915"/>
    <w:rsid w:val="00102240"/>
    <w:rsid w:val="00102532"/>
    <w:rsid w:val="00102BC4"/>
    <w:rsid w:val="00103270"/>
    <w:rsid w:val="001034F0"/>
    <w:rsid w:val="0010530C"/>
    <w:rsid w:val="001059AC"/>
    <w:rsid w:val="001070F8"/>
    <w:rsid w:val="0011043A"/>
    <w:rsid w:val="0011513C"/>
    <w:rsid w:val="00116048"/>
    <w:rsid w:val="0012036C"/>
    <w:rsid w:val="00121567"/>
    <w:rsid w:val="00121ED6"/>
    <w:rsid w:val="00122A0D"/>
    <w:rsid w:val="00123316"/>
    <w:rsid w:val="00126264"/>
    <w:rsid w:val="001263B4"/>
    <w:rsid w:val="00126C84"/>
    <w:rsid w:val="00126D65"/>
    <w:rsid w:val="00127737"/>
    <w:rsid w:val="001278E1"/>
    <w:rsid w:val="00130C27"/>
    <w:rsid w:val="00131556"/>
    <w:rsid w:val="00133E5B"/>
    <w:rsid w:val="00134E94"/>
    <w:rsid w:val="00134F6E"/>
    <w:rsid w:val="00135DD1"/>
    <w:rsid w:val="00136153"/>
    <w:rsid w:val="001406DC"/>
    <w:rsid w:val="00140D0D"/>
    <w:rsid w:val="00146096"/>
    <w:rsid w:val="001505E8"/>
    <w:rsid w:val="00150EB5"/>
    <w:rsid w:val="00151371"/>
    <w:rsid w:val="00152269"/>
    <w:rsid w:val="00152C19"/>
    <w:rsid w:val="001543C8"/>
    <w:rsid w:val="00155E09"/>
    <w:rsid w:val="00156E51"/>
    <w:rsid w:val="001611AA"/>
    <w:rsid w:val="00161242"/>
    <w:rsid w:val="00161C40"/>
    <w:rsid w:val="001625C4"/>
    <w:rsid w:val="00162714"/>
    <w:rsid w:val="00162CBA"/>
    <w:rsid w:val="00163A6E"/>
    <w:rsid w:val="0016657F"/>
    <w:rsid w:val="0016659D"/>
    <w:rsid w:val="00167F83"/>
    <w:rsid w:val="001702D5"/>
    <w:rsid w:val="00170758"/>
    <w:rsid w:val="00171800"/>
    <w:rsid w:val="00171C2B"/>
    <w:rsid w:val="00172B87"/>
    <w:rsid w:val="00174196"/>
    <w:rsid w:val="0017675C"/>
    <w:rsid w:val="00180B85"/>
    <w:rsid w:val="00181EE8"/>
    <w:rsid w:val="00183222"/>
    <w:rsid w:val="00184B73"/>
    <w:rsid w:val="001904A9"/>
    <w:rsid w:val="00192268"/>
    <w:rsid w:val="00193425"/>
    <w:rsid w:val="0019410F"/>
    <w:rsid w:val="00194AE9"/>
    <w:rsid w:val="001A0958"/>
    <w:rsid w:val="001A38DF"/>
    <w:rsid w:val="001A50B4"/>
    <w:rsid w:val="001A5697"/>
    <w:rsid w:val="001A657A"/>
    <w:rsid w:val="001B2014"/>
    <w:rsid w:val="001B20A6"/>
    <w:rsid w:val="001B2DCD"/>
    <w:rsid w:val="001B3B0B"/>
    <w:rsid w:val="001B42DD"/>
    <w:rsid w:val="001B52A4"/>
    <w:rsid w:val="001B562F"/>
    <w:rsid w:val="001B78F6"/>
    <w:rsid w:val="001C2435"/>
    <w:rsid w:val="001C2AA8"/>
    <w:rsid w:val="001C4E8D"/>
    <w:rsid w:val="001C59B9"/>
    <w:rsid w:val="001C610A"/>
    <w:rsid w:val="001C6776"/>
    <w:rsid w:val="001C6F80"/>
    <w:rsid w:val="001C742E"/>
    <w:rsid w:val="001D24AD"/>
    <w:rsid w:val="001D3F55"/>
    <w:rsid w:val="001D69D5"/>
    <w:rsid w:val="001E0B51"/>
    <w:rsid w:val="001E0D2F"/>
    <w:rsid w:val="001E4112"/>
    <w:rsid w:val="001E454F"/>
    <w:rsid w:val="001E5CA7"/>
    <w:rsid w:val="001E5F3A"/>
    <w:rsid w:val="001E6266"/>
    <w:rsid w:val="001E6CF2"/>
    <w:rsid w:val="001E76F7"/>
    <w:rsid w:val="001E7B5D"/>
    <w:rsid w:val="001F18C7"/>
    <w:rsid w:val="001F1DB0"/>
    <w:rsid w:val="001F422F"/>
    <w:rsid w:val="002007C3"/>
    <w:rsid w:val="00202759"/>
    <w:rsid w:val="002027FD"/>
    <w:rsid w:val="0020353B"/>
    <w:rsid w:val="00206FA4"/>
    <w:rsid w:val="0020733F"/>
    <w:rsid w:val="00207AC9"/>
    <w:rsid w:val="0021248E"/>
    <w:rsid w:val="00212C59"/>
    <w:rsid w:val="002131DC"/>
    <w:rsid w:val="00214E71"/>
    <w:rsid w:val="00215A94"/>
    <w:rsid w:val="002207BA"/>
    <w:rsid w:val="002217D8"/>
    <w:rsid w:val="00223FCC"/>
    <w:rsid w:val="0022588D"/>
    <w:rsid w:val="00226140"/>
    <w:rsid w:val="00227129"/>
    <w:rsid w:val="00227A1D"/>
    <w:rsid w:val="00227C6C"/>
    <w:rsid w:val="00230080"/>
    <w:rsid w:val="002324EB"/>
    <w:rsid w:val="002331C1"/>
    <w:rsid w:val="002354B8"/>
    <w:rsid w:val="00235C35"/>
    <w:rsid w:val="00236669"/>
    <w:rsid w:val="00236682"/>
    <w:rsid w:val="00237A92"/>
    <w:rsid w:val="00240606"/>
    <w:rsid w:val="0024207E"/>
    <w:rsid w:val="0024331E"/>
    <w:rsid w:val="002436A3"/>
    <w:rsid w:val="00244249"/>
    <w:rsid w:val="00245686"/>
    <w:rsid w:val="002463C9"/>
    <w:rsid w:val="00246661"/>
    <w:rsid w:val="002468D0"/>
    <w:rsid w:val="002505C1"/>
    <w:rsid w:val="00251D76"/>
    <w:rsid w:val="002538B4"/>
    <w:rsid w:val="002557FC"/>
    <w:rsid w:val="002576FC"/>
    <w:rsid w:val="00260DC4"/>
    <w:rsid w:val="00260F8D"/>
    <w:rsid w:val="00261758"/>
    <w:rsid w:val="0026257D"/>
    <w:rsid w:val="0026314C"/>
    <w:rsid w:val="00263DB7"/>
    <w:rsid w:val="00264411"/>
    <w:rsid w:val="00264F27"/>
    <w:rsid w:val="00266D7D"/>
    <w:rsid w:val="0027052D"/>
    <w:rsid w:val="0027139E"/>
    <w:rsid w:val="00273575"/>
    <w:rsid w:val="00273D62"/>
    <w:rsid w:val="00274E0E"/>
    <w:rsid w:val="00275E5E"/>
    <w:rsid w:val="002764F1"/>
    <w:rsid w:val="00276DCC"/>
    <w:rsid w:val="0027769C"/>
    <w:rsid w:val="00281479"/>
    <w:rsid w:val="00281929"/>
    <w:rsid w:val="00282781"/>
    <w:rsid w:val="00282FE0"/>
    <w:rsid w:val="0028326C"/>
    <w:rsid w:val="00285B1A"/>
    <w:rsid w:val="00290221"/>
    <w:rsid w:val="00291EFF"/>
    <w:rsid w:val="00292FA5"/>
    <w:rsid w:val="00293922"/>
    <w:rsid w:val="002944BF"/>
    <w:rsid w:val="00296800"/>
    <w:rsid w:val="002A082D"/>
    <w:rsid w:val="002A0D92"/>
    <w:rsid w:val="002A0FAF"/>
    <w:rsid w:val="002A161E"/>
    <w:rsid w:val="002A2557"/>
    <w:rsid w:val="002A5EAC"/>
    <w:rsid w:val="002B03F4"/>
    <w:rsid w:val="002B0CD5"/>
    <w:rsid w:val="002B5A0A"/>
    <w:rsid w:val="002B5D88"/>
    <w:rsid w:val="002B6B80"/>
    <w:rsid w:val="002B6C33"/>
    <w:rsid w:val="002B7019"/>
    <w:rsid w:val="002B7154"/>
    <w:rsid w:val="002B7259"/>
    <w:rsid w:val="002B7862"/>
    <w:rsid w:val="002B78CD"/>
    <w:rsid w:val="002B7AE4"/>
    <w:rsid w:val="002B7BE4"/>
    <w:rsid w:val="002C1919"/>
    <w:rsid w:val="002C1EDF"/>
    <w:rsid w:val="002C2D1A"/>
    <w:rsid w:val="002C4D10"/>
    <w:rsid w:val="002D0DAB"/>
    <w:rsid w:val="002D1513"/>
    <w:rsid w:val="002D2332"/>
    <w:rsid w:val="002D38AA"/>
    <w:rsid w:val="002D38D3"/>
    <w:rsid w:val="002D5562"/>
    <w:rsid w:val="002D5BA9"/>
    <w:rsid w:val="002E044A"/>
    <w:rsid w:val="002E1176"/>
    <w:rsid w:val="002E1CE8"/>
    <w:rsid w:val="002E3A49"/>
    <w:rsid w:val="002E41B2"/>
    <w:rsid w:val="002E4DB9"/>
    <w:rsid w:val="002E6639"/>
    <w:rsid w:val="002E7DED"/>
    <w:rsid w:val="002F0463"/>
    <w:rsid w:val="002F163B"/>
    <w:rsid w:val="002F166F"/>
    <w:rsid w:val="002F2556"/>
    <w:rsid w:val="002F3063"/>
    <w:rsid w:val="002F4074"/>
    <w:rsid w:val="002F536F"/>
    <w:rsid w:val="002F5C00"/>
    <w:rsid w:val="002F6A6F"/>
    <w:rsid w:val="002F6EA7"/>
    <w:rsid w:val="003002E6"/>
    <w:rsid w:val="0030445B"/>
    <w:rsid w:val="003048C4"/>
    <w:rsid w:val="00304CAE"/>
    <w:rsid w:val="003054B8"/>
    <w:rsid w:val="003105CA"/>
    <w:rsid w:val="0031232C"/>
    <w:rsid w:val="00314654"/>
    <w:rsid w:val="00315514"/>
    <w:rsid w:val="00315A3D"/>
    <w:rsid w:val="00315C2B"/>
    <w:rsid w:val="0032059D"/>
    <w:rsid w:val="0032180F"/>
    <w:rsid w:val="00321CF0"/>
    <w:rsid w:val="003224C8"/>
    <w:rsid w:val="0032392F"/>
    <w:rsid w:val="00324352"/>
    <w:rsid w:val="003255CD"/>
    <w:rsid w:val="00332EA8"/>
    <w:rsid w:val="0033357E"/>
    <w:rsid w:val="0033439E"/>
    <w:rsid w:val="0033444B"/>
    <w:rsid w:val="003346F8"/>
    <w:rsid w:val="00336D6E"/>
    <w:rsid w:val="00337005"/>
    <w:rsid w:val="00340949"/>
    <w:rsid w:val="00340ED7"/>
    <w:rsid w:val="00341E02"/>
    <w:rsid w:val="00341FA1"/>
    <w:rsid w:val="00343A57"/>
    <w:rsid w:val="003450EC"/>
    <w:rsid w:val="00345B60"/>
    <w:rsid w:val="0034658A"/>
    <w:rsid w:val="00347BB9"/>
    <w:rsid w:val="00347F26"/>
    <w:rsid w:val="0035011E"/>
    <w:rsid w:val="003504A5"/>
    <w:rsid w:val="0035097D"/>
    <w:rsid w:val="003510EB"/>
    <w:rsid w:val="00351677"/>
    <w:rsid w:val="0035185C"/>
    <w:rsid w:val="00351CFA"/>
    <w:rsid w:val="00351CFB"/>
    <w:rsid w:val="003524DC"/>
    <w:rsid w:val="0035284D"/>
    <w:rsid w:val="00354849"/>
    <w:rsid w:val="00354E30"/>
    <w:rsid w:val="003551D3"/>
    <w:rsid w:val="0035752A"/>
    <w:rsid w:val="00360081"/>
    <w:rsid w:val="00363157"/>
    <w:rsid w:val="003632B9"/>
    <w:rsid w:val="0036488A"/>
    <w:rsid w:val="00366962"/>
    <w:rsid w:val="00367B9E"/>
    <w:rsid w:val="00371007"/>
    <w:rsid w:val="00371401"/>
    <w:rsid w:val="003745C6"/>
    <w:rsid w:val="003764A5"/>
    <w:rsid w:val="00376F35"/>
    <w:rsid w:val="0037730C"/>
    <w:rsid w:val="003806F7"/>
    <w:rsid w:val="00382B98"/>
    <w:rsid w:val="003835B3"/>
    <w:rsid w:val="00383FF5"/>
    <w:rsid w:val="00384A11"/>
    <w:rsid w:val="00385183"/>
    <w:rsid w:val="003871E4"/>
    <w:rsid w:val="0038767F"/>
    <w:rsid w:val="00390453"/>
    <w:rsid w:val="003924E1"/>
    <w:rsid w:val="00393392"/>
    <w:rsid w:val="00396B5F"/>
    <w:rsid w:val="0039702A"/>
    <w:rsid w:val="00397161"/>
    <w:rsid w:val="00397B3E"/>
    <w:rsid w:val="003A14A2"/>
    <w:rsid w:val="003A1657"/>
    <w:rsid w:val="003A1D0C"/>
    <w:rsid w:val="003A2AFB"/>
    <w:rsid w:val="003A3961"/>
    <w:rsid w:val="003A438B"/>
    <w:rsid w:val="003B048D"/>
    <w:rsid w:val="003B061B"/>
    <w:rsid w:val="003B16FB"/>
    <w:rsid w:val="003B3B79"/>
    <w:rsid w:val="003B48E6"/>
    <w:rsid w:val="003B5DBC"/>
    <w:rsid w:val="003B6110"/>
    <w:rsid w:val="003B7A37"/>
    <w:rsid w:val="003B7EFC"/>
    <w:rsid w:val="003C1635"/>
    <w:rsid w:val="003C2730"/>
    <w:rsid w:val="003C38A7"/>
    <w:rsid w:val="003C3E89"/>
    <w:rsid w:val="003C557E"/>
    <w:rsid w:val="003C5B8A"/>
    <w:rsid w:val="003C5C72"/>
    <w:rsid w:val="003D04AE"/>
    <w:rsid w:val="003D0A3A"/>
    <w:rsid w:val="003D1583"/>
    <w:rsid w:val="003D2193"/>
    <w:rsid w:val="003D2468"/>
    <w:rsid w:val="003D2EA7"/>
    <w:rsid w:val="003D3467"/>
    <w:rsid w:val="003D5E8B"/>
    <w:rsid w:val="003D6B80"/>
    <w:rsid w:val="003E167E"/>
    <w:rsid w:val="003E2128"/>
    <w:rsid w:val="003E36EA"/>
    <w:rsid w:val="003E37E0"/>
    <w:rsid w:val="003E3A05"/>
    <w:rsid w:val="003E3B96"/>
    <w:rsid w:val="003E55BE"/>
    <w:rsid w:val="003E6A78"/>
    <w:rsid w:val="003F08F9"/>
    <w:rsid w:val="003F1311"/>
    <w:rsid w:val="003F2EB5"/>
    <w:rsid w:val="003F4021"/>
    <w:rsid w:val="003F68DA"/>
    <w:rsid w:val="00402E3E"/>
    <w:rsid w:val="00404140"/>
    <w:rsid w:val="00406EE5"/>
    <w:rsid w:val="004101C0"/>
    <w:rsid w:val="00412D1D"/>
    <w:rsid w:val="00414927"/>
    <w:rsid w:val="004156C0"/>
    <w:rsid w:val="00416240"/>
    <w:rsid w:val="004165CD"/>
    <w:rsid w:val="00416F5B"/>
    <w:rsid w:val="0041799E"/>
    <w:rsid w:val="00420C54"/>
    <w:rsid w:val="0042130E"/>
    <w:rsid w:val="00422F68"/>
    <w:rsid w:val="00423482"/>
    <w:rsid w:val="00424094"/>
    <w:rsid w:val="004250C6"/>
    <w:rsid w:val="004270F4"/>
    <w:rsid w:val="00427A54"/>
    <w:rsid w:val="00430CE8"/>
    <w:rsid w:val="00431736"/>
    <w:rsid w:val="00431BC8"/>
    <w:rsid w:val="004413F5"/>
    <w:rsid w:val="00443F0B"/>
    <w:rsid w:val="0044434E"/>
    <w:rsid w:val="00447CFC"/>
    <w:rsid w:val="00450BF1"/>
    <w:rsid w:val="004510CC"/>
    <w:rsid w:val="004538CF"/>
    <w:rsid w:val="00455F7F"/>
    <w:rsid w:val="00456EA9"/>
    <w:rsid w:val="004577B6"/>
    <w:rsid w:val="004621D6"/>
    <w:rsid w:val="004625CC"/>
    <w:rsid w:val="00463795"/>
    <w:rsid w:val="00463CA7"/>
    <w:rsid w:val="0046426B"/>
    <w:rsid w:val="00466671"/>
    <w:rsid w:val="00466E6B"/>
    <w:rsid w:val="0046708A"/>
    <w:rsid w:val="00471B31"/>
    <w:rsid w:val="004742CC"/>
    <w:rsid w:val="00474937"/>
    <w:rsid w:val="00475869"/>
    <w:rsid w:val="00475966"/>
    <w:rsid w:val="004771BA"/>
    <w:rsid w:val="00477A35"/>
    <w:rsid w:val="00480A1D"/>
    <w:rsid w:val="00482CFB"/>
    <w:rsid w:val="004836FF"/>
    <w:rsid w:val="004844AA"/>
    <w:rsid w:val="00487344"/>
    <w:rsid w:val="004876C1"/>
    <w:rsid w:val="0049143D"/>
    <w:rsid w:val="004919ED"/>
    <w:rsid w:val="00494F68"/>
    <w:rsid w:val="00496478"/>
    <w:rsid w:val="00497085"/>
    <w:rsid w:val="004A0984"/>
    <w:rsid w:val="004A0DC1"/>
    <w:rsid w:val="004A370A"/>
    <w:rsid w:val="004A4522"/>
    <w:rsid w:val="004A504B"/>
    <w:rsid w:val="004A5274"/>
    <w:rsid w:val="004A5451"/>
    <w:rsid w:val="004A6C39"/>
    <w:rsid w:val="004A77A7"/>
    <w:rsid w:val="004B02C1"/>
    <w:rsid w:val="004B13AA"/>
    <w:rsid w:val="004B1A19"/>
    <w:rsid w:val="004B4463"/>
    <w:rsid w:val="004B4C65"/>
    <w:rsid w:val="004B571C"/>
    <w:rsid w:val="004B6ACC"/>
    <w:rsid w:val="004B6F6D"/>
    <w:rsid w:val="004C0576"/>
    <w:rsid w:val="004C1C24"/>
    <w:rsid w:val="004C1FE2"/>
    <w:rsid w:val="004C2DFD"/>
    <w:rsid w:val="004C5315"/>
    <w:rsid w:val="004C56F6"/>
    <w:rsid w:val="004D066A"/>
    <w:rsid w:val="004D1055"/>
    <w:rsid w:val="004D5CA4"/>
    <w:rsid w:val="004D6538"/>
    <w:rsid w:val="004D66E0"/>
    <w:rsid w:val="004D7518"/>
    <w:rsid w:val="004E134C"/>
    <w:rsid w:val="004E1F16"/>
    <w:rsid w:val="004E2046"/>
    <w:rsid w:val="004E2217"/>
    <w:rsid w:val="004E2F4F"/>
    <w:rsid w:val="004E3329"/>
    <w:rsid w:val="004E492B"/>
    <w:rsid w:val="004E50E4"/>
    <w:rsid w:val="004E673B"/>
    <w:rsid w:val="004E6F7A"/>
    <w:rsid w:val="004F0259"/>
    <w:rsid w:val="004F096B"/>
    <w:rsid w:val="004F2235"/>
    <w:rsid w:val="004F2C66"/>
    <w:rsid w:val="004F37FF"/>
    <w:rsid w:val="004F5640"/>
    <w:rsid w:val="00500BD2"/>
    <w:rsid w:val="005012F5"/>
    <w:rsid w:val="00501ED9"/>
    <w:rsid w:val="005021DF"/>
    <w:rsid w:val="00502394"/>
    <w:rsid w:val="005024DA"/>
    <w:rsid w:val="00502AC0"/>
    <w:rsid w:val="00505DD0"/>
    <w:rsid w:val="00507B6E"/>
    <w:rsid w:val="00512310"/>
    <w:rsid w:val="00512488"/>
    <w:rsid w:val="005129CA"/>
    <w:rsid w:val="00512A8C"/>
    <w:rsid w:val="00512C40"/>
    <w:rsid w:val="00512D43"/>
    <w:rsid w:val="00515530"/>
    <w:rsid w:val="00516777"/>
    <w:rsid w:val="00517B96"/>
    <w:rsid w:val="00522180"/>
    <w:rsid w:val="005234A0"/>
    <w:rsid w:val="005266C1"/>
    <w:rsid w:val="00527492"/>
    <w:rsid w:val="0053154A"/>
    <w:rsid w:val="0053386A"/>
    <w:rsid w:val="0053415B"/>
    <w:rsid w:val="005346F1"/>
    <w:rsid w:val="00536696"/>
    <w:rsid w:val="00537ACD"/>
    <w:rsid w:val="00542EE5"/>
    <w:rsid w:val="0054383B"/>
    <w:rsid w:val="005464D1"/>
    <w:rsid w:val="00546BF5"/>
    <w:rsid w:val="0054740D"/>
    <w:rsid w:val="00550274"/>
    <w:rsid w:val="00551EF3"/>
    <w:rsid w:val="00551F1E"/>
    <w:rsid w:val="0055230C"/>
    <w:rsid w:val="0055277F"/>
    <w:rsid w:val="00553909"/>
    <w:rsid w:val="00554914"/>
    <w:rsid w:val="00555DF2"/>
    <w:rsid w:val="00556E75"/>
    <w:rsid w:val="0056052E"/>
    <w:rsid w:val="005606AD"/>
    <w:rsid w:val="00562272"/>
    <w:rsid w:val="00563086"/>
    <w:rsid w:val="00564A56"/>
    <w:rsid w:val="00564EFF"/>
    <w:rsid w:val="00564F27"/>
    <w:rsid w:val="005653DD"/>
    <w:rsid w:val="00565C5D"/>
    <w:rsid w:val="005665E7"/>
    <w:rsid w:val="00567377"/>
    <w:rsid w:val="00567E78"/>
    <w:rsid w:val="00572AFC"/>
    <w:rsid w:val="00572DDF"/>
    <w:rsid w:val="00573EA3"/>
    <w:rsid w:val="005744A2"/>
    <w:rsid w:val="00574A0A"/>
    <w:rsid w:val="00574DFE"/>
    <w:rsid w:val="00575122"/>
    <w:rsid w:val="00577253"/>
    <w:rsid w:val="005779D5"/>
    <w:rsid w:val="00582926"/>
    <w:rsid w:val="005838BE"/>
    <w:rsid w:val="0058602E"/>
    <w:rsid w:val="0058662C"/>
    <w:rsid w:val="00586A2D"/>
    <w:rsid w:val="005872BA"/>
    <w:rsid w:val="0059051F"/>
    <w:rsid w:val="005910F4"/>
    <w:rsid w:val="0059119A"/>
    <w:rsid w:val="005914BE"/>
    <w:rsid w:val="00591C4A"/>
    <w:rsid w:val="00593331"/>
    <w:rsid w:val="005934DF"/>
    <w:rsid w:val="005969C8"/>
    <w:rsid w:val="005971C6"/>
    <w:rsid w:val="00597AE2"/>
    <w:rsid w:val="005A1652"/>
    <w:rsid w:val="005A1C9F"/>
    <w:rsid w:val="005A28B0"/>
    <w:rsid w:val="005A3506"/>
    <w:rsid w:val="005A4456"/>
    <w:rsid w:val="005A5925"/>
    <w:rsid w:val="005A6095"/>
    <w:rsid w:val="005A6716"/>
    <w:rsid w:val="005A692E"/>
    <w:rsid w:val="005A6FC6"/>
    <w:rsid w:val="005B086A"/>
    <w:rsid w:val="005B251D"/>
    <w:rsid w:val="005B4302"/>
    <w:rsid w:val="005B5966"/>
    <w:rsid w:val="005C0625"/>
    <w:rsid w:val="005C3EDE"/>
    <w:rsid w:val="005C4CEC"/>
    <w:rsid w:val="005C69F3"/>
    <w:rsid w:val="005D3BAC"/>
    <w:rsid w:val="005D5924"/>
    <w:rsid w:val="005D5DC5"/>
    <w:rsid w:val="005D644F"/>
    <w:rsid w:val="005D6534"/>
    <w:rsid w:val="005D7687"/>
    <w:rsid w:val="005D7A91"/>
    <w:rsid w:val="005E10B3"/>
    <w:rsid w:val="005E178D"/>
    <w:rsid w:val="005E19D9"/>
    <w:rsid w:val="005E33E2"/>
    <w:rsid w:val="005E494F"/>
    <w:rsid w:val="005E6CE7"/>
    <w:rsid w:val="005F17E5"/>
    <w:rsid w:val="005F1C45"/>
    <w:rsid w:val="005F3B4A"/>
    <w:rsid w:val="005F5EF9"/>
    <w:rsid w:val="005F6821"/>
    <w:rsid w:val="005F7A76"/>
    <w:rsid w:val="0060271E"/>
    <w:rsid w:val="006034CE"/>
    <w:rsid w:val="006049BB"/>
    <w:rsid w:val="00604B1B"/>
    <w:rsid w:val="006071F8"/>
    <w:rsid w:val="00610F4F"/>
    <w:rsid w:val="006110E8"/>
    <w:rsid w:val="006116E3"/>
    <w:rsid w:val="00612826"/>
    <w:rsid w:val="00613BC5"/>
    <w:rsid w:val="00616942"/>
    <w:rsid w:val="00617CA6"/>
    <w:rsid w:val="00620FD0"/>
    <w:rsid w:val="0062163D"/>
    <w:rsid w:val="00621D4A"/>
    <w:rsid w:val="0062301B"/>
    <w:rsid w:val="00624993"/>
    <w:rsid w:val="00624CE8"/>
    <w:rsid w:val="00625CA3"/>
    <w:rsid w:val="00626ED2"/>
    <w:rsid w:val="006270FE"/>
    <w:rsid w:val="00627635"/>
    <w:rsid w:val="00631B8E"/>
    <w:rsid w:val="0063278F"/>
    <w:rsid w:val="0063381C"/>
    <w:rsid w:val="00633B6C"/>
    <w:rsid w:val="006364F4"/>
    <w:rsid w:val="0063653E"/>
    <w:rsid w:val="00641290"/>
    <w:rsid w:val="00641435"/>
    <w:rsid w:val="006503AF"/>
    <w:rsid w:val="00650B44"/>
    <w:rsid w:val="006512FA"/>
    <w:rsid w:val="006533EE"/>
    <w:rsid w:val="006549D3"/>
    <w:rsid w:val="00654A55"/>
    <w:rsid w:val="00654B7E"/>
    <w:rsid w:val="0065544A"/>
    <w:rsid w:val="00655C62"/>
    <w:rsid w:val="006562BE"/>
    <w:rsid w:val="006607DD"/>
    <w:rsid w:val="0066135B"/>
    <w:rsid w:val="00661796"/>
    <w:rsid w:val="00661F2D"/>
    <w:rsid w:val="006628EA"/>
    <w:rsid w:val="00663452"/>
    <w:rsid w:val="006647A2"/>
    <w:rsid w:val="00666706"/>
    <w:rsid w:val="00667DEA"/>
    <w:rsid w:val="00671104"/>
    <w:rsid w:val="00671C43"/>
    <w:rsid w:val="00671E9C"/>
    <w:rsid w:val="0067333D"/>
    <w:rsid w:val="00673B8E"/>
    <w:rsid w:val="00673BCB"/>
    <w:rsid w:val="00675729"/>
    <w:rsid w:val="00676867"/>
    <w:rsid w:val="0068162F"/>
    <w:rsid w:val="00683D5D"/>
    <w:rsid w:val="00683D6D"/>
    <w:rsid w:val="006867E0"/>
    <w:rsid w:val="00686DD2"/>
    <w:rsid w:val="00690767"/>
    <w:rsid w:val="00690A3E"/>
    <w:rsid w:val="00690E68"/>
    <w:rsid w:val="006A021B"/>
    <w:rsid w:val="006A022E"/>
    <w:rsid w:val="006A0D5E"/>
    <w:rsid w:val="006A12A0"/>
    <w:rsid w:val="006A436B"/>
    <w:rsid w:val="006A5057"/>
    <w:rsid w:val="006A5393"/>
    <w:rsid w:val="006A5C5C"/>
    <w:rsid w:val="006A5F10"/>
    <w:rsid w:val="006A6112"/>
    <w:rsid w:val="006B0A3D"/>
    <w:rsid w:val="006B15D9"/>
    <w:rsid w:val="006B2170"/>
    <w:rsid w:val="006B309E"/>
    <w:rsid w:val="006B387F"/>
    <w:rsid w:val="006B3BB6"/>
    <w:rsid w:val="006B65EC"/>
    <w:rsid w:val="006C1549"/>
    <w:rsid w:val="006C1E20"/>
    <w:rsid w:val="006C3556"/>
    <w:rsid w:val="006C606B"/>
    <w:rsid w:val="006C634F"/>
    <w:rsid w:val="006C6997"/>
    <w:rsid w:val="006C6FF1"/>
    <w:rsid w:val="006C757C"/>
    <w:rsid w:val="006D521D"/>
    <w:rsid w:val="006D607E"/>
    <w:rsid w:val="006D649D"/>
    <w:rsid w:val="006D7985"/>
    <w:rsid w:val="006E0004"/>
    <w:rsid w:val="006E0510"/>
    <w:rsid w:val="006E061A"/>
    <w:rsid w:val="006E0B9A"/>
    <w:rsid w:val="006E38B1"/>
    <w:rsid w:val="006E3A22"/>
    <w:rsid w:val="006E4902"/>
    <w:rsid w:val="006E49C3"/>
    <w:rsid w:val="006E547A"/>
    <w:rsid w:val="006E5F06"/>
    <w:rsid w:val="006E6094"/>
    <w:rsid w:val="006E6592"/>
    <w:rsid w:val="006E7197"/>
    <w:rsid w:val="006F0AB8"/>
    <w:rsid w:val="006F0C55"/>
    <w:rsid w:val="006F111F"/>
    <w:rsid w:val="006F240F"/>
    <w:rsid w:val="0070215F"/>
    <w:rsid w:val="00702A9D"/>
    <w:rsid w:val="007030B2"/>
    <w:rsid w:val="007058AD"/>
    <w:rsid w:val="00706451"/>
    <w:rsid w:val="0070793F"/>
    <w:rsid w:val="00710D97"/>
    <w:rsid w:val="007129A7"/>
    <w:rsid w:val="00717413"/>
    <w:rsid w:val="00720225"/>
    <w:rsid w:val="0072079C"/>
    <w:rsid w:val="00722358"/>
    <w:rsid w:val="0072291E"/>
    <w:rsid w:val="00725048"/>
    <w:rsid w:val="007251BD"/>
    <w:rsid w:val="0072720F"/>
    <w:rsid w:val="00731BAB"/>
    <w:rsid w:val="00732A1A"/>
    <w:rsid w:val="00735560"/>
    <w:rsid w:val="0073578C"/>
    <w:rsid w:val="00736438"/>
    <w:rsid w:val="0073681E"/>
    <w:rsid w:val="00737714"/>
    <w:rsid w:val="007412A8"/>
    <w:rsid w:val="00742824"/>
    <w:rsid w:val="00742848"/>
    <w:rsid w:val="00743193"/>
    <w:rsid w:val="00743E65"/>
    <w:rsid w:val="00744CC9"/>
    <w:rsid w:val="00745016"/>
    <w:rsid w:val="007456C9"/>
    <w:rsid w:val="00746312"/>
    <w:rsid w:val="00747CD2"/>
    <w:rsid w:val="0075493C"/>
    <w:rsid w:val="00755D07"/>
    <w:rsid w:val="00757A4E"/>
    <w:rsid w:val="00760EC1"/>
    <w:rsid w:val="00765CD2"/>
    <w:rsid w:val="00766050"/>
    <w:rsid w:val="0076678C"/>
    <w:rsid w:val="007667F9"/>
    <w:rsid w:val="00766CFA"/>
    <w:rsid w:val="00771D72"/>
    <w:rsid w:val="00774000"/>
    <w:rsid w:val="00775053"/>
    <w:rsid w:val="00775895"/>
    <w:rsid w:val="00782093"/>
    <w:rsid w:val="00782351"/>
    <w:rsid w:val="00782933"/>
    <w:rsid w:val="0078304D"/>
    <w:rsid w:val="007838E1"/>
    <w:rsid w:val="007855E0"/>
    <w:rsid w:val="00785AD3"/>
    <w:rsid w:val="00785E7A"/>
    <w:rsid w:val="0078640D"/>
    <w:rsid w:val="007864C6"/>
    <w:rsid w:val="00787F88"/>
    <w:rsid w:val="00792340"/>
    <w:rsid w:val="0079270C"/>
    <w:rsid w:val="00793A30"/>
    <w:rsid w:val="00794163"/>
    <w:rsid w:val="007950D0"/>
    <w:rsid w:val="007963AE"/>
    <w:rsid w:val="007A1612"/>
    <w:rsid w:val="007A505A"/>
    <w:rsid w:val="007A529B"/>
    <w:rsid w:val="007A5E5F"/>
    <w:rsid w:val="007A60F4"/>
    <w:rsid w:val="007A665C"/>
    <w:rsid w:val="007A7EFD"/>
    <w:rsid w:val="007B2260"/>
    <w:rsid w:val="007B23F8"/>
    <w:rsid w:val="007B327B"/>
    <w:rsid w:val="007B4EB0"/>
    <w:rsid w:val="007B55A4"/>
    <w:rsid w:val="007B7E70"/>
    <w:rsid w:val="007C0025"/>
    <w:rsid w:val="007C0933"/>
    <w:rsid w:val="007C0FB7"/>
    <w:rsid w:val="007C2AC7"/>
    <w:rsid w:val="007C3E8D"/>
    <w:rsid w:val="007C57E8"/>
    <w:rsid w:val="007C6454"/>
    <w:rsid w:val="007C650D"/>
    <w:rsid w:val="007C6944"/>
    <w:rsid w:val="007C7A2D"/>
    <w:rsid w:val="007C7EFE"/>
    <w:rsid w:val="007D10E0"/>
    <w:rsid w:val="007D1169"/>
    <w:rsid w:val="007D2618"/>
    <w:rsid w:val="007D33C3"/>
    <w:rsid w:val="007D4210"/>
    <w:rsid w:val="007D4A72"/>
    <w:rsid w:val="007D5794"/>
    <w:rsid w:val="007D5853"/>
    <w:rsid w:val="007E0009"/>
    <w:rsid w:val="007E0170"/>
    <w:rsid w:val="007E0A75"/>
    <w:rsid w:val="007E3D0A"/>
    <w:rsid w:val="007E3EF2"/>
    <w:rsid w:val="007E49F2"/>
    <w:rsid w:val="007E6130"/>
    <w:rsid w:val="007E7EF1"/>
    <w:rsid w:val="007F0D1D"/>
    <w:rsid w:val="007F26D5"/>
    <w:rsid w:val="007F2EE5"/>
    <w:rsid w:val="007F37E7"/>
    <w:rsid w:val="007F41F7"/>
    <w:rsid w:val="007F47CF"/>
    <w:rsid w:val="007F4CBD"/>
    <w:rsid w:val="007F621C"/>
    <w:rsid w:val="007F6A56"/>
    <w:rsid w:val="008008C2"/>
    <w:rsid w:val="008013C0"/>
    <w:rsid w:val="008029B0"/>
    <w:rsid w:val="008036AC"/>
    <w:rsid w:val="0080404E"/>
    <w:rsid w:val="00804143"/>
    <w:rsid w:val="00804E66"/>
    <w:rsid w:val="008074E2"/>
    <w:rsid w:val="00807DBC"/>
    <w:rsid w:val="008109E4"/>
    <w:rsid w:val="00811538"/>
    <w:rsid w:val="008127AB"/>
    <w:rsid w:val="00814241"/>
    <w:rsid w:val="00816EE2"/>
    <w:rsid w:val="00820B47"/>
    <w:rsid w:val="0082275A"/>
    <w:rsid w:val="00822D9A"/>
    <w:rsid w:val="00824A06"/>
    <w:rsid w:val="00826170"/>
    <w:rsid w:val="00827107"/>
    <w:rsid w:val="00827124"/>
    <w:rsid w:val="00831306"/>
    <w:rsid w:val="00831F3A"/>
    <w:rsid w:val="0083254F"/>
    <w:rsid w:val="008339A6"/>
    <w:rsid w:val="00834EAA"/>
    <w:rsid w:val="00835AC6"/>
    <w:rsid w:val="0083770F"/>
    <w:rsid w:val="00840CB3"/>
    <w:rsid w:val="0084155F"/>
    <w:rsid w:val="0084244D"/>
    <w:rsid w:val="008428CA"/>
    <w:rsid w:val="00844B94"/>
    <w:rsid w:val="0084583A"/>
    <w:rsid w:val="0084699D"/>
    <w:rsid w:val="00846C22"/>
    <w:rsid w:val="00847DA1"/>
    <w:rsid w:val="00850761"/>
    <w:rsid w:val="00850992"/>
    <w:rsid w:val="00851502"/>
    <w:rsid w:val="0085167C"/>
    <w:rsid w:val="008522E2"/>
    <w:rsid w:val="00853123"/>
    <w:rsid w:val="00853D52"/>
    <w:rsid w:val="00854211"/>
    <w:rsid w:val="00854716"/>
    <w:rsid w:val="00854D41"/>
    <w:rsid w:val="00855A71"/>
    <w:rsid w:val="00856074"/>
    <w:rsid w:val="008569FF"/>
    <w:rsid w:val="008571D9"/>
    <w:rsid w:val="00857757"/>
    <w:rsid w:val="00857B66"/>
    <w:rsid w:val="00860D3A"/>
    <w:rsid w:val="00860F7E"/>
    <w:rsid w:val="00862679"/>
    <w:rsid w:val="008631ED"/>
    <w:rsid w:val="00864408"/>
    <w:rsid w:val="00864574"/>
    <w:rsid w:val="008658DC"/>
    <w:rsid w:val="00865CEC"/>
    <w:rsid w:val="00865D2F"/>
    <w:rsid w:val="00866DBC"/>
    <w:rsid w:val="008678E7"/>
    <w:rsid w:val="0087038C"/>
    <w:rsid w:val="00870492"/>
    <w:rsid w:val="00871F9D"/>
    <w:rsid w:val="008721C9"/>
    <w:rsid w:val="0087283B"/>
    <w:rsid w:val="00874B58"/>
    <w:rsid w:val="00875EE8"/>
    <w:rsid w:val="008774AA"/>
    <w:rsid w:val="0088187A"/>
    <w:rsid w:val="00881C9F"/>
    <w:rsid w:val="0088318A"/>
    <w:rsid w:val="00883890"/>
    <w:rsid w:val="00885ACC"/>
    <w:rsid w:val="00887A99"/>
    <w:rsid w:val="00887E98"/>
    <w:rsid w:val="00891235"/>
    <w:rsid w:val="008922CD"/>
    <w:rsid w:val="008923BE"/>
    <w:rsid w:val="00892E17"/>
    <w:rsid w:val="008957F2"/>
    <w:rsid w:val="008A02C1"/>
    <w:rsid w:val="008A33B9"/>
    <w:rsid w:val="008A3C00"/>
    <w:rsid w:val="008A44B6"/>
    <w:rsid w:val="008A4B4E"/>
    <w:rsid w:val="008A5A07"/>
    <w:rsid w:val="008A7176"/>
    <w:rsid w:val="008B02D1"/>
    <w:rsid w:val="008B09C5"/>
    <w:rsid w:val="008B0C1B"/>
    <w:rsid w:val="008B16ED"/>
    <w:rsid w:val="008B1FDE"/>
    <w:rsid w:val="008B482F"/>
    <w:rsid w:val="008B6D5B"/>
    <w:rsid w:val="008B72A2"/>
    <w:rsid w:val="008B7C83"/>
    <w:rsid w:val="008C05F6"/>
    <w:rsid w:val="008C11D9"/>
    <w:rsid w:val="008C17F4"/>
    <w:rsid w:val="008C39C1"/>
    <w:rsid w:val="008C3D59"/>
    <w:rsid w:val="008C6448"/>
    <w:rsid w:val="008D0107"/>
    <w:rsid w:val="008D034C"/>
    <w:rsid w:val="008D2543"/>
    <w:rsid w:val="008D5D2C"/>
    <w:rsid w:val="008D645A"/>
    <w:rsid w:val="008D69C8"/>
    <w:rsid w:val="008D6B78"/>
    <w:rsid w:val="008E102B"/>
    <w:rsid w:val="008E1C36"/>
    <w:rsid w:val="008E2C9D"/>
    <w:rsid w:val="008E4BA7"/>
    <w:rsid w:val="008E56D5"/>
    <w:rsid w:val="008E5CBD"/>
    <w:rsid w:val="008E6F45"/>
    <w:rsid w:val="008E7568"/>
    <w:rsid w:val="008F07A1"/>
    <w:rsid w:val="008F221B"/>
    <w:rsid w:val="008F3FA4"/>
    <w:rsid w:val="008F5435"/>
    <w:rsid w:val="008F7518"/>
    <w:rsid w:val="008F7CED"/>
    <w:rsid w:val="009044E8"/>
    <w:rsid w:val="00904C5A"/>
    <w:rsid w:val="00904E36"/>
    <w:rsid w:val="0090670D"/>
    <w:rsid w:val="009102FD"/>
    <w:rsid w:val="009104FD"/>
    <w:rsid w:val="00910788"/>
    <w:rsid w:val="0091079C"/>
    <w:rsid w:val="00911621"/>
    <w:rsid w:val="009138D3"/>
    <w:rsid w:val="009146E9"/>
    <w:rsid w:val="00914E3B"/>
    <w:rsid w:val="00915345"/>
    <w:rsid w:val="009166E8"/>
    <w:rsid w:val="00917B86"/>
    <w:rsid w:val="00921CEB"/>
    <w:rsid w:val="00922E87"/>
    <w:rsid w:val="00926E60"/>
    <w:rsid w:val="0093032B"/>
    <w:rsid w:val="00932662"/>
    <w:rsid w:val="00934F71"/>
    <w:rsid w:val="0093636C"/>
    <w:rsid w:val="00936E79"/>
    <w:rsid w:val="00943014"/>
    <w:rsid w:val="00943D00"/>
    <w:rsid w:val="00946B40"/>
    <w:rsid w:val="00947AFA"/>
    <w:rsid w:val="00950B1D"/>
    <w:rsid w:val="009515D7"/>
    <w:rsid w:val="00955985"/>
    <w:rsid w:val="00957102"/>
    <w:rsid w:val="009613F1"/>
    <w:rsid w:val="0096171B"/>
    <w:rsid w:val="009629E0"/>
    <w:rsid w:val="00962B3C"/>
    <w:rsid w:val="00962B79"/>
    <w:rsid w:val="0096393C"/>
    <w:rsid w:val="00963942"/>
    <w:rsid w:val="0096429C"/>
    <w:rsid w:val="00964501"/>
    <w:rsid w:val="009658CB"/>
    <w:rsid w:val="00965B34"/>
    <w:rsid w:val="00966153"/>
    <w:rsid w:val="0096790E"/>
    <w:rsid w:val="009707BD"/>
    <w:rsid w:val="009727B0"/>
    <w:rsid w:val="00972C9D"/>
    <w:rsid w:val="00973648"/>
    <w:rsid w:val="009740D1"/>
    <w:rsid w:val="0097738F"/>
    <w:rsid w:val="00983262"/>
    <w:rsid w:val="00983682"/>
    <w:rsid w:val="00984659"/>
    <w:rsid w:val="00984C72"/>
    <w:rsid w:val="00985D4A"/>
    <w:rsid w:val="0098719F"/>
    <w:rsid w:val="00994125"/>
    <w:rsid w:val="00994550"/>
    <w:rsid w:val="00997E45"/>
    <w:rsid w:val="009A0096"/>
    <w:rsid w:val="009A0E51"/>
    <w:rsid w:val="009A1972"/>
    <w:rsid w:val="009A3D31"/>
    <w:rsid w:val="009A6811"/>
    <w:rsid w:val="009B06A4"/>
    <w:rsid w:val="009B19A7"/>
    <w:rsid w:val="009B3B72"/>
    <w:rsid w:val="009B5508"/>
    <w:rsid w:val="009C337D"/>
    <w:rsid w:val="009C3840"/>
    <w:rsid w:val="009C4C3B"/>
    <w:rsid w:val="009C6BDB"/>
    <w:rsid w:val="009C7153"/>
    <w:rsid w:val="009D4EC9"/>
    <w:rsid w:val="009D7528"/>
    <w:rsid w:val="009E19E3"/>
    <w:rsid w:val="009E307E"/>
    <w:rsid w:val="009E4110"/>
    <w:rsid w:val="009E4904"/>
    <w:rsid w:val="009F1538"/>
    <w:rsid w:val="009F3E99"/>
    <w:rsid w:val="009F4229"/>
    <w:rsid w:val="009F565E"/>
    <w:rsid w:val="009F6993"/>
    <w:rsid w:val="009F6DA9"/>
    <w:rsid w:val="009F6FDB"/>
    <w:rsid w:val="00A00BA7"/>
    <w:rsid w:val="00A02D4B"/>
    <w:rsid w:val="00A03915"/>
    <w:rsid w:val="00A0489A"/>
    <w:rsid w:val="00A055A0"/>
    <w:rsid w:val="00A0610B"/>
    <w:rsid w:val="00A06CC9"/>
    <w:rsid w:val="00A07111"/>
    <w:rsid w:val="00A07362"/>
    <w:rsid w:val="00A10700"/>
    <w:rsid w:val="00A11700"/>
    <w:rsid w:val="00A125F9"/>
    <w:rsid w:val="00A12D18"/>
    <w:rsid w:val="00A141A1"/>
    <w:rsid w:val="00A1496D"/>
    <w:rsid w:val="00A14AAF"/>
    <w:rsid w:val="00A15530"/>
    <w:rsid w:val="00A15D39"/>
    <w:rsid w:val="00A16BB0"/>
    <w:rsid w:val="00A17800"/>
    <w:rsid w:val="00A17E07"/>
    <w:rsid w:val="00A23623"/>
    <w:rsid w:val="00A24F09"/>
    <w:rsid w:val="00A25AC6"/>
    <w:rsid w:val="00A25F82"/>
    <w:rsid w:val="00A27AFC"/>
    <w:rsid w:val="00A32B0C"/>
    <w:rsid w:val="00A338FF"/>
    <w:rsid w:val="00A34133"/>
    <w:rsid w:val="00A343B3"/>
    <w:rsid w:val="00A3514C"/>
    <w:rsid w:val="00A36126"/>
    <w:rsid w:val="00A36A99"/>
    <w:rsid w:val="00A36DA4"/>
    <w:rsid w:val="00A3727D"/>
    <w:rsid w:val="00A37A2E"/>
    <w:rsid w:val="00A37C3A"/>
    <w:rsid w:val="00A40060"/>
    <w:rsid w:val="00A41E7D"/>
    <w:rsid w:val="00A41F55"/>
    <w:rsid w:val="00A444A6"/>
    <w:rsid w:val="00A462AE"/>
    <w:rsid w:val="00A50B86"/>
    <w:rsid w:val="00A5100B"/>
    <w:rsid w:val="00A521AE"/>
    <w:rsid w:val="00A555E0"/>
    <w:rsid w:val="00A55E71"/>
    <w:rsid w:val="00A563A6"/>
    <w:rsid w:val="00A56EB3"/>
    <w:rsid w:val="00A57A33"/>
    <w:rsid w:val="00A6095D"/>
    <w:rsid w:val="00A60DE0"/>
    <w:rsid w:val="00A624BC"/>
    <w:rsid w:val="00A62E80"/>
    <w:rsid w:val="00A65FE9"/>
    <w:rsid w:val="00A672D9"/>
    <w:rsid w:val="00A6780E"/>
    <w:rsid w:val="00A72E4E"/>
    <w:rsid w:val="00A733AD"/>
    <w:rsid w:val="00A7558F"/>
    <w:rsid w:val="00A7753C"/>
    <w:rsid w:val="00A808D7"/>
    <w:rsid w:val="00A82305"/>
    <w:rsid w:val="00A8274A"/>
    <w:rsid w:val="00A8280C"/>
    <w:rsid w:val="00A83AD7"/>
    <w:rsid w:val="00A83E62"/>
    <w:rsid w:val="00A84013"/>
    <w:rsid w:val="00A84BB4"/>
    <w:rsid w:val="00A858D1"/>
    <w:rsid w:val="00A860F9"/>
    <w:rsid w:val="00A8706D"/>
    <w:rsid w:val="00A901B9"/>
    <w:rsid w:val="00A91F8A"/>
    <w:rsid w:val="00A92C6D"/>
    <w:rsid w:val="00A92D63"/>
    <w:rsid w:val="00A9313A"/>
    <w:rsid w:val="00A93F2D"/>
    <w:rsid w:val="00A94C77"/>
    <w:rsid w:val="00A95440"/>
    <w:rsid w:val="00A96E06"/>
    <w:rsid w:val="00AA5AA8"/>
    <w:rsid w:val="00AA62FB"/>
    <w:rsid w:val="00AA7CA8"/>
    <w:rsid w:val="00AB0C8E"/>
    <w:rsid w:val="00AB2B91"/>
    <w:rsid w:val="00AB4634"/>
    <w:rsid w:val="00AB6BB4"/>
    <w:rsid w:val="00AC1C24"/>
    <w:rsid w:val="00AC2141"/>
    <w:rsid w:val="00AC30C6"/>
    <w:rsid w:val="00AC3532"/>
    <w:rsid w:val="00AC4801"/>
    <w:rsid w:val="00AC5A80"/>
    <w:rsid w:val="00AC6F6F"/>
    <w:rsid w:val="00AD0B9C"/>
    <w:rsid w:val="00AD19AB"/>
    <w:rsid w:val="00AD3EC1"/>
    <w:rsid w:val="00AE17CB"/>
    <w:rsid w:val="00AE3385"/>
    <w:rsid w:val="00AE35AC"/>
    <w:rsid w:val="00AE7D47"/>
    <w:rsid w:val="00AF0EE3"/>
    <w:rsid w:val="00AF184F"/>
    <w:rsid w:val="00AF1F2D"/>
    <w:rsid w:val="00AF2ED2"/>
    <w:rsid w:val="00AF32DE"/>
    <w:rsid w:val="00AF384A"/>
    <w:rsid w:val="00AF3E16"/>
    <w:rsid w:val="00AF517E"/>
    <w:rsid w:val="00AF5E07"/>
    <w:rsid w:val="00AF5F48"/>
    <w:rsid w:val="00AF7E3D"/>
    <w:rsid w:val="00B00AC8"/>
    <w:rsid w:val="00B01329"/>
    <w:rsid w:val="00B041F1"/>
    <w:rsid w:val="00B0638E"/>
    <w:rsid w:val="00B06C33"/>
    <w:rsid w:val="00B11B03"/>
    <w:rsid w:val="00B1306D"/>
    <w:rsid w:val="00B14640"/>
    <w:rsid w:val="00B14C26"/>
    <w:rsid w:val="00B15BE4"/>
    <w:rsid w:val="00B21581"/>
    <w:rsid w:val="00B21878"/>
    <w:rsid w:val="00B24F16"/>
    <w:rsid w:val="00B250F6"/>
    <w:rsid w:val="00B25991"/>
    <w:rsid w:val="00B30352"/>
    <w:rsid w:val="00B32D97"/>
    <w:rsid w:val="00B3363D"/>
    <w:rsid w:val="00B351EC"/>
    <w:rsid w:val="00B36EA3"/>
    <w:rsid w:val="00B40034"/>
    <w:rsid w:val="00B45FDA"/>
    <w:rsid w:val="00B4694F"/>
    <w:rsid w:val="00B47312"/>
    <w:rsid w:val="00B47FDA"/>
    <w:rsid w:val="00B50068"/>
    <w:rsid w:val="00B53396"/>
    <w:rsid w:val="00B5369F"/>
    <w:rsid w:val="00B56299"/>
    <w:rsid w:val="00B57A51"/>
    <w:rsid w:val="00B609C2"/>
    <w:rsid w:val="00B60FEF"/>
    <w:rsid w:val="00B6111A"/>
    <w:rsid w:val="00B62055"/>
    <w:rsid w:val="00B62D87"/>
    <w:rsid w:val="00B62E8A"/>
    <w:rsid w:val="00B646AD"/>
    <w:rsid w:val="00B64B0D"/>
    <w:rsid w:val="00B66C40"/>
    <w:rsid w:val="00B66E7B"/>
    <w:rsid w:val="00B7044C"/>
    <w:rsid w:val="00B71351"/>
    <w:rsid w:val="00B71956"/>
    <w:rsid w:val="00B74D68"/>
    <w:rsid w:val="00B807C7"/>
    <w:rsid w:val="00B82064"/>
    <w:rsid w:val="00B82630"/>
    <w:rsid w:val="00B86C95"/>
    <w:rsid w:val="00B914B9"/>
    <w:rsid w:val="00B921FC"/>
    <w:rsid w:val="00B925B3"/>
    <w:rsid w:val="00B92908"/>
    <w:rsid w:val="00B929B3"/>
    <w:rsid w:val="00B938C0"/>
    <w:rsid w:val="00B93D80"/>
    <w:rsid w:val="00B94AF3"/>
    <w:rsid w:val="00B94BC5"/>
    <w:rsid w:val="00B94E6D"/>
    <w:rsid w:val="00B95BF5"/>
    <w:rsid w:val="00BA0F5A"/>
    <w:rsid w:val="00BA28D9"/>
    <w:rsid w:val="00BA6AD0"/>
    <w:rsid w:val="00BA7051"/>
    <w:rsid w:val="00BA7784"/>
    <w:rsid w:val="00BA79FD"/>
    <w:rsid w:val="00BB00B6"/>
    <w:rsid w:val="00BB228D"/>
    <w:rsid w:val="00BB2489"/>
    <w:rsid w:val="00BB3057"/>
    <w:rsid w:val="00BB3360"/>
    <w:rsid w:val="00BB3DAA"/>
    <w:rsid w:val="00BB4B88"/>
    <w:rsid w:val="00BB4ED7"/>
    <w:rsid w:val="00BB53B5"/>
    <w:rsid w:val="00BB7E45"/>
    <w:rsid w:val="00BC297E"/>
    <w:rsid w:val="00BC36B0"/>
    <w:rsid w:val="00BC3708"/>
    <w:rsid w:val="00BC4FF5"/>
    <w:rsid w:val="00BC617E"/>
    <w:rsid w:val="00BC7972"/>
    <w:rsid w:val="00BD0A89"/>
    <w:rsid w:val="00BD151E"/>
    <w:rsid w:val="00BD3E9D"/>
    <w:rsid w:val="00BD4BCC"/>
    <w:rsid w:val="00BD5319"/>
    <w:rsid w:val="00BD5842"/>
    <w:rsid w:val="00BD5ABC"/>
    <w:rsid w:val="00BD640A"/>
    <w:rsid w:val="00BD6448"/>
    <w:rsid w:val="00BD6CE1"/>
    <w:rsid w:val="00BD7805"/>
    <w:rsid w:val="00BE02CD"/>
    <w:rsid w:val="00BE0428"/>
    <w:rsid w:val="00BE2A3F"/>
    <w:rsid w:val="00BE3296"/>
    <w:rsid w:val="00BE4643"/>
    <w:rsid w:val="00BE547A"/>
    <w:rsid w:val="00BE5A19"/>
    <w:rsid w:val="00BE7177"/>
    <w:rsid w:val="00BE72AF"/>
    <w:rsid w:val="00BF0281"/>
    <w:rsid w:val="00BF5A5E"/>
    <w:rsid w:val="00C0004F"/>
    <w:rsid w:val="00C002B4"/>
    <w:rsid w:val="00C0171F"/>
    <w:rsid w:val="00C019D4"/>
    <w:rsid w:val="00C027DD"/>
    <w:rsid w:val="00C03831"/>
    <w:rsid w:val="00C056C4"/>
    <w:rsid w:val="00C067A2"/>
    <w:rsid w:val="00C07213"/>
    <w:rsid w:val="00C0776A"/>
    <w:rsid w:val="00C100F6"/>
    <w:rsid w:val="00C10ED3"/>
    <w:rsid w:val="00C11929"/>
    <w:rsid w:val="00C135A6"/>
    <w:rsid w:val="00C15D75"/>
    <w:rsid w:val="00C203C3"/>
    <w:rsid w:val="00C206B0"/>
    <w:rsid w:val="00C2073A"/>
    <w:rsid w:val="00C2161E"/>
    <w:rsid w:val="00C23D17"/>
    <w:rsid w:val="00C24936"/>
    <w:rsid w:val="00C24C0A"/>
    <w:rsid w:val="00C3122B"/>
    <w:rsid w:val="00C31BDC"/>
    <w:rsid w:val="00C332C5"/>
    <w:rsid w:val="00C4055D"/>
    <w:rsid w:val="00C421F9"/>
    <w:rsid w:val="00C431D0"/>
    <w:rsid w:val="00C44B19"/>
    <w:rsid w:val="00C47BB7"/>
    <w:rsid w:val="00C51E36"/>
    <w:rsid w:val="00C51E6E"/>
    <w:rsid w:val="00C5206F"/>
    <w:rsid w:val="00C52F16"/>
    <w:rsid w:val="00C52F3E"/>
    <w:rsid w:val="00C5387A"/>
    <w:rsid w:val="00C53DD6"/>
    <w:rsid w:val="00C54769"/>
    <w:rsid w:val="00C60B8F"/>
    <w:rsid w:val="00C61499"/>
    <w:rsid w:val="00C61725"/>
    <w:rsid w:val="00C623CC"/>
    <w:rsid w:val="00C63749"/>
    <w:rsid w:val="00C64349"/>
    <w:rsid w:val="00C65A21"/>
    <w:rsid w:val="00C67ED2"/>
    <w:rsid w:val="00C71B9B"/>
    <w:rsid w:val="00C72544"/>
    <w:rsid w:val="00C72626"/>
    <w:rsid w:val="00C72DDA"/>
    <w:rsid w:val="00C733A9"/>
    <w:rsid w:val="00C73629"/>
    <w:rsid w:val="00C74AA3"/>
    <w:rsid w:val="00C760C1"/>
    <w:rsid w:val="00C773B2"/>
    <w:rsid w:val="00C805A0"/>
    <w:rsid w:val="00C823A4"/>
    <w:rsid w:val="00C823F7"/>
    <w:rsid w:val="00C82B1B"/>
    <w:rsid w:val="00C83987"/>
    <w:rsid w:val="00C84B22"/>
    <w:rsid w:val="00C85146"/>
    <w:rsid w:val="00C854CE"/>
    <w:rsid w:val="00C87D62"/>
    <w:rsid w:val="00C87F54"/>
    <w:rsid w:val="00C9008C"/>
    <w:rsid w:val="00C926FD"/>
    <w:rsid w:val="00C928D9"/>
    <w:rsid w:val="00C97761"/>
    <w:rsid w:val="00C97A7F"/>
    <w:rsid w:val="00CA1C57"/>
    <w:rsid w:val="00CA1CF3"/>
    <w:rsid w:val="00CA2314"/>
    <w:rsid w:val="00CA30BB"/>
    <w:rsid w:val="00CA3D49"/>
    <w:rsid w:val="00CA51B1"/>
    <w:rsid w:val="00CA5875"/>
    <w:rsid w:val="00CA6B9B"/>
    <w:rsid w:val="00CA77C4"/>
    <w:rsid w:val="00CB0633"/>
    <w:rsid w:val="00CB1A71"/>
    <w:rsid w:val="00CB1D95"/>
    <w:rsid w:val="00CB1F56"/>
    <w:rsid w:val="00CC0421"/>
    <w:rsid w:val="00CC1582"/>
    <w:rsid w:val="00CC2117"/>
    <w:rsid w:val="00CC2512"/>
    <w:rsid w:val="00CC26FC"/>
    <w:rsid w:val="00CC44EE"/>
    <w:rsid w:val="00CC4634"/>
    <w:rsid w:val="00CC571B"/>
    <w:rsid w:val="00CC5770"/>
    <w:rsid w:val="00CC58D4"/>
    <w:rsid w:val="00CC7E33"/>
    <w:rsid w:val="00CC7F61"/>
    <w:rsid w:val="00CD0E23"/>
    <w:rsid w:val="00CD27DD"/>
    <w:rsid w:val="00CD392F"/>
    <w:rsid w:val="00CD4C10"/>
    <w:rsid w:val="00CE5011"/>
    <w:rsid w:val="00CE5A89"/>
    <w:rsid w:val="00CE662C"/>
    <w:rsid w:val="00CE77F9"/>
    <w:rsid w:val="00CF536A"/>
    <w:rsid w:val="00CF53D4"/>
    <w:rsid w:val="00CF56BC"/>
    <w:rsid w:val="00CF5B9B"/>
    <w:rsid w:val="00CF5EF9"/>
    <w:rsid w:val="00CF6C04"/>
    <w:rsid w:val="00CF6C0A"/>
    <w:rsid w:val="00CF78BB"/>
    <w:rsid w:val="00D018B5"/>
    <w:rsid w:val="00D01C95"/>
    <w:rsid w:val="00D02396"/>
    <w:rsid w:val="00D02B3A"/>
    <w:rsid w:val="00D03AA1"/>
    <w:rsid w:val="00D04862"/>
    <w:rsid w:val="00D065BB"/>
    <w:rsid w:val="00D07801"/>
    <w:rsid w:val="00D07F94"/>
    <w:rsid w:val="00D100FE"/>
    <w:rsid w:val="00D11C2C"/>
    <w:rsid w:val="00D11DDA"/>
    <w:rsid w:val="00D155AA"/>
    <w:rsid w:val="00D15F18"/>
    <w:rsid w:val="00D16D0F"/>
    <w:rsid w:val="00D22067"/>
    <w:rsid w:val="00D22A91"/>
    <w:rsid w:val="00D24D4F"/>
    <w:rsid w:val="00D258C8"/>
    <w:rsid w:val="00D2672D"/>
    <w:rsid w:val="00D269A0"/>
    <w:rsid w:val="00D27456"/>
    <w:rsid w:val="00D274CF"/>
    <w:rsid w:val="00D323EA"/>
    <w:rsid w:val="00D331AF"/>
    <w:rsid w:val="00D33C22"/>
    <w:rsid w:val="00D34642"/>
    <w:rsid w:val="00D35247"/>
    <w:rsid w:val="00D354D1"/>
    <w:rsid w:val="00D36148"/>
    <w:rsid w:val="00D364FC"/>
    <w:rsid w:val="00D3707D"/>
    <w:rsid w:val="00D404E9"/>
    <w:rsid w:val="00D40C5E"/>
    <w:rsid w:val="00D458EC"/>
    <w:rsid w:val="00D4608F"/>
    <w:rsid w:val="00D47499"/>
    <w:rsid w:val="00D508AC"/>
    <w:rsid w:val="00D52204"/>
    <w:rsid w:val="00D538F3"/>
    <w:rsid w:val="00D554AE"/>
    <w:rsid w:val="00D56562"/>
    <w:rsid w:val="00D612A6"/>
    <w:rsid w:val="00D61578"/>
    <w:rsid w:val="00D62E81"/>
    <w:rsid w:val="00D639E3"/>
    <w:rsid w:val="00D63BB1"/>
    <w:rsid w:val="00D66BBC"/>
    <w:rsid w:val="00D71646"/>
    <w:rsid w:val="00D72911"/>
    <w:rsid w:val="00D72AD8"/>
    <w:rsid w:val="00D737C8"/>
    <w:rsid w:val="00D7382B"/>
    <w:rsid w:val="00D7451B"/>
    <w:rsid w:val="00D75F5C"/>
    <w:rsid w:val="00D80699"/>
    <w:rsid w:val="00D81588"/>
    <w:rsid w:val="00D819AB"/>
    <w:rsid w:val="00D82FC6"/>
    <w:rsid w:val="00D83469"/>
    <w:rsid w:val="00D83E96"/>
    <w:rsid w:val="00D84F90"/>
    <w:rsid w:val="00D855BE"/>
    <w:rsid w:val="00D85C78"/>
    <w:rsid w:val="00D860BF"/>
    <w:rsid w:val="00D861CF"/>
    <w:rsid w:val="00D867E6"/>
    <w:rsid w:val="00D87327"/>
    <w:rsid w:val="00D904A5"/>
    <w:rsid w:val="00D90737"/>
    <w:rsid w:val="00D916AC"/>
    <w:rsid w:val="00D92506"/>
    <w:rsid w:val="00D93AA2"/>
    <w:rsid w:val="00D946FA"/>
    <w:rsid w:val="00D95BB5"/>
    <w:rsid w:val="00D96ECB"/>
    <w:rsid w:val="00D970E3"/>
    <w:rsid w:val="00D9732D"/>
    <w:rsid w:val="00D97DDC"/>
    <w:rsid w:val="00DA0786"/>
    <w:rsid w:val="00DA3421"/>
    <w:rsid w:val="00DA3E18"/>
    <w:rsid w:val="00DA43DD"/>
    <w:rsid w:val="00DA5865"/>
    <w:rsid w:val="00DA5F1D"/>
    <w:rsid w:val="00DA69A0"/>
    <w:rsid w:val="00DA6E53"/>
    <w:rsid w:val="00DB04FA"/>
    <w:rsid w:val="00DB1A53"/>
    <w:rsid w:val="00DB1BFA"/>
    <w:rsid w:val="00DB305F"/>
    <w:rsid w:val="00DB36F9"/>
    <w:rsid w:val="00DB3E37"/>
    <w:rsid w:val="00DB3E99"/>
    <w:rsid w:val="00DB576D"/>
    <w:rsid w:val="00DB5FD2"/>
    <w:rsid w:val="00DC097D"/>
    <w:rsid w:val="00DC161B"/>
    <w:rsid w:val="00DC1793"/>
    <w:rsid w:val="00DC3123"/>
    <w:rsid w:val="00DC4915"/>
    <w:rsid w:val="00DC4E15"/>
    <w:rsid w:val="00DC5DA4"/>
    <w:rsid w:val="00DC6510"/>
    <w:rsid w:val="00DC6A2D"/>
    <w:rsid w:val="00DC6D8C"/>
    <w:rsid w:val="00DC74F1"/>
    <w:rsid w:val="00DD137D"/>
    <w:rsid w:val="00DD18B4"/>
    <w:rsid w:val="00DD464D"/>
    <w:rsid w:val="00DD4A65"/>
    <w:rsid w:val="00DD5A61"/>
    <w:rsid w:val="00DD5D0A"/>
    <w:rsid w:val="00DD6AFE"/>
    <w:rsid w:val="00DE0BCB"/>
    <w:rsid w:val="00DE1B11"/>
    <w:rsid w:val="00DE22F0"/>
    <w:rsid w:val="00DE34F7"/>
    <w:rsid w:val="00DE3F9C"/>
    <w:rsid w:val="00DE577D"/>
    <w:rsid w:val="00DE5A7E"/>
    <w:rsid w:val="00DE7989"/>
    <w:rsid w:val="00DF0BA6"/>
    <w:rsid w:val="00DF1B59"/>
    <w:rsid w:val="00DF1BB5"/>
    <w:rsid w:val="00DF23E5"/>
    <w:rsid w:val="00DF2568"/>
    <w:rsid w:val="00DF5092"/>
    <w:rsid w:val="00DF6405"/>
    <w:rsid w:val="00DF6536"/>
    <w:rsid w:val="00DF69E2"/>
    <w:rsid w:val="00E03CAC"/>
    <w:rsid w:val="00E04DB4"/>
    <w:rsid w:val="00E054CA"/>
    <w:rsid w:val="00E06956"/>
    <w:rsid w:val="00E10D43"/>
    <w:rsid w:val="00E11BD9"/>
    <w:rsid w:val="00E11D50"/>
    <w:rsid w:val="00E16860"/>
    <w:rsid w:val="00E17239"/>
    <w:rsid w:val="00E243CE"/>
    <w:rsid w:val="00E25C3C"/>
    <w:rsid w:val="00E2710E"/>
    <w:rsid w:val="00E30D7C"/>
    <w:rsid w:val="00E32CAE"/>
    <w:rsid w:val="00E33BBC"/>
    <w:rsid w:val="00E33D27"/>
    <w:rsid w:val="00E34A5F"/>
    <w:rsid w:val="00E36893"/>
    <w:rsid w:val="00E36D5B"/>
    <w:rsid w:val="00E41F6F"/>
    <w:rsid w:val="00E422BB"/>
    <w:rsid w:val="00E436BA"/>
    <w:rsid w:val="00E43B9A"/>
    <w:rsid w:val="00E453DF"/>
    <w:rsid w:val="00E45C71"/>
    <w:rsid w:val="00E46651"/>
    <w:rsid w:val="00E46820"/>
    <w:rsid w:val="00E46AAF"/>
    <w:rsid w:val="00E47BFD"/>
    <w:rsid w:val="00E50580"/>
    <w:rsid w:val="00E51A5D"/>
    <w:rsid w:val="00E522DE"/>
    <w:rsid w:val="00E536BC"/>
    <w:rsid w:val="00E537F5"/>
    <w:rsid w:val="00E5456D"/>
    <w:rsid w:val="00E62E0A"/>
    <w:rsid w:val="00E638FA"/>
    <w:rsid w:val="00E6448B"/>
    <w:rsid w:val="00E6624F"/>
    <w:rsid w:val="00E6724F"/>
    <w:rsid w:val="00E67796"/>
    <w:rsid w:val="00E7034E"/>
    <w:rsid w:val="00E70646"/>
    <w:rsid w:val="00E70CFD"/>
    <w:rsid w:val="00E73329"/>
    <w:rsid w:val="00E740A8"/>
    <w:rsid w:val="00E745B9"/>
    <w:rsid w:val="00E81005"/>
    <w:rsid w:val="00E825EF"/>
    <w:rsid w:val="00E829D5"/>
    <w:rsid w:val="00E83D6A"/>
    <w:rsid w:val="00E8422F"/>
    <w:rsid w:val="00E8463C"/>
    <w:rsid w:val="00E84E64"/>
    <w:rsid w:val="00E85241"/>
    <w:rsid w:val="00E86217"/>
    <w:rsid w:val="00E86EF8"/>
    <w:rsid w:val="00E905C0"/>
    <w:rsid w:val="00E92002"/>
    <w:rsid w:val="00E92A37"/>
    <w:rsid w:val="00E942F2"/>
    <w:rsid w:val="00E9564B"/>
    <w:rsid w:val="00E95A80"/>
    <w:rsid w:val="00E95EEF"/>
    <w:rsid w:val="00E96013"/>
    <w:rsid w:val="00E96AF9"/>
    <w:rsid w:val="00E974B1"/>
    <w:rsid w:val="00EA198F"/>
    <w:rsid w:val="00EA28EC"/>
    <w:rsid w:val="00EB02F5"/>
    <w:rsid w:val="00EB09EB"/>
    <w:rsid w:val="00EB2E2D"/>
    <w:rsid w:val="00EB316C"/>
    <w:rsid w:val="00EB3460"/>
    <w:rsid w:val="00EB578E"/>
    <w:rsid w:val="00EB636C"/>
    <w:rsid w:val="00EC24EF"/>
    <w:rsid w:val="00EC287C"/>
    <w:rsid w:val="00EC2955"/>
    <w:rsid w:val="00EC387F"/>
    <w:rsid w:val="00EC4F8E"/>
    <w:rsid w:val="00ED0AC3"/>
    <w:rsid w:val="00ED0B21"/>
    <w:rsid w:val="00ED0D40"/>
    <w:rsid w:val="00ED61C2"/>
    <w:rsid w:val="00ED63E6"/>
    <w:rsid w:val="00ED6433"/>
    <w:rsid w:val="00ED6F32"/>
    <w:rsid w:val="00ED7CA5"/>
    <w:rsid w:val="00EE0BA3"/>
    <w:rsid w:val="00EE13B3"/>
    <w:rsid w:val="00EE1C08"/>
    <w:rsid w:val="00EE200B"/>
    <w:rsid w:val="00EE2B52"/>
    <w:rsid w:val="00EE2FBD"/>
    <w:rsid w:val="00EE3B3D"/>
    <w:rsid w:val="00EE411E"/>
    <w:rsid w:val="00EE4596"/>
    <w:rsid w:val="00EE4B75"/>
    <w:rsid w:val="00EE77F6"/>
    <w:rsid w:val="00EF0677"/>
    <w:rsid w:val="00EF13A4"/>
    <w:rsid w:val="00EF1FEA"/>
    <w:rsid w:val="00EF2141"/>
    <w:rsid w:val="00EF2A00"/>
    <w:rsid w:val="00EF2CD9"/>
    <w:rsid w:val="00EF3A26"/>
    <w:rsid w:val="00EF3C11"/>
    <w:rsid w:val="00EF5F54"/>
    <w:rsid w:val="00EF6BC1"/>
    <w:rsid w:val="00F00D8E"/>
    <w:rsid w:val="00F0164F"/>
    <w:rsid w:val="00F0246E"/>
    <w:rsid w:val="00F034F5"/>
    <w:rsid w:val="00F03664"/>
    <w:rsid w:val="00F03BBA"/>
    <w:rsid w:val="00F03E5A"/>
    <w:rsid w:val="00F059AE"/>
    <w:rsid w:val="00F06762"/>
    <w:rsid w:val="00F07475"/>
    <w:rsid w:val="00F0787F"/>
    <w:rsid w:val="00F13303"/>
    <w:rsid w:val="00F136DF"/>
    <w:rsid w:val="00F13848"/>
    <w:rsid w:val="00F13D18"/>
    <w:rsid w:val="00F15875"/>
    <w:rsid w:val="00F1621C"/>
    <w:rsid w:val="00F1754A"/>
    <w:rsid w:val="00F21BB4"/>
    <w:rsid w:val="00F220A9"/>
    <w:rsid w:val="00F23D59"/>
    <w:rsid w:val="00F24C4C"/>
    <w:rsid w:val="00F24FCF"/>
    <w:rsid w:val="00F24FD4"/>
    <w:rsid w:val="00F25767"/>
    <w:rsid w:val="00F26C62"/>
    <w:rsid w:val="00F2780E"/>
    <w:rsid w:val="00F33895"/>
    <w:rsid w:val="00F33ADB"/>
    <w:rsid w:val="00F3406D"/>
    <w:rsid w:val="00F40D03"/>
    <w:rsid w:val="00F411C4"/>
    <w:rsid w:val="00F4177A"/>
    <w:rsid w:val="00F42F00"/>
    <w:rsid w:val="00F43C17"/>
    <w:rsid w:val="00F43DA4"/>
    <w:rsid w:val="00F4554B"/>
    <w:rsid w:val="00F4667F"/>
    <w:rsid w:val="00F46968"/>
    <w:rsid w:val="00F46C24"/>
    <w:rsid w:val="00F4786D"/>
    <w:rsid w:val="00F513C5"/>
    <w:rsid w:val="00F515CD"/>
    <w:rsid w:val="00F51B2D"/>
    <w:rsid w:val="00F52840"/>
    <w:rsid w:val="00F52B0A"/>
    <w:rsid w:val="00F556CB"/>
    <w:rsid w:val="00F57B42"/>
    <w:rsid w:val="00F57C8C"/>
    <w:rsid w:val="00F6131D"/>
    <w:rsid w:val="00F61C79"/>
    <w:rsid w:val="00F64113"/>
    <w:rsid w:val="00F67247"/>
    <w:rsid w:val="00F71A6C"/>
    <w:rsid w:val="00F73D95"/>
    <w:rsid w:val="00F74661"/>
    <w:rsid w:val="00F751C2"/>
    <w:rsid w:val="00F77CAA"/>
    <w:rsid w:val="00F81306"/>
    <w:rsid w:val="00F81F6D"/>
    <w:rsid w:val="00F826A6"/>
    <w:rsid w:val="00F82761"/>
    <w:rsid w:val="00F83387"/>
    <w:rsid w:val="00F839CD"/>
    <w:rsid w:val="00F83B23"/>
    <w:rsid w:val="00F844F4"/>
    <w:rsid w:val="00F84FF2"/>
    <w:rsid w:val="00F852CC"/>
    <w:rsid w:val="00F8553C"/>
    <w:rsid w:val="00F8699D"/>
    <w:rsid w:val="00F8729D"/>
    <w:rsid w:val="00F9035F"/>
    <w:rsid w:val="00F90375"/>
    <w:rsid w:val="00F92149"/>
    <w:rsid w:val="00F9324E"/>
    <w:rsid w:val="00F9479B"/>
    <w:rsid w:val="00F95354"/>
    <w:rsid w:val="00F97163"/>
    <w:rsid w:val="00F978E7"/>
    <w:rsid w:val="00F97E88"/>
    <w:rsid w:val="00FA02AB"/>
    <w:rsid w:val="00FA0678"/>
    <w:rsid w:val="00FA0748"/>
    <w:rsid w:val="00FA0BC4"/>
    <w:rsid w:val="00FA170B"/>
    <w:rsid w:val="00FA29C2"/>
    <w:rsid w:val="00FA33D5"/>
    <w:rsid w:val="00FA526A"/>
    <w:rsid w:val="00FA7162"/>
    <w:rsid w:val="00FB1F50"/>
    <w:rsid w:val="00FB21F7"/>
    <w:rsid w:val="00FB2830"/>
    <w:rsid w:val="00FB2A93"/>
    <w:rsid w:val="00FB2CC6"/>
    <w:rsid w:val="00FB4804"/>
    <w:rsid w:val="00FB4A5F"/>
    <w:rsid w:val="00FB5568"/>
    <w:rsid w:val="00FB68C5"/>
    <w:rsid w:val="00FB6E66"/>
    <w:rsid w:val="00FC16B9"/>
    <w:rsid w:val="00FC28AF"/>
    <w:rsid w:val="00FC39C5"/>
    <w:rsid w:val="00FC5A38"/>
    <w:rsid w:val="00FC64EF"/>
    <w:rsid w:val="00FC6BA2"/>
    <w:rsid w:val="00FC6BC0"/>
    <w:rsid w:val="00FC74DE"/>
    <w:rsid w:val="00FC75D0"/>
    <w:rsid w:val="00FD3153"/>
    <w:rsid w:val="00FD36A7"/>
    <w:rsid w:val="00FD488A"/>
    <w:rsid w:val="00FD49B0"/>
    <w:rsid w:val="00FD61CC"/>
    <w:rsid w:val="00FD63D5"/>
    <w:rsid w:val="00FE26E7"/>
    <w:rsid w:val="00FE48DA"/>
    <w:rsid w:val="00FE505C"/>
    <w:rsid w:val="00FE58D1"/>
    <w:rsid w:val="00FF157F"/>
    <w:rsid w:val="00FF176E"/>
    <w:rsid w:val="00FF17BD"/>
    <w:rsid w:val="00FF2D62"/>
    <w:rsid w:val="00FF5E27"/>
    <w:rsid w:val="00FF6472"/>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0B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9B3"/>
    <w:pPr>
      <w:ind w:left="180" w:right="180"/>
    </w:pPr>
  </w:style>
  <w:style w:type="paragraph" w:styleId="Heading1">
    <w:name w:val="heading 1"/>
    <w:basedOn w:val="Normal"/>
    <w:next w:val="Normal"/>
    <w:qFormat/>
    <w:pPr>
      <w:keepNext/>
      <w:numPr>
        <w:numId w:val="1"/>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1"/>
      </w:numPr>
      <w:spacing w:before="240" w:after="60"/>
      <w:outlineLvl w:val="1"/>
    </w:pPr>
    <w:rPr>
      <w:rFonts w:ascii="Arial" w:hAnsi="Arial"/>
      <w:b/>
      <w:i/>
      <w:sz w:val="24"/>
    </w:rPr>
  </w:style>
  <w:style w:type="paragraph" w:styleId="Heading3">
    <w:name w:val="heading 3"/>
    <w:basedOn w:val="Normal"/>
    <w:next w:val="Normal"/>
    <w:qFormat/>
    <w:pPr>
      <w:keepNext/>
      <w:numPr>
        <w:ilvl w:val="2"/>
        <w:numId w:val="1"/>
      </w:numPr>
      <w:spacing w:before="240" w:after="60"/>
      <w:outlineLvl w:val="2"/>
    </w:pPr>
    <w:rPr>
      <w:rFonts w:ascii="Arial" w:hAnsi="Arial"/>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Legal2">
    <w:name w:val="Legal 2"/>
    <w:basedOn w:val="Normal"/>
    <w:pPr>
      <w:widowControl w:val="0"/>
      <w:ind w:left="720" w:right="0" w:hanging="720"/>
    </w:pPr>
    <w:rPr>
      <w:sz w:val="24"/>
    </w:rPr>
  </w:style>
  <w:style w:type="paragraph" w:customStyle="1" w:styleId="Legal3">
    <w:name w:val="Legal 3"/>
    <w:basedOn w:val="Normal"/>
    <w:pPr>
      <w:widowControl w:val="0"/>
      <w:ind w:left="720" w:right="0" w:hanging="720"/>
    </w:pPr>
    <w:rPr>
      <w:sz w:val="24"/>
    </w:rPr>
  </w:style>
  <w:style w:type="paragraph" w:customStyle="1" w:styleId="Legal4">
    <w:name w:val="Legal 4"/>
    <w:basedOn w:val="Normal"/>
    <w:pPr>
      <w:widowControl w:val="0"/>
      <w:ind w:left="720" w:right="0" w:hanging="720"/>
    </w:pPr>
    <w:rPr>
      <w:sz w:val="24"/>
    </w:rPr>
  </w:style>
  <w:style w:type="paragraph" w:styleId="BlockText">
    <w:name w:val="Block Text"/>
    <w:basedOn w:val="Normal"/>
    <w:pPr>
      <w:widowControl w:val="0"/>
      <w:tabs>
        <w:tab w:val="left" w:pos="5310"/>
      </w:tabs>
      <w:ind w:left="720"/>
      <w:jc w:val="both"/>
    </w:pPr>
    <w:rPr>
      <w:sz w:val="24"/>
    </w:rPr>
  </w:style>
  <w:style w:type="paragraph" w:styleId="BodyText">
    <w:name w:val="Body Text"/>
    <w:basedOn w:val="Normal"/>
    <w:pPr>
      <w:tabs>
        <w:tab w:val="left" w:pos="-720"/>
      </w:tabs>
      <w:suppressAutoHyphens/>
      <w:spacing w:before="60"/>
      <w:ind w:left="0" w:right="0"/>
    </w:pPr>
    <w:rPr>
      <w:spacing w:val="-2"/>
      <w:sz w:val="21"/>
    </w:rPr>
  </w:style>
  <w:style w:type="paragraph" w:styleId="BodyText3">
    <w:name w:val="Body Text 3"/>
    <w:basedOn w:val="Normal"/>
    <w:pPr>
      <w:ind w:left="0" w:right="-360"/>
    </w:pPr>
  </w:style>
  <w:style w:type="paragraph" w:styleId="BalloonText">
    <w:name w:val="Balloon Text"/>
    <w:basedOn w:val="Normal"/>
    <w:semiHidden/>
    <w:rsid w:val="00C23D17"/>
    <w:rPr>
      <w:rFonts w:ascii="Tahoma" w:hAnsi="Tahoma" w:cs="Tahoma"/>
      <w:sz w:val="16"/>
      <w:szCs w:val="16"/>
    </w:rPr>
  </w:style>
  <w:style w:type="paragraph" w:customStyle="1" w:styleId="7SectionBullet">
    <w:name w:val="7Section Bullet"/>
    <w:basedOn w:val="Normal"/>
    <w:rsid w:val="00DC4E15"/>
    <w:pPr>
      <w:ind w:left="2160" w:right="0"/>
    </w:pPr>
    <w:rPr>
      <w:b/>
      <w:bCs/>
      <w:sz w:val="22"/>
      <w:szCs w:val="28"/>
    </w:rPr>
  </w:style>
  <w:style w:type="paragraph" w:customStyle="1" w:styleId="a0">
    <w:name w:val="_"/>
    <w:basedOn w:val="Normal"/>
    <w:rsid w:val="00F81F6D"/>
    <w:pPr>
      <w:widowControl w:val="0"/>
      <w:ind w:left="2160" w:right="0" w:hanging="720"/>
    </w:pPr>
    <w:rPr>
      <w:snapToGrid w:val="0"/>
      <w:sz w:val="24"/>
    </w:rPr>
  </w:style>
  <w:style w:type="paragraph" w:customStyle="1" w:styleId="Body">
    <w:name w:val="Body"/>
    <w:basedOn w:val="Normal"/>
    <w:rsid w:val="00F81F6D"/>
    <w:pPr>
      <w:ind w:left="720" w:right="0"/>
    </w:pPr>
    <w:rPr>
      <w:sz w:val="22"/>
    </w:rPr>
  </w:style>
  <w:style w:type="paragraph" w:styleId="BodyTextIndent">
    <w:name w:val="Body Text Indent"/>
    <w:basedOn w:val="Normal"/>
    <w:rsid w:val="00127737"/>
    <w:pPr>
      <w:spacing w:after="120"/>
      <w:ind w:left="360"/>
    </w:pPr>
  </w:style>
  <w:style w:type="paragraph" w:customStyle="1" w:styleId="1">
    <w:name w:val="1"/>
    <w:aliases w:val="2,3"/>
    <w:basedOn w:val="Normal"/>
    <w:rsid w:val="000E7F0B"/>
    <w:pPr>
      <w:widowControl w:val="0"/>
      <w:numPr>
        <w:numId w:val="3"/>
      </w:numPr>
      <w:ind w:right="0"/>
    </w:pPr>
    <w:rPr>
      <w:snapToGrid w:val="0"/>
      <w:sz w:val="24"/>
    </w:rPr>
  </w:style>
  <w:style w:type="paragraph" w:customStyle="1" w:styleId="a">
    <w:name w:val="a"/>
    <w:aliases w:val="b,c"/>
    <w:basedOn w:val="Normal"/>
    <w:rsid w:val="000E7F0B"/>
    <w:pPr>
      <w:widowControl w:val="0"/>
      <w:numPr>
        <w:numId w:val="2"/>
      </w:numPr>
      <w:ind w:right="0"/>
    </w:pPr>
    <w:rPr>
      <w:snapToGrid w:val="0"/>
      <w:sz w:val="24"/>
    </w:rPr>
  </w:style>
  <w:style w:type="paragraph" w:styleId="BodyTextIndent2">
    <w:name w:val="Body Text Indent 2"/>
    <w:basedOn w:val="Normal"/>
    <w:rsid w:val="00517B96"/>
    <w:pPr>
      <w:tabs>
        <w:tab w:val="left" w:pos="-720"/>
      </w:tabs>
      <w:ind w:left="1440" w:right="0"/>
    </w:pPr>
    <w:rPr>
      <w:sz w:val="24"/>
    </w:rPr>
  </w:style>
  <w:style w:type="paragraph" w:styleId="Title">
    <w:name w:val="Title"/>
    <w:basedOn w:val="Normal"/>
    <w:qFormat/>
    <w:rsid w:val="00517B96"/>
    <w:pPr>
      <w:ind w:left="0" w:right="0"/>
      <w:jc w:val="center"/>
    </w:pPr>
    <w:rPr>
      <w:b/>
      <w:sz w:val="24"/>
    </w:rPr>
  </w:style>
  <w:style w:type="paragraph" w:styleId="BodyTextIndent3">
    <w:name w:val="Body Text Indent 3"/>
    <w:basedOn w:val="Normal"/>
    <w:rsid w:val="00517B96"/>
    <w:pPr>
      <w:spacing w:after="120"/>
      <w:ind w:left="1080" w:right="0"/>
    </w:pPr>
    <w:rPr>
      <w:sz w:val="24"/>
    </w:rPr>
  </w:style>
  <w:style w:type="paragraph" w:customStyle="1" w:styleId="3PropHeader">
    <w:name w:val="3Prop Header"/>
    <w:link w:val="3PropHeaderCharChar"/>
    <w:rsid w:val="00517B96"/>
    <w:rPr>
      <w:rFonts w:ascii="Arial" w:hAnsi="Arial"/>
      <w:b/>
      <w:bCs/>
      <w:sz w:val="28"/>
      <w:szCs w:val="28"/>
    </w:rPr>
  </w:style>
  <w:style w:type="character" w:customStyle="1" w:styleId="3PropHeaderCharChar">
    <w:name w:val="3Prop Header Char Char"/>
    <w:link w:val="3PropHeader"/>
    <w:rsid w:val="00517B96"/>
    <w:rPr>
      <w:rFonts w:ascii="Arial" w:hAnsi="Arial"/>
      <w:b/>
      <w:bCs/>
      <w:sz w:val="28"/>
      <w:szCs w:val="28"/>
      <w:lang w:val="en-US" w:eastAsia="en-US" w:bidi="ar-SA"/>
    </w:rPr>
  </w:style>
  <w:style w:type="paragraph" w:customStyle="1" w:styleId="5PropSub-Head">
    <w:name w:val="5Prop Sub-Head"/>
    <w:rsid w:val="00517B96"/>
    <w:pPr>
      <w:ind w:left="2160"/>
    </w:pPr>
    <w:rPr>
      <w:rFonts w:ascii="Arial" w:hAnsi="Arial"/>
      <w:b/>
      <w:bCs/>
      <w:color w:val="6699CC"/>
      <w:sz w:val="24"/>
      <w:szCs w:val="28"/>
    </w:rPr>
  </w:style>
  <w:style w:type="paragraph" w:customStyle="1" w:styleId="8Bullets">
    <w:name w:val="8Bullets"/>
    <w:basedOn w:val="Normal"/>
    <w:rsid w:val="00517B96"/>
    <w:pPr>
      <w:tabs>
        <w:tab w:val="num" w:pos="720"/>
      </w:tabs>
      <w:ind w:left="720" w:right="0" w:hanging="360"/>
    </w:pPr>
    <w:rPr>
      <w:bCs/>
      <w:sz w:val="22"/>
      <w:szCs w:val="28"/>
    </w:rPr>
  </w:style>
  <w:style w:type="paragraph" w:customStyle="1" w:styleId="5PropBody">
    <w:name w:val="5Prop Body"/>
    <w:link w:val="5PropBodyChar"/>
    <w:rsid w:val="00517B96"/>
    <w:pPr>
      <w:ind w:left="2160"/>
    </w:pPr>
    <w:rPr>
      <w:bCs/>
      <w:sz w:val="22"/>
      <w:szCs w:val="28"/>
    </w:rPr>
  </w:style>
  <w:style w:type="character" w:customStyle="1" w:styleId="5PropBodyChar">
    <w:name w:val="5Prop Body Char"/>
    <w:link w:val="5PropBody"/>
    <w:rsid w:val="00517B96"/>
    <w:rPr>
      <w:bCs/>
      <w:sz w:val="22"/>
      <w:szCs w:val="28"/>
      <w:lang w:val="en-US" w:eastAsia="en-US" w:bidi="ar-SA"/>
    </w:rPr>
  </w:style>
  <w:style w:type="paragraph" w:customStyle="1" w:styleId="12Continued">
    <w:name w:val="12Continued"/>
    <w:basedOn w:val="3PropHeader"/>
    <w:rsid w:val="00517B96"/>
    <w:pPr>
      <w:spacing w:after="120"/>
    </w:pPr>
    <w:rPr>
      <w:color w:val="999999"/>
      <w:sz w:val="20"/>
      <w:szCs w:val="20"/>
    </w:rPr>
  </w:style>
  <w:style w:type="character" w:styleId="Hyperlink">
    <w:name w:val="Hyperlink"/>
    <w:rsid w:val="00517B96"/>
    <w:rPr>
      <w:color w:val="0000FF"/>
      <w:u w:val="single"/>
    </w:rPr>
  </w:style>
  <w:style w:type="paragraph" w:styleId="NormalWeb">
    <w:name w:val="Normal (Web)"/>
    <w:basedOn w:val="Normal"/>
    <w:rsid w:val="00517B96"/>
    <w:pPr>
      <w:spacing w:before="100" w:beforeAutospacing="1" w:after="100" w:afterAutospacing="1"/>
      <w:ind w:left="0" w:right="0"/>
    </w:pPr>
    <w:rPr>
      <w:rFonts w:ascii="Verdana" w:hAnsi="Verdana"/>
      <w:color w:val="000000"/>
    </w:rPr>
  </w:style>
  <w:style w:type="paragraph" w:styleId="CommentText">
    <w:name w:val="annotation text"/>
    <w:basedOn w:val="Normal"/>
    <w:link w:val="CommentTextChar"/>
    <w:semiHidden/>
    <w:rsid w:val="00517B96"/>
    <w:pPr>
      <w:ind w:left="0" w:right="0"/>
    </w:pPr>
  </w:style>
  <w:style w:type="paragraph" w:styleId="TOC1">
    <w:name w:val="toc 1"/>
    <w:basedOn w:val="Normal"/>
    <w:next w:val="Normal"/>
    <w:autoRedefine/>
    <w:semiHidden/>
    <w:rsid w:val="00517B96"/>
    <w:pPr>
      <w:ind w:left="0" w:right="0"/>
    </w:pPr>
    <w:rPr>
      <w:sz w:val="24"/>
    </w:rPr>
  </w:style>
  <w:style w:type="paragraph" w:styleId="TOC3">
    <w:name w:val="toc 3"/>
    <w:basedOn w:val="Normal"/>
    <w:next w:val="Normal"/>
    <w:autoRedefine/>
    <w:semiHidden/>
    <w:rsid w:val="00517B96"/>
    <w:pPr>
      <w:ind w:left="480" w:right="0"/>
    </w:pPr>
    <w:rPr>
      <w:sz w:val="24"/>
    </w:rPr>
  </w:style>
  <w:style w:type="character" w:styleId="FollowedHyperlink">
    <w:name w:val="FollowedHyperlink"/>
    <w:rsid w:val="003D3467"/>
    <w:rPr>
      <w:color w:val="606420"/>
      <w:u w:val="single"/>
    </w:rPr>
  </w:style>
  <w:style w:type="paragraph" w:customStyle="1" w:styleId="Default">
    <w:name w:val="Default"/>
    <w:rsid w:val="006C757C"/>
    <w:pPr>
      <w:widowControl w:val="0"/>
      <w:autoSpaceDE w:val="0"/>
      <w:autoSpaceDN w:val="0"/>
      <w:adjustRightInd w:val="0"/>
    </w:pPr>
    <w:rPr>
      <w:color w:val="000000"/>
      <w:sz w:val="24"/>
      <w:szCs w:val="24"/>
      <w:lang w:bidi="en-US"/>
    </w:rPr>
  </w:style>
  <w:style w:type="character" w:styleId="CommentReference">
    <w:name w:val="annotation reference"/>
    <w:semiHidden/>
    <w:rsid w:val="000C7E5C"/>
    <w:rPr>
      <w:sz w:val="16"/>
      <w:szCs w:val="16"/>
    </w:rPr>
  </w:style>
  <w:style w:type="paragraph" w:styleId="CommentSubject">
    <w:name w:val="annotation subject"/>
    <w:basedOn w:val="CommentText"/>
    <w:next w:val="CommentText"/>
    <w:semiHidden/>
    <w:rsid w:val="000A7507"/>
    <w:pPr>
      <w:ind w:left="180" w:right="180"/>
    </w:pPr>
    <w:rPr>
      <w:b/>
      <w:bCs/>
    </w:rPr>
  </w:style>
  <w:style w:type="paragraph" w:customStyle="1" w:styleId="mbfBLj">
    <w:name w:val="mbfBLj"/>
    <w:aliases w:val="blj"/>
    <w:basedOn w:val="Normal"/>
    <w:rsid w:val="00FB4804"/>
    <w:pPr>
      <w:suppressAutoHyphens/>
      <w:spacing w:after="240"/>
      <w:ind w:left="0" w:right="0"/>
      <w:jc w:val="both"/>
    </w:pPr>
    <w:rPr>
      <w:sz w:val="24"/>
    </w:rPr>
  </w:style>
  <w:style w:type="paragraph" w:styleId="ListParagraph">
    <w:name w:val="List Paragraph"/>
    <w:basedOn w:val="Normal"/>
    <w:uiPriority w:val="99"/>
    <w:qFormat/>
    <w:rsid w:val="00955985"/>
    <w:pPr>
      <w:ind w:left="720"/>
      <w:contextualSpacing/>
    </w:pPr>
  </w:style>
  <w:style w:type="paragraph" w:customStyle="1" w:styleId="level-1">
    <w:name w:val="level-1"/>
    <w:basedOn w:val="Normal"/>
    <w:rsid w:val="00494F68"/>
    <w:pPr>
      <w:ind w:left="360" w:right="0" w:hanging="360"/>
      <w:jc w:val="both"/>
      <w:textAlignment w:val="baseline"/>
    </w:pPr>
    <w:rPr>
      <w:color w:val="000000"/>
      <w:sz w:val="18"/>
      <w:szCs w:val="18"/>
    </w:rPr>
  </w:style>
  <w:style w:type="paragraph" w:customStyle="1" w:styleId="level-2">
    <w:name w:val="level-2"/>
    <w:basedOn w:val="Normal"/>
    <w:rsid w:val="00494F68"/>
    <w:pPr>
      <w:ind w:left="720" w:right="0" w:hanging="360"/>
      <w:jc w:val="both"/>
      <w:textAlignment w:val="baseline"/>
    </w:pPr>
    <w:rPr>
      <w:color w:val="000000"/>
      <w:sz w:val="18"/>
      <w:szCs w:val="18"/>
    </w:rPr>
  </w:style>
  <w:style w:type="paragraph" w:customStyle="1" w:styleId="level-3">
    <w:name w:val="level-3"/>
    <w:basedOn w:val="Normal"/>
    <w:rsid w:val="00494F68"/>
    <w:pPr>
      <w:ind w:left="1080" w:right="0" w:hanging="360"/>
      <w:jc w:val="both"/>
      <w:textAlignment w:val="baseline"/>
    </w:pPr>
    <w:rPr>
      <w:color w:val="000000"/>
      <w:sz w:val="18"/>
      <w:szCs w:val="18"/>
    </w:rPr>
  </w:style>
  <w:style w:type="paragraph" w:customStyle="1" w:styleId="section">
    <w:name w:val="section"/>
    <w:basedOn w:val="Normal"/>
    <w:rsid w:val="00CA51B1"/>
    <w:pPr>
      <w:ind w:left="1080" w:right="0" w:hanging="1080"/>
      <w:jc w:val="both"/>
      <w:textAlignment w:val="baseline"/>
    </w:pPr>
    <w:rPr>
      <w:color w:val="000000"/>
      <w:sz w:val="18"/>
      <w:szCs w:val="18"/>
    </w:rPr>
  </w:style>
  <w:style w:type="character" w:customStyle="1" w:styleId="FooterChar">
    <w:name w:val="Footer Char"/>
    <w:basedOn w:val="DefaultParagraphFont"/>
    <w:link w:val="Footer"/>
    <w:uiPriority w:val="99"/>
    <w:rsid w:val="00DE22F0"/>
  </w:style>
  <w:style w:type="paragraph" w:customStyle="1" w:styleId="DWTNorm">
    <w:name w:val="DWTNorm"/>
    <w:basedOn w:val="BodyTextIndent"/>
    <w:rsid w:val="001E7B5D"/>
    <w:pPr>
      <w:spacing w:after="240"/>
      <w:ind w:left="0" w:right="0" w:firstLine="720"/>
    </w:pPr>
    <w:rPr>
      <w:rFonts w:eastAsia="MS Mincho"/>
      <w:sz w:val="24"/>
    </w:rPr>
  </w:style>
  <w:style w:type="table" w:styleId="TableGrid">
    <w:name w:val="Table Grid"/>
    <w:basedOn w:val="TableNormal"/>
    <w:rsid w:val="001E7B5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1">
    <w:name w:val="Bul-1"/>
    <w:basedOn w:val="Normal"/>
    <w:rsid w:val="001E7B5D"/>
    <w:pPr>
      <w:tabs>
        <w:tab w:val="left" w:pos="576"/>
        <w:tab w:val="left" w:pos="1152"/>
        <w:tab w:val="left" w:pos="1728"/>
        <w:tab w:val="left" w:pos="2304"/>
        <w:tab w:val="left" w:pos="2880"/>
        <w:tab w:val="left" w:pos="3456"/>
        <w:tab w:val="left" w:pos="4032"/>
      </w:tabs>
      <w:spacing w:after="240"/>
      <w:ind w:left="576" w:right="0" w:hanging="576"/>
      <w:jc w:val="both"/>
    </w:pPr>
    <w:rPr>
      <w:rFonts w:ascii="Tms Rmn" w:eastAsia="MS Mincho" w:hAnsi="Tms Rmn"/>
      <w:sz w:val="24"/>
    </w:rPr>
  </w:style>
  <w:style w:type="paragraph" w:customStyle="1" w:styleId="Level1">
    <w:name w:val="Level 1"/>
    <w:rsid w:val="007A1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rFonts w:eastAsia="MS Mincho"/>
      <w:snapToGrid w:val="0"/>
      <w:sz w:val="24"/>
    </w:rPr>
  </w:style>
  <w:style w:type="paragraph" w:styleId="E-mailSignature">
    <w:name w:val="E-mail Signature"/>
    <w:basedOn w:val="Normal"/>
    <w:link w:val="E-mailSignatureChar"/>
    <w:rsid w:val="007A1612"/>
    <w:pPr>
      <w:ind w:left="0" w:right="0"/>
    </w:pPr>
    <w:rPr>
      <w:sz w:val="24"/>
      <w:szCs w:val="24"/>
    </w:rPr>
  </w:style>
  <w:style w:type="character" w:customStyle="1" w:styleId="E-mailSignatureChar">
    <w:name w:val="E-mail Signature Char"/>
    <w:basedOn w:val="DefaultParagraphFont"/>
    <w:link w:val="E-mailSignature"/>
    <w:rsid w:val="007A1612"/>
    <w:rPr>
      <w:sz w:val="24"/>
      <w:szCs w:val="24"/>
    </w:rPr>
  </w:style>
  <w:style w:type="character" w:customStyle="1" w:styleId="HeaderChar">
    <w:name w:val="Header Char"/>
    <w:basedOn w:val="DefaultParagraphFont"/>
    <w:link w:val="Header"/>
    <w:uiPriority w:val="99"/>
    <w:rsid w:val="00076499"/>
  </w:style>
  <w:style w:type="character" w:customStyle="1" w:styleId="CommentTextChar">
    <w:name w:val="Comment Text Char"/>
    <w:basedOn w:val="DefaultParagraphFont"/>
    <w:link w:val="CommentText"/>
    <w:semiHidden/>
    <w:rsid w:val="008522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9B3"/>
    <w:pPr>
      <w:ind w:left="180" w:right="180"/>
    </w:pPr>
  </w:style>
  <w:style w:type="paragraph" w:styleId="Heading1">
    <w:name w:val="heading 1"/>
    <w:basedOn w:val="Normal"/>
    <w:next w:val="Normal"/>
    <w:qFormat/>
    <w:pPr>
      <w:keepNext/>
      <w:numPr>
        <w:numId w:val="1"/>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1"/>
      </w:numPr>
      <w:spacing w:before="240" w:after="60"/>
      <w:outlineLvl w:val="1"/>
    </w:pPr>
    <w:rPr>
      <w:rFonts w:ascii="Arial" w:hAnsi="Arial"/>
      <w:b/>
      <w:i/>
      <w:sz w:val="24"/>
    </w:rPr>
  </w:style>
  <w:style w:type="paragraph" w:styleId="Heading3">
    <w:name w:val="heading 3"/>
    <w:basedOn w:val="Normal"/>
    <w:next w:val="Normal"/>
    <w:qFormat/>
    <w:pPr>
      <w:keepNext/>
      <w:numPr>
        <w:ilvl w:val="2"/>
        <w:numId w:val="1"/>
      </w:numPr>
      <w:spacing w:before="240" w:after="60"/>
      <w:outlineLvl w:val="2"/>
    </w:pPr>
    <w:rPr>
      <w:rFonts w:ascii="Arial" w:hAnsi="Arial"/>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Legal2">
    <w:name w:val="Legal 2"/>
    <w:basedOn w:val="Normal"/>
    <w:pPr>
      <w:widowControl w:val="0"/>
      <w:ind w:left="720" w:right="0" w:hanging="720"/>
    </w:pPr>
    <w:rPr>
      <w:sz w:val="24"/>
    </w:rPr>
  </w:style>
  <w:style w:type="paragraph" w:customStyle="1" w:styleId="Legal3">
    <w:name w:val="Legal 3"/>
    <w:basedOn w:val="Normal"/>
    <w:pPr>
      <w:widowControl w:val="0"/>
      <w:ind w:left="720" w:right="0" w:hanging="720"/>
    </w:pPr>
    <w:rPr>
      <w:sz w:val="24"/>
    </w:rPr>
  </w:style>
  <w:style w:type="paragraph" w:customStyle="1" w:styleId="Legal4">
    <w:name w:val="Legal 4"/>
    <w:basedOn w:val="Normal"/>
    <w:pPr>
      <w:widowControl w:val="0"/>
      <w:ind w:left="720" w:right="0" w:hanging="720"/>
    </w:pPr>
    <w:rPr>
      <w:sz w:val="24"/>
    </w:rPr>
  </w:style>
  <w:style w:type="paragraph" w:styleId="BlockText">
    <w:name w:val="Block Text"/>
    <w:basedOn w:val="Normal"/>
    <w:pPr>
      <w:widowControl w:val="0"/>
      <w:tabs>
        <w:tab w:val="left" w:pos="5310"/>
      </w:tabs>
      <w:ind w:left="720"/>
      <w:jc w:val="both"/>
    </w:pPr>
    <w:rPr>
      <w:sz w:val="24"/>
    </w:rPr>
  </w:style>
  <w:style w:type="paragraph" w:styleId="BodyText">
    <w:name w:val="Body Text"/>
    <w:basedOn w:val="Normal"/>
    <w:pPr>
      <w:tabs>
        <w:tab w:val="left" w:pos="-720"/>
      </w:tabs>
      <w:suppressAutoHyphens/>
      <w:spacing w:before="60"/>
      <w:ind w:left="0" w:right="0"/>
    </w:pPr>
    <w:rPr>
      <w:spacing w:val="-2"/>
      <w:sz w:val="21"/>
    </w:rPr>
  </w:style>
  <w:style w:type="paragraph" w:styleId="BodyText3">
    <w:name w:val="Body Text 3"/>
    <w:basedOn w:val="Normal"/>
    <w:pPr>
      <w:ind w:left="0" w:right="-360"/>
    </w:pPr>
  </w:style>
  <w:style w:type="paragraph" w:styleId="BalloonText">
    <w:name w:val="Balloon Text"/>
    <w:basedOn w:val="Normal"/>
    <w:semiHidden/>
    <w:rsid w:val="00C23D17"/>
    <w:rPr>
      <w:rFonts w:ascii="Tahoma" w:hAnsi="Tahoma" w:cs="Tahoma"/>
      <w:sz w:val="16"/>
      <w:szCs w:val="16"/>
    </w:rPr>
  </w:style>
  <w:style w:type="paragraph" w:customStyle="1" w:styleId="7SectionBullet">
    <w:name w:val="7Section Bullet"/>
    <w:basedOn w:val="Normal"/>
    <w:rsid w:val="00DC4E15"/>
    <w:pPr>
      <w:ind w:left="2160" w:right="0"/>
    </w:pPr>
    <w:rPr>
      <w:b/>
      <w:bCs/>
      <w:sz w:val="22"/>
      <w:szCs w:val="28"/>
    </w:rPr>
  </w:style>
  <w:style w:type="paragraph" w:customStyle="1" w:styleId="a0">
    <w:name w:val="_"/>
    <w:basedOn w:val="Normal"/>
    <w:rsid w:val="00F81F6D"/>
    <w:pPr>
      <w:widowControl w:val="0"/>
      <w:ind w:left="2160" w:right="0" w:hanging="720"/>
    </w:pPr>
    <w:rPr>
      <w:snapToGrid w:val="0"/>
      <w:sz w:val="24"/>
    </w:rPr>
  </w:style>
  <w:style w:type="paragraph" w:customStyle="1" w:styleId="Body">
    <w:name w:val="Body"/>
    <w:basedOn w:val="Normal"/>
    <w:rsid w:val="00F81F6D"/>
    <w:pPr>
      <w:ind w:left="720" w:right="0"/>
    </w:pPr>
    <w:rPr>
      <w:sz w:val="22"/>
    </w:rPr>
  </w:style>
  <w:style w:type="paragraph" w:styleId="BodyTextIndent">
    <w:name w:val="Body Text Indent"/>
    <w:basedOn w:val="Normal"/>
    <w:rsid w:val="00127737"/>
    <w:pPr>
      <w:spacing w:after="120"/>
      <w:ind w:left="360"/>
    </w:pPr>
  </w:style>
  <w:style w:type="paragraph" w:customStyle="1" w:styleId="1">
    <w:name w:val="1"/>
    <w:aliases w:val="2,3"/>
    <w:basedOn w:val="Normal"/>
    <w:rsid w:val="000E7F0B"/>
    <w:pPr>
      <w:widowControl w:val="0"/>
      <w:numPr>
        <w:numId w:val="3"/>
      </w:numPr>
      <w:ind w:right="0"/>
    </w:pPr>
    <w:rPr>
      <w:snapToGrid w:val="0"/>
      <w:sz w:val="24"/>
    </w:rPr>
  </w:style>
  <w:style w:type="paragraph" w:customStyle="1" w:styleId="a">
    <w:name w:val="a"/>
    <w:aliases w:val="b,c"/>
    <w:basedOn w:val="Normal"/>
    <w:rsid w:val="000E7F0B"/>
    <w:pPr>
      <w:widowControl w:val="0"/>
      <w:numPr>
        <w:numId w:val="2"/>
      </w:numPr>
      <w:ind w:right="0"/>
    </w:pPr>
    <w:rPr>
      <w:snapToGrid w:val="0"/>
      <w:sz w:val="24"/>
    </w:rPr>
  </w:style>
  <w:style w:type="paragraph" w:styleId="BodyTextIndent2">
    <w:name w:val="Body Text Indent 2"/>
    <w:basedOn w:val="Normal"/>
    <w:rsid w:val="00517B96"/>
    <w:pPr>
      <w:tabs>
        <w:tab w:val="left" w:pos="-720"/>
      </w:tabs>
      <w:ind w:left="1440" w:right="0"/>
    </w:pPr>
    <w:rPr>
      <w:sz w:val="24"/>
    </w:rPr>
  </w:style>
  <w:style w:type="paragraph" w:styleId="Title">
    <w:name w:val="Title"/>
    <w:basedOn w:val="Normal"/>
    <w:qFormat/>
    <w:rsid w:val="00517B96"/>
    <w:pPr>
      <w:ind w:left="0" w:right="0"/>
      <w:jc w:val="center"/>
    </w:pPr>
    <w:rPr>
      <w:b/>
      <w:sz w:val="24"/>
    </w:rPr>
  </w:style>
  <w:style w:type="paragraph" w:styleId="BodyTextIndent3">
    <w:name w:val="Body Text Indent 3"/>
    <w:basedOn w:val="Normal"/>
    <w:rsid w:val="00517B96"/>
    <w:pPr>
      <w:spacing w:after="120"/>
      <w:ind w:left="1080" w:right="0"/>
    </w:pPr>
    <w:rPr>
      <w:sz w:val="24"/>
    </w:rPr>
  </w:style>
  <w:style w:type="paragraph" w:customStyle="1" w:styleId="3PropHeader">
    <w:name w:val="3Prop Header"/>
    <w:link w:val="3PropHeaderCharChar"/>
    <w:rsid w:val="00517B96"/>
    <w:rPr>
      <w:rFonts w:ascii="Arial" w:hAnsi="Arial"/>
      <w:b/>
      <w:bCs/>
      <w:sz w:val="28"/>
      <w:szCs w:val="28"/>
    </w:rPr>
  </w:style>
  <w:style w:type="character" w:customStyle="1" w:styleId="3PropHeaderCharChar">
    <w:name w:val="3Prop Header Char Char"/>
    <w:link w:val="3PropHeader"/>
    <w:rsid w:val="00517B96"/>
    <w:rPr>
      <w:rFonts w:ascii="Arial" w:hAnsi="Arial"/>
      <w:b/>
      <w:bCs/>
      <w:sz w:val="28"/>
      <w:szCs w:val="28"/>
      <w:lang w:val="en-US" w:eastAsia="en-US" w:bidi="ar-SA"/>
    </w:rPr>
  </w:style>
  <w:style w:type="paragraph" w:customStyle="1" w:styleId="5PropSub-Head">
    <w:name w:val="5Prop Sub-Head"/>
    <w:rsid w:val="00517B96"/>
    <w:pPr>
      <w:ind w:left="2160"/>
    </w:pPr>
    <w:rPr>
      <w:rFonts w:ascii="Arial" w:hAnsi="Arial"/>
      <w:b/>
      <w:bCs/>
      <w:color w:val="6699CC"/>
      <w:sz w:val="24"/>
      <w:szCs w:val="28"/>
    </w:rPr>
  </w:style>
  <w:style w:type="paragraph" w:customStyle="1" w:styleId="8Bullets">
    <w:name w:val="8Bullets"/>
    <w:basedOn w:val="Normal"/>
    <w:rsid w:val="00517B96"/>
    <w:pPr>
      <w:tabs>
        <w:tab w:val="num" w:pos="720"/>
      </w:tabs>
      <w:ind w:left="720" w:right="0" w:hanging="360"/>
    </w:pPr>
    <w:rPr>
      <w:bCs/>
      <w:sz w:val="22"/>
      <w:szCs w:val="28"/>
    </w:rPr>
  </w:style>
  <w:style w:type="paragraph" w:customStyle="1" w:styleId="5PropBody">
    <w:name w:val="5Prop Body"/>
    <w:link w:val="5PropBodyChar"/>
    <w:rsid w:val="00517B96"/>
    <w:pPr>
      <w:ind w:left="2160"/>
    </w:pPr>
    <w:rPr>
      <w:bCs/>
      <w:sz w:val="22"/>
      <w:szCs w:val="28"/>
    </w:rPr>
  </w:style>
  <w:style w:type="character" w:customStyle="1" w:styleId="5PropBodyChar">
    <w:name w:val="5Prop Body Char"/>
    <w:link w:val="5PropBody"/>
    <w:rsid w:val="00517B96"/>
    <w:rPr>
      <w:bCs/>
      <w:sz w:val="22"/>
      <w:szCs w:val="28"/>
      <w:lang w:val="en-US" w:eastAsia="en-US" w:bidi="ar-SA"/>
    </w:rPr>
  </w:style>
  <w:style w:type="paragraph" w:customStyle="1" w:styleId="12Continued">
    <w:name w:val="12Continued"/>
    <w:basedOn w:val="3PropHeader"/>
    <w:rsid w:val="00517B96"/>
    <w:pPr>
      <w:spacing w:after="120"/>
    </w:pPr>
    <w:rPr>
      <w:color w:val="999999"/>
      <w:sz w:val="20"/>
      <w:szCs w:val="20"/>
    </w:rPr>
  </w:style>
  <w:style w:type="character" w:styleId="Hyperlink">
    <w:name w:val="Hyperlink"/>
    <w:rsid w:val="00517B96"/>
    <w:rPr>
      <w:color w:val="0000FF"/>
      <w:u w:val="single"/>
    </w:rPr>
  </w:style>
  <w:style w:type="paragraph" w:styleId="NormalWeb">
    <w:name w:val="Normal (Web)"/>
    <w:basedOn w:val="Normal"/>
    <w:rsid w:val="00517B96"/>
    <w:pPr>
      <w:spacing w:before="100" w:beforeAutospacing="1" w:after="100" w:afterAutospacing="1"/>
      <w:ind w:left="0" w:right="0"/>
    </w:pPr>
    <w:rPr>
      <w:rFonts w:ascii="Verdana" w:hAnsi="Verdana"/>
      <w:color w:val="000000"/>
    </w:rPr>
  </w:style>
  <w:style w:type="paragraph" w:styleId="CommentText">
    <w:name w:val="annotation text"/>
    <w:basedOn w:val="Normal"/>
    <w:link w:val="CommentTextChar"/>
    <w:semiHidden/>
    <w:rsid w:val="00517B96"/>
    <w:pPr>
      <w:ind w:left="0" w:right="0"/>
    </w:pPr>
  </w:style>
  <w:style w:type="paragraph" w:styleId="TOC1">
    <w:name w:val="toc 1"/>
    <w:basedOn w:val="Normal"/>
    <w:next w:val="Normal"/>
    <w:autoRedefine/>
    <w:semiHidden/>
    <w:rsid w:val="00517B96"/>
    <w:pPr>
      <w:ind w:left="0" w:right="0"/>
    </w:pPr>
    <w:rPr>
      <w:sz w:val="24"/>
    </w:rPr>
  </w:style>
  <w:style w:type="paragraph" w:styleId="TOC3">
    <w:name w:val="toc 3"/>
    <w:basedOn w:val="Normal"/>
    <w:next w:val="Normal"/>
    <w:autoRedefine/>
    <w:semiHidden/>
    <w:rsid w:val="00517B96"/>
    <w:pPr>
      <w:ind w:left="480" w:right="0"/>
    </w:pPr>
    <w:rPr>
      <w:sz w:val="24"/>
    </w:rPr>
  </w:style>
  <w:style w:type="character" w:styleId="FollowedHyperlink">
    <w:name w:val="FollowedHyperlink"/>
    <w:rsid w:val="003D3467"/>
    <w:rPr>
      <w:color w:val="606420"/>
      <w:u w:val="single"/>
    </w:rPr>
  </w:style>
  <w:style w:type="paragraph" w:customStyle="1" w:styleId="Default">
    <w:name w:val="Default"/>
    <w:rsid w:val="006C757C"/>
    <w:pPr>
      <w:widowControl w:val="0"/>
      <w:autoSpaceDE w:val="0"/>
      <w:autoSpaceDN w:val="0"/>
      <w:adjustRightInd w:val="0"/>
    </w:pPr>
    <w:rPr>
      <w:color w:val="000000"/>
      <w:sz w:val="24"/>
      <w:szCs w:val="24"/>
      <w:lang w:bidi="en-US"/>
    </w:rPr>
  </w:style>
  <w:style w:type="character" w:styleId="CommentReference">
    <w:name w:val="annotation reference"/>
    <w:semiHidden/>
    <w:rsid w:val="000C7E5C"/>
    <w:rPr>
      <w:sz w:val="16"/>
      <w:szCs w:val="16"/>
    </w:rPr>
  </w:style>
  <w:style w:type="paragraph" w:styleId="CommentSubject">
    <w:name w:val="annotation subject"/>
    <w:basedOn w:val="CommentText"/>
    <w:next w:val="CommentText"/>
    <w:semiHidden/>
    <w:rsid w:val="000A7507"/>
    <w:pPr>
      <w:ind w:left="180" w:right="180"/>
    </w:pPr>
    <w:rPr>
      <w:b/>
      <w:bCs/>
    </w:rPr>
  </w:style>
  <w:style w:type="paragraph" w:customStyle="1" w:styleId="mbfBLj">
    <w:name w:val="mbfBLj"/>
    <w:aliases w:val="blj"/>
    <w:basedOn w:val="Normal"/>
    <w:rsid w:val="00FB4804"/>
    <w:pPr>
      <w:suppressAutoHyphens/>
      <w:spacing w:after="240"/>
      <w:ind w:left="0" w:right="0"/>
      <w:jc w:val="both"/>
    </w:pPr>
    <w:rPr>
      <w:sz w:val="24"/>
    </w:rPr>
  </w:style>
  <w:style w:type="paragraph" w:styleId="ListParagraph">
    <w:name w:val="List Paragraph"/>
    <w:basedOn w:val="Normal"/>
    <w:uiPriority w:val="99"/>
    <w:qFormat/>
    <w:rsid w:val="00955985"/>
    <w:pPr>
      <w:ind w:left="720"/>
      <w:contextualSpacing/>
    </w:pPr>
  </w:style>
  <w:style w:type="paragraph" w:customStyle="1" w:styleId="level-1">
    <w:name w:val="level-1"/>
    <w:basedOn w:val="Normal"/>
    <w:rsid w:val="00494F68"/>
    <w:pPr>
      <w:ind w:left="360" w:right="0" w:hanging="360"/>
      <w:jc w:val="both"/>
      <w:textAlignment w:val="baseline"/>
    </w:pPr>
    <w:rPr>
      <w:color w:val="000000"/>
      <w:sz w:val="18"/>
      <w:szCs w:val="18"/>
    </w:rPr>
  </w:style>
  <w:style w:type="paragraph" w:customStyle="1" w:styleId="level-2">
    <w:name w:val="level-2"/>
    <w:basedOn w:val="Normal"/>
    <w:rsid w:val="00494F68"/>
    <w:pPr>
      <w:ind w:left="720" w:right="0" w:hanging="360"/>
      <w:jc w:val="both"/>
      <w:textAlignment w:val="baseline"/>
    </w:pPr>
    <w:rPr>
      <w:color w:val="000000"/>
      <w:sz w:val="18"/>
      <w:szCs w:val="18"/>
    </w:rPr>
  </w:style>
  <w:style w:type="paragraph" w:customStyle="1" w:styleId="level-3">
    <w:name w:val="level-3"/>
    <w:basedOn w:val="Normal"/>
    <w:rsid w:val="00494F68"/>
    <w:pPr>
      <w:ind w:left="1080" w:right="0" w:hanging="360"/>
      <w:jc w:val="both"/>
      <w:textAlignment w:val="baseline"/>
    </w:pPr>
    <w:rPr>
      <w:color w:val="000000"/>
      <w:sz w:val="18"/>
      <w:szCs w:val="18"/>
    </w:rPr>
  </w:style>
  <w:style w:type="paragraph" w:customStyle="1" w:styleId="section">
    <w:name w:val="section"/>
    <w:basedOn w:val="Normal"/>
    <w:rsid w:val="00CA51B1"/>
    <w:pPr>
      <w:ind w:left="1080" w:right="0" w:hanging="1080"/>
      <w:jc w:val="both"/>
      <w:textAlignment w:val="baseline"/>
    </w:pPr>
    <w:rPr>
      <w:color w:val="000000"/>
      <w:sz w:val="18"/>
      <w:szCs w:val="18"/>
    </w:rPr>
  </w:style>
  <w:style w:type="character" w:customStyle="1" w:styleId="FooterChar">
    <w:name w:val="Footer Char"/>
    <w:basedOn w:val="DefaultParagraphFont"/>
    <w:link w:val="Footer"/>
    <w:uiPriority w:val="99"/>
    <w:rsid w:val="00DE22F0"/>
  </w:style>
  <w:style w:type="paragraph" w:customStyle="1" w:styleId="DWTNorm">
    <w:name w:val="DWTNorm"/>
    <w:basedOn w:val="BodyTextIndent"/>
    <w:rsid w:val="001E7B5D"/>
    <w:pPr>
      <w:spacing w:after="240"/>
      <w:ind w:left="0" w:right="0" w:firstLine="720"/>
    </w:pPr>
    <w:rPr>
      <w:rFonts w:eastAsia="MS Mincho"/>
      <w:sz w:val="24"/>
    </w:rPr>
  </w:style>
  <w:style w:type="table" w:styleId="TableGrid">
    <w:name w:val="Table Grid"/>
    <w:basedOn w:val="TableNormal"/>
    <w:rsid w:val="001E7B5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1">
    <w:name w:val="Bul-1"/>
    <w:basedOn w:val="Normal"/>
    <w:rsid w:val="001E7B5D"/>
    <w:pPr>
      <w:tabs>
        <w:tab w:val="left" w:pos="576"/>
        <w:tab w:val="left" w:pos="1152"/>
        <w:tab w:val="left" w:pos="1728"/>
        <w:tab w:val="left" w:pos="2304"/>
        <w:tab w:val="left" w:pos="2880"/>
        <w:tab w:val="left" w:pos="3456"/>
        <w:tab w:val="left" w:pos="4032"/>
      </w:tabs>
      <w:spacing w:after="240"/>
      <w:ind w:left="576" w:right="0" w:hanging="576"/>
      <w:jc w:val="both"/>
    </w:pPr>
    <w:rPr>
      <w:rFonts w:ascii="Tms Rmn" w:eastAsia="MS Mincho" w:hAnsi="Tms Rmn"/>
      <w:sz w:val="24"/>
    </w:rPr>
  </w:style>
  <w:style w:type="paragraph" w:customStyle="1" w:styleId="Level1">
    <w:name w:val="Level 1"/>
    <w:rsid w:val="007A1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rFonts w:eastAsia="MS Mincho"/>
      <w:snapToGrid w:val="0"/>
      <w:sz w:val="24"/>
    </w:rPr>
  </w:style>
  <w:style w:type="paragraph" w:styleId="E-mailSignature">
    <w:name w:val="E-mail Signature"/>
    <w:basedOn w:val="Normal"/>
    <w:link w:val="E-mailSignatureChar"/>
    <w:rsid w:val="007A1612"/>
    <w:pPr>
      <w:ind w:left="0" w:right="0"/>
    </w:pPr>
    <w:rPr>
      <w:sz w:val="24"/>
      <w:szCs w:val="24"/>
    </w:rPr>
  </w:style>
  <w:style w:type="character" w:customStyle="1" w:styleId="E-mailSignatureChar">
    <w:name w:val="E-mail Signature Char"/>
    <w:basedOn w:val="DefaultParagraphFont"/>
    <w:link w:val="E-mailSignature"/>
    <w:rsid w:val="007A1612"/>
    <w:rPr>
      <w:sz w:val="24"/>
      <w:szCs w:val="24"/>
    </w:rPr>
  </w:style>
  <w:style w:type="character" w:customStyle="1" w:styleId="HeaderChar">
    <w:name w:val="Header Char"/>
    <w:basedOn w:val="DefaultParagraphFont"/>
    <w:link w:val="Header"/>
    <w:uiPriority w:val="99"/>
    <w:rsid w:val="00076499"/>
  </w:style>
  <w:style w:type="character" w:customStyle="1" w:styleId="CommentTextChar">
    <w:name w:val="Comment Text Char"/>
    <w:basedOn w:val="DefaultParagraphFont"/>
    <w:link w:val="CommentText"/>
    <w:semiHidden/>
    <w:rsid w:val="0085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3910">
      <w:bodyDiv w:val="1"/>
      <w:marLeft w:val="0"/>
      <w:marRight w:val="0"/>
      <w:marTop w:val="0"/>
      <w:marBottom w:val="0"/>
      <w:divBdr>
        <w:top w:val="none" w:sz="0" w:space="0" w:color="auto"/>
        <w:left w:val="none" w:sz="0" w:space="0" w:color="auto"/>
        <w:bottom w:val="none" w:sz="0" w:space="0" w:color="auto"/>
        <w:right w:val="none" w:sz="0" w:space="0" w:color="auto"/>
      </w:divBdr>
    </w:div>
    <w:div w:id="75982087">
      <w:bodyDiv w:val="1"/>
      <w:marLeft w:val="0"/>
      <w:marRight w:val="0"/>
      <w:marTop w:val="0"/>
      <w:marBottom w:val="0"/>
      <w:divBdr>
        <w:top w:val="none" w:sz="0" w:space="0" w:color="auto"/>
        <w:left w:val="none" w:sz="0" w:space="0" w:color="auto"/>
        <w:bottom w:val="none" w:sz="0" w:space="0" w:color="auto"/>
        <w:right w:val="none" w:sz="0" w:space="0" w:color="auto"/>
      </w:divBdr>
    </w:div>
    <w:div w:id="114056999">
      <w:bodyDiv w:val="1"/>
      <w:marLeft w:val="0"/>
      <w:marRight w:val="0"/>
      <w:marTop w:val="0"/>
      <w:marBottom w:val="0"/>
      <w:divBdr>
        <w:top w:val="none" w:sz="0" w:space="0" w:color="auto"/>
        <w:left w:val="none" w:sz="0" w:space="0" w:color="auto"/>
        <w:bottom w:val="none" w:sz="0" w:space="0" w:color="auto"/>
        <w:right w:val="none" w:sz="0" w:space="0" w:color="auto"/>
      </w:divBdr>
    </w:div>
    <w:div w:id="119341541">
      <w:bodyDiv w:val="1"/>
      <w:marLeft w:val="0"/>
      <w:marRight w:val="0"/>
      <w:marTop w:val="0"/>
      <w:marBottom w:val="0"/>
      <w:divBdr>
        <w:top w:val="none" w:sz="0" w:space="0" w:color="auto"/>
        <w:left w:val="none" w:sz="0" w:space="0" w:color="auto"/>
        <w:bottom w:val="none" w:sz="0" w:space="0" w:color="auto"/>
        <w:right w:val="none" w:sz="0" w:space="0" w:color="auto"/>
      </w:divBdr>
    </w:div>
    <w:div w:id="139033883">
      <w:bodyDiv w:val="1"/>
      <w:marLeft w:val="0"/>
      <w:marRight w:val="0"/>
      <w:marTop w:val="0"/>
      <w:marBottom w:val="0"/>
      <w:divBdr>
        <w:top w:val="none" w:sz="0" w:space="0" w:color="auto"/>
        <w:left w:val="none" w:sz="0" w:space="0" w:color="auto"/>
        <w:bottom w:val="none" w:sz="0" w:space="0" w:color="auto"/>
        <w:right w:val="none" w:sz="0" w:space="0" w:color="auto"/>
      </w:divBdr>
    </w:div>
    <w:div w:id="167140471">
      <w:bodyDiv w:val="1"/>
      <w:marLeft w:val="0"/>
      <w:marRight w:val="0"/>
      <w:marTop w:val="0"/>
      <w:marBottom w:val="0"/>
      <w:divBdr>
        <w:top w:val="none" w:sz="0" w:space="0" w:color="auto"/>
        <w:left w:val="none" w:sz="0" w:space="0" w:color="auto"/>
        <w:bottom w:val="none" w:sz="0" w:space="0" w:color="auto"/>
        <w:right w:val="none" w:sz="0" w:space="0" w:color="auto"/>
      </w:divBdr>
    </w:div>
    <w:div w:id="414280902">
      <w:bodyDiv w:val="1"/>
      <w:marLeft w:val="0"/>
      <w:marRight w:val="0"/>
      <w:marTop w:val="0"/>
      <w:marBottom w:val="0"/>
      <w:divBdr>
        <w:top w:val="none" w:sz="0" w:space="0" w:color="auto"/>
        <w:left w:val="none" w:sz="0" w:space="0" w:color="auto"/>
        <w:bottom w:val="none" w:sz="0" w:space="0" w:color="auto"/>
        <w:right w:val="none" w:sz="0" w:space="0" w:color="auto"/>
      </w:divBdr>
    </w:div>
    <w:div w:id="449323361">
      <w:bodyDiv w:val="1"/>
      <w:marLeft w:val="0"/>
      <w:marRight w:val="0"/>
      <w:marTop w:val="0"/>
      <w:marBottom w:val="0"/>
      <w:divBdr>
        <w:top w:val="none" w:sz="0" w:space="0" w:color="auto"/>
        <w:left w:val="none" w:sz="0" w:space="0" w:color="auto"/>
        <w:bottom w:val="none" w:sz="0" w:space="0" w:color="auto"/>
        <w:right w:val="none" w:sz="0" w:space="0" w:color="auto"/>
      </w:divBdr>
    </w:div>
    <w:div w:id="636910942">
      <w:bodyDiv w:val="1"/>
      <w:marLeft w:val="0"/>
      <w:marRight w:val="0"/>
      <w:marTop w:val="0"/>
      <w:marBottom w:val="0"/>
      <w:divBdr>
        <w:top w:val="none" w:sz="0" w:space="0" w:color="auto"/>
        <w:left w:val="none" w:sz="0" w:space="0" w:color="auto"/>
        <w:bottom w:val="none" w:sz="0" w:space="0" w:color="auto"/>
        <w:right w:val="none" w:sz="0" w:space="0" w:color="auto"/>
      </w:divBdr>
    </w:div>
    <w:div w:id="765492551">
      <w:bodyDiv w:val="1"/>
      <w:marLeft w:val="0"/>
      <w:marRight w:val="0"/>
      <w:marTop w:val="0"/>
      <w:marBottom w:val="0"/>
      <w:divBdr>
        <w:top w:val="none" w:sz="0" w:space="0" w:color="auto"/>
        <w:left w:val="none" w:sz="0" w:space="0" w:color="auto"/>
        <w:bottom w:val="none" w:sz="0" w:space="0" w:color="auto"/>
        <w:right w:val="none" w:sz="0" w:space="0" w:color="auto"/>
      </w:divBdr>
    </w:div>
    <w:div w:id="828980861">
      <w:bodyDiv w:val="1"/>
      <w:marLeft w:val="0"/>
      <w:marRight w:val="0"/>
      <w:marTop w:val="0"/>
      <w:marBottom w:val="0"/>
      <w:divBdr>
        <w:top w:val="none" w:sz="0" w:space="0" w:color="auto"/>
        <w:left w:val="none" w:sz="0" w:space="0" w:color="auto"/>
        <w:bottom w:val="none" w:sz="0" w:space="0" w:color="auto"/>
        <w:right w:val="none" w:sz="0" w:space="0" w:color="auto"/>
      </w:divBdr>
    </w:div>
    <w:div w:id="954291684">
      <w:bodyDiv w:val="1"/>
      <w:marLeft w:val="0"/>
      <w:marRight w:val="0"/>
      <w:marTop w:val="0"/>
      <w:marBottom w:val="0"/>
      <w:divBdr>
        <w:top w:val="none" w:sz="0" w:space="0" w:color="auto"/>
        <w:left w:val="none" w:sz="0" w:space="0" w:color="auto"/>
        <w:bottom w:val="none" w:sz="0" w:space="0" w:color="auto"/>
        <w:right w:val="none" w:sz="0" w:space="0" w:color="auto"/>
      </w:divBdr>
    </w:div>
    <w:div w:id="1105228947">
      <w:bodyDiv w:val="1"/>
      <w:marLeft w:val="0"/>
      <w:marRight w:val="0"/>
      <w:marTop w:val="0"/>
      <w:marBottom w:val="0"/>
      <w:divBdr>
        <w:top w:val="none" w:sz="0" w:space="0" w:color="auto"/>
        <w:left w:val="none" w:sz="0" w:space="0" w:color="auto"/>
        <w:bottom w:val="none" w:sz="0" w:space="0" w:color="auto"/>
        <w:right w:val="none" w:sz="0" w:space="0" w:color="auto"/>
      </w:divBdr>
    </w:div>
    <w:div w:id="1386030768">
      <w:bodyDiv w:val="1"/>
      <w:marLeft w:val="0"/>
      <w:marRight w:val="0"/>
      <w:marTop w:val="0"/>
      <w:marBottom w:val="0"/>
      <w:divBdr>
        <w:top w:val="none" w:sz="0" w:space="0" w:color="auto"/>
        <w:left w:val="none" w:sz="0" w:space="0" w:color="auto"/>
        <w:bottom w:val="none" w:sz="0" w:space="0" w:color="auto"/>
        <w:right w:val="none" w:sz="0" w:space="0" w:color="auto"/>
      </w:divBdr>
    </w:div>
    <w:div w:id="1462073747">
      <w:bodyDiv w:val="1"/>
      <w:marLeft w:val="0"/>
      <w:marRight w:val="0"/>
      <w:marTop w:val="0"/>
      <w:marBottom w:val="0"/>
      <w:divBdr>
        <w:top w:val="none" w:sz="0" w:space="0" w:color="auto"/>
        <w:left w:val="none" w:sz="0" w:space="0" w:color="auto"/>
        <w:bottom w:val="none" w:sz="0" w:space="0" w:color="auto"/>
        <w:right w:val="none" w:sz="0" w:space="0" w:color="auto"/>
      </w:divBdr>
    </w:div>
    <w:div w:id="1501776777">
      <w:bodyDiv w:val="1"/>
      <w:marLeft w:val="0"/>
      <w:marRight w:val="0"/>
      <w:marTop w:val="0"/>
      <w:marBottom w:val="0"/>
      <w:divBdr>
        <w:top w:val="none" w:sz="0" w:space="0" w:color="auto"/>
        <w:left w:val="none" w:sz="0" w:space="0" w:color="auto"/>
        <w:bottom w:val="none" w:sz="0" w:space="0" w:color="auto"/>
        <w:right w:val="none" w:sz="0" w:space="0" w:color="auto"/>
      </w:divBdr>
    </w:div>
    <w:div w:id="1551302813">
      <w:bodyDiv w:val="1"/>
      <w:marLeft w:val="0"/>
      <w:marRight w:val="0"/>
      <w:marTop w:val="0"/>
      <w:marBottom w:val="0"/>
      <w:divBdr>
        <w:top w:val="none" w:sz="0" w:space="0" w:color="auto"/>
        <w:left w:val="none" w:sz="0" w:space="0" w:color="auto"/>
        <w:bottom w:val="none" w:sz="0" w:space="0" w:color="auto"/>
        <w:right w:val="none" w:sz="0" w:space="0" w:color="auto"/>
      </w:divBdr>
    </w:div>
    <w:div w:id="1694841586">
      <w:bodyDiv w:val="1"/>
      <w:marLeft w:val="0"/>
      <w:marRight w:val="0"/>
      <w:marTop w:val="0"/>
      <w:marBottom w:val="0"/>
      <w:divBdr>
        <w:top w:val="none" w:sz="0" w:space="0" w:color="auto"/>
        <w:left w:val="none" w:sz="0" w:space="0" w:color="auto"/>
        <w:bottom w:val="none" w:sz="0" w:space="0" w:color="auto"/>
        <w:right w:val="none" w:sz="0" w:space="0" w:color="auto"/>
      </w:divBdr>
    </w:div>
    <w:div w:id="1716392229">
      <w:bodyDiv w:val="1"/>
      <w:marLeft w:val="0"/>
      <w:marRight w:val="0"/>
      <w:marTop w:val="0"/>
      <w:marBottom w:val="0"/>
      <w:divBdr>
        <w:top w:val="none" w:sz="0" w:space="0" w:color="auto"/>
        <w:left w:val="none" w:sz="0" w:space="0" w:color="auto"/>
        <w:bottom w:val="none" w:sz="0" w:space="0" w:color="auto"/>
        <w:right w:val="none" w:sz="0" w:space="0" w:color="auto"/>
      </w:divBdr>
    </w:div>
    <w:div w:id="1750226342">
      <w:bodyDiv w:val="1"/>
      <w:marLeft w:val="0"/>
      <w:marRight w:val="0"/>
      <w:marTop w:val="0"/>
      <w:marBottom w:val="0"/>
      <w:divBdr>
        <w:top w:val="none" w:sz="0" w:space="0" w:color="auto"/>
        <w:left w:val="none" w:sz="0" w:space="0" w:color="auto"/>
        <w:bottom w:val="none" w:sz="0" w:space="0" w:color="auto"/>
        <w:right w:val="none" w:sz="0" w:space="0" w:color="auto"/>
      </w:divBdr>
    </w:div>
    <w:div w:id="1806659133">
      <w:bodyDiv w:val="1"/>
      <w:marLeft w:val="0"/>
      <w:marRight w:val="0"/>
      <w:marTop w:val="0"/>
      <w:marBottom w:val="0"/>
      <w:divBdr>
        <w:top w:val="none" w:sz="0" w:space="0" w:color="auto"/>
        <w:left w:val="none" w:sz="0" w:space="0" w:color="auto"/>
        <w:bottom w:val="none" w:sz="0" w:space="0" w:color="auto"/>
        <w:right w:val="none" w:sz="0" w:space="0" w:color="auto"/>
      </w:divBdr>
    </w:div>
    <w:div w:id="1942716049">
      <w:bodyDiv w:val="1"/>
      <w:marLeft w:val="0"/>
      <w:marRight w:val="0"/>
      <w:marTop w:val="0"/>
      <w:marBottom w:val="0"/>
      <w:divBdr>
        <w:top w:val="none" w:sz="0" w:space="0" w:color="auto"/>
        <w:left w:val="none" w:sz="0" w:space="0" w:color="auto"/>
        <w:bottom w:val="none" w:sz="0" w:space="0" w:color="auto"/>
        <w:right w:val="none" w:sz="0" w:space="0" w:color="auto"/>
      </w:divBdr>
    </w:div>
    <w:div w:id="1945190040">
      <w:bodyDiv w:val="1"/>
      <w:marLeft w:val="0"/>
      <w:marRight w:val="0"/>
      <w:marTop w:val="0"/>
      <w:marBottom w:val="0"/>
      <w:divBdr>
        <w:top w:val="none" w:sz="0" w:space="0" w:color="auto"/>
        <w:left w:val="none" w:sz="0" w:space="0" w:color="auto"/>
        <w:bottom w:val="none" w:sz="0" w:space="0" w:color="auto"/>
        <w:right w:val="none" w:sz="0" w:space="0" w:color="auto"/>
      </w:divBdr>
    </w:div>
    <w:div w:id="207824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BHSInvoices@azahcccs.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327B6D45F53D489A4BCD96CA72CC45" ma:contentTypeVersion="0" ma:contentTypeDescription="Create a new document." ma:contentTypeScope="" ma:versionID="4ee393f8d45632d3c2a04147dce605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7F6176-9DB8-414D-973F-368611463770}"/>
</file>

<file path=customXml/itemProps2.xml><?xml version="1.0" encoding="utf-8"?>
<ds:datastoreItem xmlns:ds="http://schemas.openxmlformats.org/officeDocument/2006/customXml" ds:itemID="{723A8162-E0C4-4D8C-A26A-C8E48FED582B}"/>
</file>

<file path=customXml/itemProps3.xml><?xml version="1.0" encoding="utf-8"?>
<ds:datastoreItem xmlns:ds="http://schemas.openxmlformats.org/officeDocument/2006/customXml" ds:itemID="{66C23F68-ADA8-47FB-9212-BCBF0C8C7C14}"/>
</file>

<file path=customXml/itemProps4.xml><?xml version="1.0" encoding="utf-8"?>
<ds:datastoreItem xmlns:ds="http://schemas.openxmlformats.org/officeDocument/2006/customXml" ds:itemID="{663E40C0-66BE-48DA-AB57-F20334738152}"/>
</file>

<file path=docProps/app.xml><?xml version="1.0" encoding="utf-8"?>
<Properties xmlns="http://schemas.openxmlformats.org/officeDocument/2006/extended-properties" xmlns:vt="http://schemas.openxmlformats.org/officeDocument/2006/docPropsVTypes">
  <Template>Normal</Template>
  <TotalTime>1</TotalTime>
  <Pages>2</Pages>
  <Words>364</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State of Arizona</Company>
  <LinksUpToDate>false</LinksUpToDate>
  <CharactersWithSpaces>2505</CharactersWithSpaces>
  <SharedDoc>false</SharedDoc>
  <HLinks>
    <vt:vector size="36" baseType="variant">
      <vt:variant>
        <vt:i4>6750251</vt:i4>
      </vt:variant>
      <vt:variant>
        <vt:i4>21</vt:i4>
      </vt:variant>
      <vt:variant>
        <vt:i4>0</vt:i4>
      </vt:variant>
      <vt:variant>
        <vt:i4>5</vt:i4>
      </vt:variant>
      <vt:variant>
        <vt:lpwstr>http://www.azahcccs.gov/commercial/Purchasing/open.aspx</vt:lpwstr>
      </vt:variant>
      <vt:variant>
        <vt:lpwstr/>
      </vt:variant>
      <vt:variant>
        <vt:i4>2097221</vt:i4>
      </vt:variant>
      <vt:variant>
        <vt:i4>18</vt:i4>
      </vt:variant>
      <vt:variant>
        <vt:i4>0</vt:i4>
      </vt:variant>
      <vt:variant>
        <vt:i4>5</vt:i4>
      </vt:variant>
      <vt:variant>
        <vt:lpwstr>http://www.azahcccs.gov/reporting/Downloads/UnpublishedRules/NOER_340B_FQHC_010512.pdf</vt:lpwstr>
      </vt:variant>
      <vt:variant>
        <vt:lpwstr/>
      </vt:variant>
      <vt:variant>
        <vt:i4>4522051</vt:i4>
      </vt:variant>
      <vt:variant>
        <vt:i4>15</vt:i4>
      </vt:variant>
      <vt:variant>
        <vt:i4>0</vt:i4>
      </vt:variant>
      <vt:variant>
        <vt:i4>5</vt:i4>
      </vt:variant>
      <vt:variant>
        <vt:lpwstr>http://www.azahcccs.gov/</vt:lpwstr>
      </vt:variant>
      <vt:variant>
        <vt:lpwstr/>
      </vt:variant>
      <vt:variant>
        <vt:i4>6029390</vt:i4>
      </vt:variant>
      <vt:variant>
        <vt:i4>12</vt:i4>
      </vt:variant>
      <vt:variant>
        <vt:i4>0</vt:i4>
      </vt:variant>
      <vt:variant>
        <vt:i4>5</vt:i4>
      </vt:variant>
      <vt:variant>
        <vt:lpwstr>http://www.azahcccs.gov/commercial/ProviderBilling/manuals/FFSProviderManual.aspx</vt:lpwstr>
      </vt:variant>
      <vt:variant>
        <vt:lpwstr/>
      </vt:variant>
      <vt:variant>
        <vt:i4>1441857</vt:i4>
      </vt:variant>
      <vt:variant>
        <vt:i4>9</vt:i4>
      </vt:variant>
      <vt:variant>
        <vt:i4>0</vt:i4>
      </vt:variant>
      <vt:variant>
        <vt:i4>5</vt:i4>
      </vt:variant>
      <vt:variant>
        <vt:lpwstr>http://www.azsos.gov/public_services/Title_09/9-28.htm</vt:lpwstr>
      </vt:variant>
      <vt:variant>
        <vt:lpwstr/>
      </vt:variant>
      <vt:variant>
        <vt:i4>1835073</vt:i4>
      </vt:variant>
      <vt:variant>
        <vt:i4>6</vt:i4>
      </vt:variant>
      <vt:variant>
        <vt:i4>0</vt:i4>
      </vt:variant>
      <vt:variant>
        <vt:i4>5</vt:i4>
      </vt:variant>
      <vt:variant>
        <vt:lpwstr>http://www.azsos.gov/public_services/Title_09/9-22.htm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Harley, Meggan</dc:creator>
  <cp:lastModifiedBy>Harley, Meggan</cp:lastModifiedBy>
  <cp:revision>2</cp:revision>
  <cp:lastPrinted>2016-12-13T19:16:00Z</cp:lastPrinted>
  <dcterms:created xsi:type="dcterms:W3CDTF">2017-05-15T16:51:00Z</dcterms:created>
  <dcterms:modified xsi:type="dcterms:W3CDTF">2017-05-15T16:51:00Z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0x0101002B327B6D45F53D489A4BCD96CA72CC45</vt:lpwstr>
  </property>
</Properties>
</file>