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E0DA" w14:textId="69FC6D9B" w:rsidR="00397AF5" w:rsidRPr="007E58BB" w:rsidRDefault="00397AF5" w:rsidP="003E0ACF">
      <w:pPr>
        <w:pStyle w:val="NoSpacing"/>
        <w:tabs>
          <w:tab w:val="left" w:pos="1125"/>
        </w:tabs>
        <w:ind w:left="-90"/>
        <w:rPr>
          <w:rFonts w:cstheme="minorHAnsi"/>
        </w:rPr>
      </w:pPr>
    </w:p>
    <w:p w14:paraId="47B71148" w14:textId="7FCEBEA0" w:rsidR="00397AF5" w:rsidRPr="007E58BB" w:rsidRDefault="008F73A9" w:rsidP="7D3E0B35">
      <w:pPr>
        <w:pStyle w:val="NoSpacing"/>
        <w:rPr>
          <w:rFonts w:cstheme="minorHAnsi"/>
          <w:b/>
          <w:bCs/>
        </w:rPr>
      </w:pPr>
      <w:r w:rsidRPr="007E58BB">
        <w:rPr>
          <w:rFonts w:cstheme="minorHAnsi"/>
          <w:b/>
          <w:bCs/>
        </w:rPr>
        <w:t>Section 1 – Auditor Information</w:t>
      </w:r>
    </w:p>
    <w:p w14:paraId="112F6B0C" w14:textId="53FF9611" w:rsidR="000F7E3A" w:rsidRPr="007E58BB" w:rsidRDefault="000F7E3A" w:rsidP="000F7E3A">
      <w:pPr>
        <w:pStyle w:val="NoSpacing"/>
        <w:rPr>
          <w:rFonts w:cstheme="minorHAnsi"/>
        </w:rPr>
      </w:pPr>
      <w:r w:rsidRPr="007E58BB">
        <w:rPr>
          <w:rFonts w:cstheme="minorHAnsi"/>
        </w:rPr>
        <w:t>Audit</w:t>
      </w:r>
      <w:r w:rsidR="007B0303" w:rsidRPr="007E58BB">
        <w:rPr>
          <w:rFonts w:cstheme="minorHAnsi"/>
        </w:rPr>
        <w:t>or</w:t>
      </w:r>
      <w:r w:rsidRPr="007E58BB">
        <w:rPr>
          <w:rFonts w:cstheme="minorHAnsi"/>
        </w:rPr>
        <w:t xml:space="preserve"> Organization: </w:t>
      </w:r>
      <w:sdt>
        <w:sdtPr>
          <w:rPr>
            <w:rFonts w:cstheme="minorHAnsi"/>
          </w:rPr>
          <w:id w:val="8674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2ED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D35F7D" w:rsidRPr="007E58BB">
        <w:rPr>
          <w:rFonts w:cstheme="minorHAnsi"/>
        </w:rPr>
        <w:t xml:space="preserve"> AHCCCS </w:t>
      </w:r>
      <w:sdt>
        <w:sdtPr>
          <w:rPr>
            <w:rFonts w:cstheme="minorHAnsi"/>
          </w:rPr>
          <w:id w:val="-97844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7D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D35F7D" w:rsidRPr="007E58BB">
        <w:rPr>
          <w:rFonts w:cstheme="minorHAnsi"/>
        </w:rPr>
        <w:t xml:space="preserve">BUFC </w:t>
      </w:r>
      <w:sdt>
        <w:sdtPr>
          <w:rPr>
            <w:rFonts w:cstheme="minorHAnsi"/>
          </w:rPr>
          <w:id w:val="-114952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7D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D35F7D" w:rsidRPr="007E58BB">
        <w:rPr>
          <w:rFonts w:cstheme="minorHAnsi"/>
        </w:rPr>
        <w:t xml:space="preserve">DES/DDD </w:t>
      </w:r>
      <w:sdt>
        <w:sdtPr>
          <w:rPr>
            <w:rFonts w:cstheme="minorHAnsi"/>
          </w:rPr>
          <w:id w:val="92916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7D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D35F7D" w:rsidRPr="007E58BB">
        <w:rPr>
          <w:rFonts w:cstheme="minorHAnsi"/>
        </w:rPr>
        <w:t xml:space="preserve">MCP </w:t>
      </w:r>
      <w:sdt>
        <w:sdtPr>
          <w:rPr>
            <w:rFonts w:cstheme="minorHAnsi"/>
          </w:rPr>
          <w:id w:val="77914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7D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D35F7D" w:rsidRPr="007E58BB">
        <w:rPr>
          <w:rFonts w:cstheme="minorHAnsi"/>
        </w:rPr>
        <w:t>UHC</w:t>
      </w:r>
    </w:p>
    <w:p w14:paraId="5A842CDD" w14:textId="5DBD5A18" w:rsidR="007B0303" w:rsidRPr="007E58BB" w:rsidRDefault="007B0303" w:rsidP="007B0303">
      <w:pPr>
        <w:pStyle w:val="NoSpacing"/>
        <w:rPr>
          <w:rFonts w:cstheme="minorHAnsi"/>
        </w:rPr>
      </w:pPr>
      <w:r w:rsidRPr="007E58BB">
        <w:rPr>
          <w:rFonts w:cstheme="minorHAnsi"/>
        </w:rPr>
        <w:t>Auditor Name:</w:t>
      </w:r>
      <w:r w:rsidR="000C4DFC">
        <w:rPr>
          <w:rFonts w:cstheme="minorHAnsi"/>
        </w:rPr>
        <w:t xml:space="preserve"> </w:t>
      </w:r>
      <w:sdt>
        <w:sdtPr>
          <w:rPr>
            <w:rFonts w:cstheme="minorHAnsi"/>
          </w:rPr>
          <w:id w:val="-1792654752"/>
          <w:placeholder>
            <w:docPart w:val="BC1B1A10E8F94B83A200727FFAD9683B"/>
          </w:placeholder>
          <w:showingPlcHdr/>
        </w:sdtPr>
        <w:sdtEndPr/>
        <w:sdtContent>
          <w:r w:rsidRPr="007E58BB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5797130F" w14:textId="6C7E6F9C" w:rsidR="007B0303" w:rsidRPr="007E58BB" w:rsidRDefault="00757A8E" w:rsidP="007B0303">
      <w:pPr>
        <w:pStyle w:val="NoSpacing"/>
        <w:rPr>
          <w:rFonts w:cstheme="minorHAnsi"/>
        </w:rPr>
      </w:pPr>
      <w:r w:rsidRPr="007E58BB">
        <w:rPr>
          <w:rFonts w:cstheme="minorHAnsi"/>
        </w:rPr>
        <w:t>Auditor Contact Number</w:t>
      </w:r>
      <w:r w:rsidR="007B0303" w:rsidRPr="007E58BB">
        <w:rPr>
          <w:rFonts w:cstheme="minorHAnsi"/>
        </w:rPr>
        <w:t>:</w:t>
      </w:r>
      <w:r w:rsidR="000C4DFC">
        <w:rPr>
          <w:rFonts w:cstheme="minorHAnsi"/>
        </w:rPr>
        <w:t xml:space="preserve"> </w:t>
      </w:r>
      <w:sdt>
        <w:sdtPr>
          <w:rPr>
            <w:rFonts w:cstheme="minorHAnsi"/>
          </w:rPr>
          <w:id w:val="766976612"/>
          <w:placeholder>
            <w:docPart w:val="4D8FDEEE6CA040909F56EC19F89F32C2"/>
          </w:placeholder>
          <w:showingPlcHdr/>
        </w:sdtPr>
        <w:sdtEndPr/>
        <w:sdtContent>
          <w:r w:rsidR="007B0303" w:rsidRPr="007E58BB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39740AF8" w14:textId="09F4D79B" w:rsidR="00375DBA" w:rsidRPr="007E58BB" w:rsidRDefault="00757A8E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 xml:space="preserve">Audit Date: </w:t>
      </w:r>
      <w:sdt>
        <w:sdtPr>
          <w:rPr>
            <w:rFonts w:cstheme="minorHAnsi"/>
          </w:rPr>
          <w:id w:val="421302751"/>
          <w:placeholder>
            <w:docPart w:val="DF810514ABE7449DAAD5130A0AD2D3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E58BB">
            <w:rPr>
              <w:rStyle w:val="PlaceholderText"/>
              <w:rFonts w:cstheme="minorHAnsi"/>
            </w:rPr>
            <w:t>Click here to enter a date.</w:t>
          </w:r>
        </w:sdtContent>
      </w:sdt>
    </w:p>
    <w:p w14:paraId="0C1920E6" w14:textId="77777777" w:rsidR="00757A8E" w:rsidRPr="007E58BB" w:rsidRDefault="00757A8E" w:rsidP="7D3E0B35">
      <w:pPr>
        <w:pStyle w:val="NoSpacing"/>
        <w:rPr>
          <w:rFonts w:cstheme="minorHAnsi"/>
          <w:b/>
          <w:bCs/>
        </w:rPr>
      </w:pPr>
    </w:p>
    <w:p w14:paraId="23E46F2D" w14:textId="732D6C96" w:rsidR="00375DBA" w:rsidRPr="007E58BB" w:rsidRDefault="00375DBA" w:rsidP="7D3E0B35">
      <w:pPr>
        <w:pStyle w:val="NoSpacing"/>
        <w:rPr>
          <w:rFonts w:cstheme="minorHAnsi"/>
          <w:b/>
          <w:bCs/>
        </w:rPr>
      </w:pPr>
      <w:r w:rsidRPr="007E58BB">
        <w:rPr>
          <w:rFonts w:cstheme="minorHAnsi"/>
          <w:b/>
          <w:bCs/>
        </w:rPr>
        <w:t>Section 2- Audit Criteria</w:t>
      </w:r>
    </w:p>
    <w:p w14:paraId="30ABA889" w14:textId="67E1E3F4" w:rsidR="009B3380" w:rsidRPr="007E58BB" w:rsidRDefault="001A2A80" w:rsidP="79510D81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2557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7BBB039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60CB3283" w:rsidRPr="007E58BB">
        <w:rPr>
          <w:rFonts w:cstheme="minorHAnsi"/>
        </w:rPr>
        <w:t xml:space="preserve"> </w:t>
      </w:r>
      <w:r w:rsidR="133226F1" w:rsidRPr="007E58BB">
        <w:rPr>
          <w:rFonts w:cstheme="minorHAnsi"/>
        </w:rPr>
        <w:t>Desk</w:t>
      </w:r>
      <w:r w:rsidR="60CB3283" w:rsidRPr="007E58BB">
        <w:rPr>
          <w:rFonts w:cstheme="minorHAnsi"/>
        </w:rPr>
        <w:t xml:space="preserve"> Audit</w:t>
      </w:r>
    </w:p>
    <w:p w14:paraId="36C4BE62" w14:textId="034D56CA" w:rsidR="00D142AC" w:rsidRPr="007E58BB" w:rsidRDefault="001A2A80" w:rsidP="7D3E0B35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202559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D4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7613D4" w:rsidRPr="007E58BB">
        <w:rPr>
          <w:rFonts w:cstheme="minorHAnsi"/>
        </w:rPr>
        <w:t xml:space="preserve"> </w:t>
      </w:r>
      <w:r w:rsidR="00D142AC" w:rsidRPr="007E58BB">
        <w:rPr>
          <w:rFonts w:cstheme="minorHAnsi"/>
        </w:rPr>
        <w:t>Other</w:t>
      </w:r>
    </w:p>
    <w:p w14:paraId="7EFF8156" w14:textId="77777777" w:rsidR="000F7E3A" w:rsidRPr="007E58BB" w:rsidRDefault="000F7E3A" w:rsidP="7D3E0B35">
      <w:pPr>
        <w:pStyle w:val="NoSpacing"/>
        <w:rPr>
          <w:rFonts w:cstheme="minorHAnsi"/>
          <w:b/>
          <w:bCs/>
        </w:rPr>
      </w:pPr>
    </w:p>
    <w:p w14:paraId="792E25DF" w14:textId="655B52B5" w:rsidR="00375DBA" w:rsidRPr="007E58BB" w:rsidRDefault="00375DBA" w:rsidP="7D3E0B35">
      <w:pPr>
        <w:pStyle w:val="NoSpacing"/>
        <w:rPr>
          <w:rFonts w:cstheme="minorHAnsi"/>
          <w:b/>
          <w:bCs/>
        </w:rPr>
      </w:pPr>
      <w:r w:rsidRPr="007E58BB">
        <w:rPr>
          <w:rFonts w:cstheme="minorHAnsi"/>
          <w:b/>
          <w:bCs/>
        </w:rPr>
        <w:t>Section 3- Approved Program Demographic Data</w:t>
      </w:r>
    </w:p>
    <w:p w14:paraId="2AEDD924" w14:textId="33E660AE" w:rsidR="006C7FB4" w:rsidRPr="007E58BB" w:rsidRDefault="00BF0C54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 xml:space="preserve">Approved Program </w:t>
      </w:r>
      <w:r w:rsidR="006C7FB4" w:rsidRPr="007E58BB">
        <w:rPr>
          <w:rFonts w:cstheme="minorHAnsi"/>
        </w:rPr>
        <w:t>Name</w:t>
      </w:r>
      <w:r w:rsidR="001D22C8" w:rsidRPr="007E58BB">
        <w:rPr>
          <w:rFonts w:cstheme="minorHAnsi"/>
        </w:rPr>
        <w:t>:</w:t>
      </w:r>
      <w:r w:rsidR="000C4DFC">
        <w:rPr>
          <w:rFonts w:cstheme="minorHAnsi"/>
        </w:rPr>
        <w:t xml:space="preserve"> </w:t>
      </w:r>
      <w:sdt>
        <w:sdtPr>
          <w:rPr>
            <w:rFonts w:cstheme="minorHAnsi"/>
          </w:rPr>
          <w:id w:val="372890491"/>
          <w:placeholder>
            <w:docPart w:val="DefaultPlaceholder_1082065158"/>
          </w:placeholder>
          <w:showingPlcHdr/>
        </w:sdtPr>
        <w:sdtEndPr/>
        <w:sdtContent>
          <w:r w:rsidR="008228D7" w:rsidRPr="007E58BB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59DE3799" w14:textId="7028F8BF" w:rsidR="00063539" w:rsidRPr="007E58BB" w:rsidRDefault="7BBBD508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>AHCCCS ID:</w:t>
      </w:r>
      <w:r w:rsidR="000C4DFC">
        <w:rPr>
          <w:rFonts w:cstheme="minorHAnsi"/>
        </w:rPr>
        <w:t xml:space="preserve"> </w:t>
      </w:r>
      <w:sdt>
        <w:sdtPr>
          <w:rPr>
            <w:rFonts w:cstheme="minorHAnsi"/>
          </w:rPr>
          <w:id w:val="747234701"/>
          <w:placeholder>
            <w:docPart w:val="7C99F319F33F49B5B1415402C8126F4C"/>
          </w:placeholder>
          <w:showingPlcHdr/>
        </w:sdtPr>
        <w:sdtEndPr/>
        <w:sdtContent>
          <w:r w:rsidR="00063539" w:rsidRPr="007E58BB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00F08673" w14:textId="20B6F631" w:rsidR="006C7FB4" w:rsidRPr="007E58BB" w:rsidRDefault="7BBBD508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>AHCCCS Initial Approval Date:</w:t>
      </w:r>
      <w:r w:rsidR="000C4DFC">
        <w:rPr>
          <w:rFonts w:cstheme="minorHAnsi"/>
        </w:rPr>
        <w:t xml:space="preserve"> </w:t>
      </w:r>
      <w:sdt>
        <w:sdtPr>
          <w:rPr>
            <w:rFonts w:cstheme="minorHAnsi"/>
          </w:rPr>
          <w:id w:val="-1374231549"/>
          <w:placeholder>
            <w:docPart w:val="02182004CA624D4DB091C541E3BB5EB0"/>
          </w:placeholder>
          <w:showingPlcHdr/>
        </w:sdtPr>
        <w:sdtEndPr/>
        <w:sdtContent>
          <w:r w:rsidR="00063539" w:rsidRPr="007E58BB">
            <w:rPr>
              <w:rStyle w:val="PlaceholderText"/>
              <w:rFonts w:cstheme="minorHAnsi"/>
            </w:rPr>
            <w:t>Click here to enter text.</w:t>
          </w:r>
        </w:sdtContent>
      </w:sdt>
      <w:r w:rsidRPr="007E58BB">
        <w:rPr>
          <w:rStyle w:val="PlaceholderText"/>
          <w:rFonts w:cstheme="minorHAnsi"/>
        </w:rPr>
        <w:t>.</w:t>
      </w:r>
    </w:p>
    <w:p w14:paraId="4B1315C3" w14:textId="4EB4BB7F" w:rsidR="006C7FB4" w:rsidRPr="007E58BB" w:rsidRDefault="7BBBD508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>Onsite Audit Location Address:</w:t>
      </w:r>
      <w:r w:rsidR="000C4DFC">
        <w:rPr>
          <w:rFonts w:cstheme="minorHAnsi"/>
        </w:rPr>
        <w:t xml:space="preserve"> </w:t>
      </w:r>
      <w:sdt>
        <w:sdtPr>
          <w:rPr>
            <w:rFonts w:cstheme="minorHAnsi"/>
          </w:rPr>
          <w:id w:val="1409413400"/>
          <w:placeholder>
            <w:docPart w:val="D984C8FFBA484B129A80780B9BBFB321"/>
          </w:placeholder>
          <w:showingPlcHdr/>
        </w:sdtPr>
        <w:sdtEndPr/>
        <w:sdtContent>
          <w:r w:rsidR="00063539" w:rsidRPr="007E58BB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6D8878CF" w14:textId="5B3B1BC4" w:rsidR="006C7FB4" w:rsidRPr="007E58BB" w:rsidRDefault="7BBBD508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>Contact Name:</w:t>
      </w:r>
      <w:r w:rsidR="000C4DFC">
        <w:rPr>
          <w:rFonts w:cstheme="minorHAnsi"/>
        </w:rPr>
        <w:t xml:space="preserve"> </w:t>
      </w:r>
      <w:sdt>
        <w:sdtPr>
          <w:rPr>
            <w:rFonts w:cstheme="minorHAnsi"/>
          </w:rPr>
          <w:id w:val="2125882612"/>
          <w:placeholder>
            <w:docPart w:val="5DE7CEE3960940269F4B0DDF1B630557"/>
          </w:placeholder>
          <w:showingPlcHdr/>
        </w:sdtPr>
        <w:sdtEndPr/>
        <w:sdtContent>
          <w:r w:rsidR="00063539" w:rsidRPr="007E58BB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43E58403" w14:textId="163D8CD5" w:rsidR="006C7FB4" w:rsidRPr="007E58BB" w:rsidRDefault="7BBBD508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>Contact Phone Number:</w:t>
      </w:r>
      <w:r w:rsidR="000C4DFC">
        <w:rPr>
          <w:rFonts w:cstheme="minorHAnsi"/>
        </w:rPr>
        <w:t xml:space="preserve"> </w:t>
      </w:r>
      <w:sdt>
        <w:sdtPr>
          <w:rPr>
            <w:rFonts w:cstheme="minorHAnsi"/>
          </w:rPr>
          <w:id w:val="-1161316016"/>
          <w:placeholder>
            <w:docPart w:val="8FD24DC9D8EC49FF9B295E8528DA2986"/>
          </w:placeholder>
        </w:sdtPr>
        <w:sdtEndPr/>
        <w:sdtContent>
          <w:sdt>
            <w:sdtPr>
              <w:rPr>
                <w:rFonts w:cstheme="minorHAnsi"/>
              </w:rPr>
              <w:id w:val="181190397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id w:val="134975575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-854265085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</w:rPr>
                          <w:id w:val="157593161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cstheme="minorHAnsi"/>
                              </w:rPr>
                              <w:id w:val="531000741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cstheme="minorHAnsi"/>
                                  </w:rPr>
                                  <w:id w:val="-1558230609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cstheme="minorHAnsi"/>
                                      </w:rPr>
                                      <w:id w:val="-1590306536"/>
                                      <w:placeholder>
                                        <w:docPart w:val="60256F2A1D214929AC56A1CCA98AB4F1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2E5638" w:rsidRPr="007E58BB">
                                        <w:rPr>
                                          <w:rStyle w:val="PlaceholderText"/>
                                          <w:rFonts w:cstheme="minorHAnsi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38EAAA4" w14:textId="55ACB842" w:rsidR="006C7FB4" w:rsidRPr="007E58BB" w:rsidRDefault="7BBBD508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>Contact Mailing Address:</w:t>
      </w:r>
      <w:r w:rsidR="000C4DFC">
        <w:rPr>
          <w:rFonts w:cstheme="minorHAnsi"/>
        </w:rPr>
        <w:t xml:space="preserve"> </w:t>
      </w:r>
      <w:sdt>
        <w:sdtPr>
          <w:rPr>
            <w:rFonts w:cstheme="minorHAnsi"/>
          </w:rPr>
          <w:id w:val="-377173605"/>
          <w:placeholder>
            <w:docPart w:val="DB0157F7138B4643888C8E923C673CF3"/>
          </w:placeholder>
          <w:showingPlcHdr/>
        </w:sdtPr>
        <w:sdtEndPr/>
        <w:sdtContent>
          <w:r w:rsidR="00063539" w:rsidRPr="007E58BB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3FB060F5" w14:textId="01F7D56C" w:rsidR="00A810CE" w:rsidRPr="007E58BB" w:rsidRDefault="00A810CE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>Approved Program Type</w:t>
      </w:r>
      <w:r w:rsidR="5BEBD8F5" w:rsidRPr="007E58BB">
        <w:rPr>
          <w:rFonts w:cstheme="minorHAnsi"/>
        </w:rPr>
        <w:t>:</w:t>
      </w:r>
      <w:r w:rsidR="00063539" w:rsidRPr="007E58BB">
        <w:rPr>
          <w:rFonts w:cstheme="minorHAnsi"/>
        </w:rPr>
        <w:tab/>
      </w:r>
      <w:sdt>
        <w:sdtPr>
          <w:rPr>
            <w:rFonts w:cstheme="minorHAnsi"/>
          </w:rPr>
          <w:id w:val="199498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Pr="007E58BB">
        <w:rPr>
          <w:rFonts w:cstheme="minorHAnsi"/>
        </w:rPr>
        <w:t xml:space="preserve"> AHCCCS Registered Direct Care Services Agency </w:t>
      </w:r>
    </w:p>
    <w:p w14:paraId="1F17E3CB" w14:textId="662472BF" w:rsidR="006C7FB4" w:rsidRPr="007E58BB" w:rsidRDefault="00A810CE" w:rsidP="7D3E0B35">
      <w:pPr>
        <w:pStyle w:val="NoSpacing"/>
        <w:rPr>
          <w:rFonts w:cstheme="minorHAnsi"/>
        </w:rPr>
      </w:pPr>
      <w:r w:rsidRPr="007E58BB">
        <w:rPr>
          <w:rFonts w:cstheme="minorHAnsi"/>
        </w:rPr>
        <w:tab/>
      </w:r>
      <w:r w:rsidRPr="007E58BB">
        <w:rPr>
          <w:rFonts w:cstheme="minorHAnsi"/>
        </w:rPr>
        <w:tab/>
      </w:r>
      <w:r w:rsidRPr="007E58BB">
        <w:rPr>
          <w:rFonts w:cstheme="minorHAnsi"/>
        </w:rPr>
        <w:tab/>
      </w:r>
      <w:r w:rsidRPr="007E58BB">
        <w:rPr>
          <w:rFonts w:cstheme="minorHAnsi"/>
        </w:rPr>
        <w:tab/>
      </w:r>
      <w:sdt>
        <w:sdtPr>
          <w:rPr>
            <w:rFonts w:cstheme="minorHAnsi"/>
          </w:rPr>
          <w:id w:val="-121465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Pr="007E58BB">
        <w:rPr>
          <w:rFonts w:cstheme="minorHAnsi"/>
        </w:rPr>
        <w:t xml:space="preserve"> Private Vocational Training Program</w:t>
      </w:r>
    </w:p>
    <w:p w14:paraId="44420E32" w14:textId="7A85EC71" w:rsidR="006C7FB4" w:rsidRPr="007E58BB" w:rsidRDefault="006C7FB4" w:rsidP="00F074D6">
      <w:pPr>
        <w:pStyle w:val="NoSpacing"/>
        <w:rPr>
          <w:rFonts w:cstheme="minorHAnsi"/>
        </w:rPr>
      </w:pPr>
    </w:p>
    <w:p w14:paraId="143D83A0" w14:textId="77777777" w:rsidR="00BB4795" w:rsidRPr="007E58BB" w:rsidRDefault="00847CCD" w:rsidP="00F074D6">
      <w:pPr>
        <w:pStyle w:val="NoSpacing"/>
        <w:rPr>
          <w:rFonts w:cstheme="minorHAnsi"/>
          <w:b/>
          <w:bCs/>
        </w:rPr>
      </w:pPr>
      <w:r w:rsidRPr="007E58BB">
        <w:rPr>
          <w:rFonts w:cstheme="minorHAnsi"/>
          <w:b/>
          <w:bCs/>
        </w:rPr>
        <w:t>Section 4 – ALTCS Contractor Identification</w:t>
      </w:r>
    </w:p>
    <w:p w14:paraId="6A3BA0CD" w14:textId="77777777" w:rsidR="00BB4795" w:rsidRPr="007E58BB" w:rsidRDefault="001A2A80" w:rsidP="00F074D6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32640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95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BB4795" w:rsidRPr="007E58BB">
        <w:rPr>
          <w:rFonts w:cstheme="minorHAnsi"/>
        </w:rPr>
        <w:t xml:space="preserve">BUFC </w:t>
      </w:r>
    </w:p>
    <w:p w14:paraId="696B49A2" w14:textId="77777777" w:rsidR="00D1050D" w:rsidRPr="007E58BB" w:rsidRDefault="001A2A80" w:rsidP="00F074D6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70610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95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BB4795" w:rsidRPr="007E58BB">
        <w:rPr>
          <w:rFonts w:cstheme="minorHAnsi"/>
        </w:rPr>
        <w:t xml:space="preserve">DES/Division of Developmental </w:t>
      </w:r>
      <w:r w:rsidR="00190A3B" w:rsidRPr="007E58BB">
        <w:rPr>
          <w:rFonts w:cstheme="minorHAnsi"/>
        </w:rPr>
        <w:t>Disabilities</w:t>
      </w:r>
      <w:r w:rsidR="00BB4795" w:rsidRPr="007E58BB">
        <w:rPr>
          <w:rFonts w:cstheme="minorHAnsi"/>
        </w:rPr>
        <w:t xml:space="preserve"> </w:t>
      </w:r>
    </w:p>
    <w:p w14:paraId="6EE345CC" w14:textId="716FCF29" w:rsidR="00BB4795" w:rsidRPr="007E58BB" w:rsidRDefault="001A2A80" w:rsidP="00F074D6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5623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95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BB4795" w:rsidRPr="007E58BB">
        <w:rPr>
          <w:rFonts w:cstheme="minorHAnsi"/>
        </w:rPr>
        <w:t>Mercy Care Plan</w:t>
      </w:r>
    </w:p>
    <w:p w14:paraId="54385D28" w14:textId="505F8C5F" w:rsidR="00BB4795" w:rsidRPr="007E58BB" w:rsidRDefault="001A2A80" w:rsidP="00F074D6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212638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50D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BB4795" w:rsidRPr="007E58BB">
        <w:rPr>
          <w:rFonts w:cstheme="minorHAnsi"/>
        </w:rPr>
        <w:t>UnitedHealthCare</w:t>
      </w:r>
      <w:proofErr w:type="spellEnd"/>
      <w:r w:rsidR="00BB4795" w:rsidRPr="007E58BB">
        <w:rPr>
          <w:rFonts w:cstheme="minorHAnsi"/>
        </w:rPr>
        <w:t xml:space="preserve"> Community Plan</w:t>
      </w:r>
    </w:p>
    <w:p w14:paraId="0A37501D" w14:textId="3F9230A0" w:rsidR="006C7FB4" w:rsidRPr="007E58BB" w:rsidRDefault="001A2A80" w:rsidP="00F074D6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65502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95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BB4795" w:rsidRPr="007E58BB">
        <w:rPr>
          <w:rFonts w:cstheme="minorHAnsi"/>
        </w:rPr>
        <w:t xml:space="preserve">Other (describe): </w:t>
      </w:r>
      <w:sdt>
        <w:sdtPr>
          <w:rPr>
            <w:rFonts w:cstheme="minorHAnsi"/>
          </w:rPr>
          <w:id w:val="1162581201"/>
          <w:placeholder>
            <w:docPart w:val="D9551A69780E4AC4BE570633B22F26D8"/>
          </w:placeholder>
          <w:showingPlcHdr/>
        </w:sdtPr>
        <w:sdtEndPr/>
        <w:sdtContent>
          <w:r w:rsidR="00BB4795" w:rsidRPr="007E58BB">
            <w:rPr>
              <w:rStyle w:val="PlaceholderText"/>
              <w:rFonts w:cstheme="minorHAnsi"/>
            </w:rPr>
            <w:t>Click or tap here to enter text.</w:t>
          </w:r>
        </w:sdtContent>
      </w:sdt>
      <w:r w:rsidR="00BF0C54" w:rsidRPr="007E58BB">
        <w:rPr>
          <w:rFonts w:cstheme="minorHAnsi"/>
        </w:rPr>
        <w:tab/>
      </w:r>
    </w:p>
    <w:p w14:paraId="36B26A99" w14:textId="7C98FDD0" w:rsidR="006C6824" w:rsidRPr="007E58BB" w:rsidRDefault="006C6824" w:rsidP="00CC4801">
      <w:pPr>
        <w:pStyle w:val="NoSpacing"/>
        <w:ind w:left="-450" w:firstLine="450"/>
        <w:rPr>
          <w:rFonts w:cstheme="minorHAnsi"/>
        </w:rPr>
      </w:pPr>
    </w:p>
    <w:p w14:paraId="144E0495" w14:textId="2F5B8186" w:rsidR="00D1050D" w:rsidRPr="007E58BB" w:rsidRDefault="00D1050D" w:rsidP="00CC4801">
      <w:pPr>
        <w:pStyle w:val="NoSpacing"/>
        <w:ind w:left="-450" w:firstLine="450"/>
        <w:rPr>
          <w:rFonts w:cstheme="minorHAnsi"/>
        </w:rPr>
      </w:pPr>
    </w:p>
    <w:p w14:paraId="6484B736" w14:textId="52758209" w:rsidR="00D1050D" w:rsidRPr="007E58BB" w:rsidRDefault="00D1050D" w:rsidP="00CC4801">
      <w:pPr>
        <w:pStyle w:val="NoSpacing"/>
        <w:ind w:left="-450" w:firstLine="450"/>
        <w:rPr>
          <w:rFonts w:cstheme="minorHAnsi"/>
        </w:rPr>
      </w:pPr>
    </w:p>
    <w:p w14:paraId="010A70EF" w14:textId="77777777" w:rsidR="00D1050D" w:rsidRPr="007E58BB" w:rsidRDefault="00D1050D" w:rsidP="00CC4801">
      <w:pPr>
        <w:pStyle w:val="NoSpacing"/>
        <w:ind w:left="-450" w:firstLine="450"/>
        <w:rPr>
          <w:rFonts w:cstheme="minorHAnsi"/>
        </w:rPr>
      </w:pPr>
    </w:p>
    <w:p w14:paraId="76A18EC2" w14:textId="77777777" w:rsidR="006C6824" w:rsidRPr="007E58BB" w:rsidRDefault="006C6824" w:rsidP="00BE2DB4">
      <w:pPr>
        <w:pStyle w:val="NoSpacing"/>
        <w:rPr>
          <w:rFonts w:cstheme="minorHAnsi"/>
          <w:b/>
          <w:bCs/>
        </w:rPr>
      </w:pPr>
      <w:r w:rsidRPr="007E58BB">
        <w:rPr>
          <w:rFonts w:cstheme="minorHAnsi"/>
          <w:b/>
          <w:bCs/>
        </w:rPr>
        <w:lastRenderedPageBreak/>
        <w:t>Section 5- Contracts (LIST ALL)</w:t>
      </w:r>
    </w:p>
    <w:p w14:paraId="779EAF06" w14:textId="268E0A00" w:rsidR="64D2CFE9" w:rsidRPr="007E58BB" w:rsidRDefault="64D2CFE9" w:rsidP="3FF7444C">
      <w:pPr>
        <w:jc w:val="both"/>
        <w:rPr>
          <w:rFonts w:eastAsia="Arial Narrow" w:cstheme="minorHAnsi"/>
          <w:color w:val="000000" w:themeColor="text1"/>
        </w:rPr>
      </w:pPr>
      <w:r w:rsidRPr="007E58BB">
        <w:rPr>
          <w:rFonts w:eastAsia="Arial Narrow" w:cstheme="minorHAnsi"/>
          <w:color w:val="000000" w:themeColor="text1"/>
        </w:rPr>
        <w:t xml:space="preserve">NOTE: Skip this section if an Approved Program, designated as an AHCCCS registered direct care services agency, is </w:t>
      </w:r>
      <w:r w:rsidRPr="007E58BB">
        <w:rPr>
          <w:rFonts w:eastAsia="Arial Narrow" w:cstheme="minorHAnsi"/>
          <w:color w:val="000000" w:themeColor="text1"/>
          <w:u w:val="single"/>
        </w:rPr>
        <w:t>only</w:t>
      </w:r>
      <w:r w:rsidRPr="007E58BB">
        <w:rPr>
          <w:rFonts w:eastAsia="Arial Narrow" w:cstheme="minorHAnsi"/>
          <w:color w:val="000000" w:themeColor="text1"/>
        </w:rPr>
        <w:t xml:space="preserve"> training and testing their own direct care workers.</w:t>
      </w:r>
    </w:p>
    <w:p w14:paraId="2E4F5478" w14:textId="50C55B46" w:rsidR="64D2CFE9" w:rsidRPr="007E58BB" w:rsidRDefault="64D2CFE9" w:rsidP="3FF7444C">
      <w:pPr>
        <w:pStyle w:val="NoSpacing"/>
        <w:rPr>
          <w:rFonts w:eastAsia="Arial Narrow" w:cstheme="minorHAnsi"/>
          <w:color w:val="000000" w:themeColor="text1"/>
        </w:rPr>
      </w:pPr>
      <w:r w:rsidRPr="007E58BB">
        <w:rPr>
          <w:rFonts w:eastAsia="Arial Narrow" w:cstheme="minorHAnsi"/>
          <w:color w:val="000000" w:themeColor="text1"/>
        </w:rPr>
        <w:t xml:space="preserve">List </w:t>
      </w:r>
      <w:r w:rsidRPr="007E58BB">
        <w:rPr>
          <w:rFonts w:eastAsia="Arial Narrow" w:cstheme="minorHAnsi"/>
          <w:b/>
          <w:bCs/>
          <w:color w:val="000000" w:themeColor="text1"/>
          <w:u w:val="single"/>
        </w:rPr>
        <w:t>EACH</w:t>
      </w:r>
      <w:r w:rsidRPr="007E58BB">
        <w:rPr>
          <w:rFonts w:eastAsia="Arial Narrow" w:cstheme="minorHAnsi"/>
          <w:color w:val="000000" w:themeColor="text1"/>
        </w:rPr>
        <w:t xml:space="preserve"> AHCCCS registered direct care services agency that has a contract or agreement with the Approved Program to provide direct care worker training and testing.</w:t>
      </w:r>
    </w:p>
    <w:tbl>
      <w:tblPr>
        <w:tblW w:w="13117" w:type="dxa"/>
        <w:tblInd w:w="108" w:type="dxa"/>
        <w:tblLook w:val="04A0" w:firstRow="1" w:lastRow="0" w:firstColumn="1" w:lastColumn="0" w:noHBand="0" w:noVBand="1"/>
      </w:tblPr>
      <w:tblGrid>
        <w:gridCol w:w="787"/>
        <w:gridCol w:w="3759"/>
        <w:gridCol w:w="1078"/>
        <w:gridCol w:w="3173"/>
        <w:gridCol w:w="4320"/>
      </w:tblGrid>
      <w:tr w:rsidR="00557F85" w:rsidRPr="007E58BB" w14:paraId="6C422F11" w14:textId="77777777" w:rsidTr="00137533">
        <w:trPr>
          <w:trHeight w:val="5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C0D"/>
            <w:hideMark/>
          </w:tcPr>
          <w:p w14:paraId="6F47C191" w14:textId="2B4FDA9C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u w:val="single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ECC0D"/>
            <w:noWrap/>
            <w:hideMark/>
          </w:tcPr>
          <w:p w14:paraId="2ED9BC02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Agency Name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ECC0D"/>
            <w:hideMark/>
          </w:tcPr>
          <w:p w14:paraId="720E5497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FECC0D"/>
            <w:noWrap/>
            <w:hideMark/>
          </w:tcPr>
          <w:p w14:paraId="2AD02A14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AHCCCS ID #: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ECC0D"/>
            <w:hideMark/>
          </w:tcPr>
          <w:p w14:paraId="0EEB199C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Counties</w:t>
            </w:r>
          </w:p>
        </w:tc>
      </w:tr>
      <w:tr w:rsidR="00557F85" w:rsidRPr="007E58BB" w14:paraId="2582EAFF" w14:textId="77777777" w:rsidTr="00137533">
        <w:trPr>
          <w:trHeight w:val="3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7E43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48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3C9726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A7F593B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8F10C3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  <w:tr w:rsidR="00557F85" w:rsidRPr="007E58BB" w14:paraId="5A9A9AB4" w14:textId="77777777" w:rsidTr="00137533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1087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CE75B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E545F82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E0C2B6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  <w:tr w:rsidR="00557F85" w:rsidRPr="007E58BB" w14:paraId="63576FC6" w14:textId="77777777" w:rsidTr="00137533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DC61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C7226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563C77C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E8DC47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  <w:tr w:rsidR="00557F85" w:rsidRPr="007E58BB" w14:paraId="25B92650" w14:textId="77777777" w:rsidTr="00137533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F2EC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F021B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8608C64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F6B637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  <w:tr w:rsidR="00557F85" w:rsidRPr="007E58BB" w14:paraId="2964E6CA" w14:textId="77777777" w:rsidTr="00137533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85BB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BA3964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E387EBA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6297C2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  <w:tr w:rsidR="00557F85" w:rsidRPr="007E58BB" w14:paraId="03DBBBB4" w14:textId="77777777" w:rsidTr="00137533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89C8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6)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0928C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DD2FD58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4DF5CF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  <w:tr w:rsidR="00557F85" w:rsidRPr="007E58BB" w14:paraId="41646619" w14:textId="77777777" w:rsidTr="00137533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9008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7)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E50C0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49C95C7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2AC214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  <w:tr w:rsidR="00557F85" w:rsidRPr="007E58BB" w14:paraId="2032658C" w14:textId="77777777" w:rsidTr="00137533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B3BC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8)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5074A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C859379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7770E2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  <w:tr w:rsidR="00557F85" w:rsidRPr="007E58BB" w14:paraId="7A60CE1C" w14:textId="77777777" w:rsidTr="00137533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5E5C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9)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26D998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67684D1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D235A4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  <w:tr w:rsidR="00557F85" w:rsidRPr="007E58BB" w14:paraId="007AF853" w14:textId="77777777" w:rsidTr="00137533">
        <w:trPr>
          <w:trHeight w:val="3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F9FC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10)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B63574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82D7530" w14:textId="77777777" w:rsidR="00557F85" w:rsidRPr="007E58BB" w:rsidRDefault="00557F85" w:rsidP="00557F8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F5884E" w14:textId="77777777" w:rsidR="00557F85" w:rsidRPr="007E58BB" w:rsidRDefault="00557F85" w:rsidP="00557F85">
            <w:pPr>
              <w:spacing w:after="0" w:line="240" w:lineRule="auto"/>
              <w:rPr>
                <w:rFonts w:eastAsia="Times New Roman" w:cstheme="minorHAnsi"/>
              </w:rPr>
            </w:pPr>
            <w:r w:rsidRPr="007E58BB">
              <w:rPr>
                <w:rFonts w:eastAsia="Times New Roman" w:cstheme="minorHAnsi"/>
              </w:rPr>
              <w:t> </w:t>
            </w:r>
          </w:p>
        </w:tc>
      </w:tr>
    </w:tbl>
    <w:p w14:paraId="0074A21F" w14:textId="77777777" w:rsidR="0095096D" w:rsidRPr="007E58BB" w:rsidRDefault="0095096D" w:rsidP="00394E0F">
      <w:pPr>
        <w:pStyle w:val="NoSpacing"/>
        <w:ind w:left="-450" w:firstLine="450"/>
        <w:rPr>
          <w:rFonts w:cstheme="minorHAnsi"/>
          <w:b/>
          <w:bCs/>
        </w:rPr>
      </w:pPr>
    </w:p>
    <w:p w14:paraId="56AD6EF9" w14:textId="47085FB8" w:rsidR="003340F2" w:rsidRPr="007E58BB" w:rsidRDefault="00CC5D67" w:rsidP="3FF7444C">
      <w:pPr>
        <w:pStyle w:val="NoSpacing"/>
        <w:rPr>
          <w:rFonts w:cstheme="minorHAnsi"/>
          <w:b/>
          <w:bCs/>
        </w:rPr>
      </w:pPr>
      <w:r w:rsidRPr="007E58BB">
        <w:rPr>
          <w:rFonts w:cstheme="minorHAnsi"/>
          <w:b/>
          <w:bCs/>
        </w:rPr>
        <w:t>Sections 6-7</w:t>
      </w:r>
      <w:r w:rsidR="000C4DFC">
        <w:rPr>
          <w:rFonts w:cstheme="minorHAnsi"/>
          <w:b/>
          <w:bCs/>
        </w:rPr>
        <w:t xml:space="preserve"> </w:t>
      </w:r>
      <w:r w:rsidR="00394E0F" w:rsidRPr="007E58BB">
        <w:rPr>
          <w:rStyle w:val="normaltextrun"/>
          <w:rFonts w:cstheme="minorHAnsi"/>
          <w:b/>
          <w:bCs/>
          <w:color w:val="000000"/>
          <w:shd w:val="clear" w:color="auto" w:fill="FFFFFF"/>
        </w:rPr>
        <w:t>Policy and Procedures and Resource Standards/ Trainer Qualification Standards</w:t>
      </w:r>
    </w:p>
    <w:p w14:paraId="3B9EDE9A" w14:textId="345A930B" w:rsidR="003340F2" w:rsidRPr="007E58BB" w:rsidRDefault="666F1F67" w:rsidP="3FF7444C">
      <w:pPr>
        <w:jc w:val="both"/>
        <w:rPr>
          <w:rFonts w:eastAsia="Arial Narrow" w:cstheme="minorHAnsi"/>
          <w:color w:val="000000" w:themeColor="text1"/>
        </w:rPr>
      </w:pPr>
      <w:r w:rsidRPr="007E58BB">
        <w:rPr>
          <w:rFonts w:eastAsia="Arial Narrow" w:cstheme="minorHAnsi"/>
          <w:color w:val="000000" w:themeColor="text1"/>
        </w:rPr>
        <w:t xml:space="preserve">Select </w:t>
      </w:r>
      <w:r w:rsidRPr="007E58BB">
        <w:rPr>
          <w:rFonts w:eastAsia="Arial Narrow" w:cstheme="minorHAnsi"/>
          <w:b/>
          <w:bCs/>
          <w:color w:val="000000" w:themeColor="text1"/>
          <w:u w:val="single"/>
        </w:rPr>
        <w:t>Compliant</w:t>
      </w:r>
      <w:r w:rsidRPr="007E58BB">
        <w:rPr>
          <w:rFonts w:eastAsia="Arial Narrow" w:cstheme="minorHAnsi"/>
          <w:color w:val="000000" w:themeColor="text1"/>
        </w:rPr>
        <w:t xml:space="preserve"> from the </w:t>
      </w:r>
      <w:r w:rsidR="003E0ACF" w:rsidRPr="007E58BB">
        <w:rPr>
          <w:rFonts w:eastAsia="Arial Narrow" w:cstheme="minorHAnsi"/>
          <w:color w:val="000000" w:themeColor="text1"/>
        </w:rPr>
        <w:t>drop-down</w:t>
      </w:r>
      <w:r w:rsidRPr="007E58BB">
        <w:rPr>
          <w:rFonts w:eastAsia="Arial Narrow" w:cstheme="minorHAnsi"/>
          <w:color w:val="000000" w:themeColor="text1"/>
        </w:rPr>
        <w:t xml:space="preserve"> menu (or write in “Complaint”) if the Approved Program meets the requirement(s) for the standard.</w:t>
      </w:r>
      <w:r w:rsidR="000C4DFC">
        <w:rPr>
          <w:rFonts w:eastAsia="Arial Narrow" w:cstheme="minorHAnsi"/>
          <w:color w:val="000000" w:themeColor="text1"/>
        </w:rPr>
        <w:t xml:space="preserve"> </w:t>
      </w:r>
    </w:p>
    <w:p w14:paraId="559DCA02" w14:textId="2FD8662A" w:rsidR="003340F2" w:rsidRPr="007E58BB" w:rsidRDefault="666F1F67" w:rsidP="3FF7444C">
      <w:pPr>
        <w:jc w:val="both"/>
        <w:rPr>
          <w:rFonts w:eastAsia="Arial Narrow" w:cstheme="minorHAnsi"/>
          <w:color w:val="000000" w:themeColor="text1"/>
        </w:rPr>
      </w:pPr>
      <w:r w:rsidRPr="007E58BB">
        <w:rPr>
          <w:rFonts w:eastAsia="Arial Narrow" w:cstheme="minorHAnsi"/>
          <w:color w:val="000000" w:themeColor="text1"/>
        </w:rPr>
        <w:t xml:space="preserve">Select </w:t>
      </w:r>
      <w:r w:rsidRPr="007E58BB">
        <w:rPr>
          <w:rFonts w:eastAsia="Arial Narrow" w:cstheme="minorHAnsi"/>
          <w:b/>
          <w:bCs/>
          <w:color w:val="000000" w:themeColor="text1"/>
          <w:u w:val="single"/>
        </w:rPr>
        <w:t>Compliant with Recommendations</w:t>
      </w:r>
      <w:r w:rsidRPr="007E58BB">
        <w:rPr>
          <w:rFonts w:eastAsia="Arial Narrow" w:cstheme="minorHAnsi"/>
          <w:color w:val="000000" w:themeColor="text1"/>
        </w:rPr>
        <w:t xml:space="preserve"> from the </w:t>
      </w:r>
      <w:r w:rsidR="003E0ACF" w:rsidRPr="007E58BB">
        <w:rPr>
          <w:rFonts w:eastAsia="Arial Narrow" w:cstheme="minorHAnsi"/>
          <w:color w:val="000000" w:themeColor="text1"/>
        </w:rPr>
        <w:t>drop-down</w:t>
      </w:r>
      <w:r w:rsidRPr="007E58BB">
        <w:rPr>
          <w:rFonts w:eastAsia="Arial Narrow" w:cstheme="minorHAnsi"/>
          <w:color w:val="000000" w:themeColor="text1"/>
        </w:rPr>
        <w:t xml:space="preserve"> menu (or write in “Compliant with Recommendations”) if the Approved Program meets the requirement(s) for the standard, but there are areas noted that need improvement.</w:t>
      </w:r>
      <w:r w:rsidR="000C4DFC">
        <w:rPr>
          <w:rFonts w:eastAsia="Arial Narrow" w:cstheme="minorHAnsi"/>
          <w:color w:val="000000" w:themeColor="text1"/>
        </w:rPr>
        <w:t xml:space="preserve"> </w:t>
      </w:r>
      <w:r w:rsidRPr="007E58BB">
        <w:rPr>
          <w:rFonts w:eastAsia="Arial Narrow" w:cstheme="minorHAnsi"/>
          <w:color w:val="000000" w:themeColor="text1"/>
        </w:rPr>
        <w:t>Provide a comment for each standard when a recommendation is noted.</w:t>
      </w:r>
      <w:r w:rsidR="000C4DFC">
        <w:rPr>
          <w:rFonts w:eastAsia="Arial Narrow" w:cstheme="minorHAnsi"/>
          <w:color w:val="000000" w:themeColor="text1"/>
        </w:rPr>
        <w:t xml:space="preserve"> </w:t>
      </w:r>
      <w:r w:rsidRPr="007E58BB">
        <w:rPr>
          <w:rFonts w:eastAsia="Arial Narrow" w:cstheme="minorHAnsi"/>
          <w:color w:val="000000" w:themeColor="text1"/>
        </w:rPr>
        <w:t xml:space="preserve">Briefly explain the reason for the recommendation and/or provide a suggestion for making improvements. </w:t>
      </w:r>
    </w:p>
    <w:p w14:paraId="2288D60E" w14:textId="3AF2A84E" w:rsidR="003340F2" w:rsidRPr="007E58BB" w:rsidRDefault="666F1F67" w:rsidP="3FF7444C">
      <w:pPr>
        <w:jc w:val="both"/>
        <w:rPr>
          <w:rFonts w:eastAsia="Arial Narrow" w:cstheme="minorHAnsi"/>
          <w:color w:val="000000" w:themeColor="text1"/>
        </w:rPr>
      </w:pPr>
      <w:r w:rsidRPr="007E58BB">
        <w:rPr>
          <w:rFonts w:eastAsia="Arial Narrow" w:cstheme="minorHAnsi"/>
          <w:color w:val="000000" w:themeColor="text1"/>
        </w:rPr>
        <w:t xml:space="preserve">Select </w:t>
      </w:r>
      <w:r w:rsidRPr="007E58BB">
        <w:rPr>
          <w:rFonts w:eastAsia="Arial Narrow" w:cstheme="minorHAnsi"/>
          <w:b/>
          <w:bCs/>
          <w:color w:val="000000" w:themeColor="text1"/>
          <w:u w:val="single"/>
        </w:rPr>
        <w:t>Not Complaint</w:t>
      </w:r>
      <w:r w:rsidRPr="007E58BB">
        <w:rPr>
          <w:rFonts w:eastAsia="Arial Narrow" w:cstheme="minorHAnsi"/>
          <w:color w:val="000000" w:themeColor="text1"/>
        </w:rPr>
        <w:t xml:space="preserve"> from the </w:t>
      </w:r>
      <w:r w:rsidR="003E0ACF" w:rsidRPr="007E58BB">
        <w:rPr>
          <w:rFonts w:eastAsia="Arial Narrow" w:cstheme="minorHAnsi"/>
          <w:color w:val="000000" w:themeColor="text1"/>
        </w:rPr>
        <w:t>drop-down</w:t>
      </w:r>
      <w:r w:rsidRPr="007E58BB">
        <w:rPr>
          <w:rFonts w:eastAsia="Arial Narrow" w:cstheme="minorHAnsi"/>
          <w:color w:val="000000" w:themeColor="text1"/>
        </w:rPr>
        <w:t xml:space="preserve"> menu (or write in “Not Compliant”) if the Approved Program does not meet the requirement(s) for the standard.</w:t>
      </w:r>
      <w:r w:rsidR="000C4DFC">
        <w:rPr>
          <w:rFonts w:eastAsia="Arial Narrow" w:cstheme="minorHAnsi"/>
          <w:color w:val="000000" w:themeColor="text1"/>
        </w:rPr>
        <w:t xml:space="preserve"> </w:t>
      </w:r>
      <w:r w:rsidRPr="007E58BB">
        <w:rPr>
          <w:rFonts w:eastAsia="Arial Narrow" w:cstheme="minorHAnsi"/>
          <w:color w:val="000000" w:themeColor="text1"/>
        </w:rPr>
        <w:t>Provide a comment for each standard when a corrective action is required.</w:t>
      </w:r>
      <w:r w:rsidR="000C4DFC">
        <w:rPr>
          <w:rFonts w:eastAsia="Arial Narrow" w:cstheme="minorHAnsi"/>
          <w:color w:val="000000" w:themeColor="text1"/>
        </w:rPr>
        <w:t xml:space="preserve"> </w:t>
      </w:r>
      <w:r w:rsidRPr="007E58BB">
        <w:rPr>
          <w:rFonts w:eastAsia="Arial Narrow" w:cstheme="minorHAnsi"/>
          <w:color w:val="000000" w:themeColor="text1"/>
        </w:rPr>
        <w:t>Briefly explain the deficiencies that resulted in the Approved Program’s non-compliance with the required standard.</w:t>
      </w:r>
      <w:r w:rsidR="000C4DFC">
        <w:rPr>
          <w:rFonts w:eastAsia="Arial Narrow" w:cstheme="minorHAnsi"/>
          <w:color w:val="000000" w:themeColor="text1"/>
        </w:rPr>
        <w:t xml:space="preserve"> </w:t>
      </w:r>
      <w:r w:rsidRPr="007E58BB">
        <w:rPr>
          <w:rFonts w:eastAsia="Arial Narrow" w:cstheme="minorHAnsi"/>
          <w:color w:val="000000" w:themeColor="text1"/>
        </w:rPr>
        <w:t>The notice of audit findings shall provide a summary of the deficiencies noted to support the Approved Program in developing and implementing a corrective action plan.</w:t>
      </w:r>
      <w:r w:rsidR="000C4DFC">
        <w:rPr>
          <w:rFonts w:eastAsia="Arial Narrow" w:cstheme="minorHAnsi"/>
          <w:color w:val="000000" w:themeColor="text1"/>
        </w:rPr>
        <w:t xml:space="preserve"> </w:t>
      </w:r>
    </w:p>
    <w:p w14:paraId="510C577A" w14:textId="39F52650" w:rsidR="003340F2" w:rsidRPr="007E58BB" w:rsidRDefault="666F1F67" w:rsidP="000E36B7">
      <w:pPr>
        <w:jc w:val="both"/>
        <w:rPr>
          <w:rFonts w:cstheme="minorHAnsi"/>
          <w:b/>
          <w:bCs/>
        </w:rPr>
      </w:pPr>
      <w:r w:rsidRPr="007E58BB">
        <w:rPr>
          <w:rFonts w:eastAsia="Arial Narrow" w:cstheme="minorHAnsi"/>
          <w:color w:val="000000" w:themeColor="text1"/>
        </w:rPr>
        <w:lastRenderedPageBreak/>
        <w:t xml:space="preserve">Select </w:t>
      </w:r>
      <w:r w:rsidRPr="007E58BB">
        <w:rPr>
          <w:rFonts w:eastAsia="Arial Narrow" w:cstheme="minorHAnsi"/>
          <w:b/>
          <w:bCs/>
          <w:color w:val="000000" w:themeColor="text1"/>
          <w:u w:val="single"/>
        </w:rPr>
        <w:t>Not Applicable</w:t>
      </w:r>
      <w:r w:rsidRPr="007E58BB">
        <w:rPr>
          <w:rFonts w:eastAsia="Arial Narrow" w:cstheme="minorHAnsi"/>
          <w:color w:val="000000" w:themeColor="text1"/>
        </w:rPr>
        <w:t xml:space="preserve"> from the </w:t>
      </w:r>
      <w:proofErr w:type="gramStart"/>
      <w:r w:rsidRPr="007E58BB">
        <w:rPr>
          <w:rFonts w:eastAsia="Arial Narrow" w:cstheme="minorHAnsi"/>
          <w:color w:val="000000" w:themeColor="text1"/>
        </w:rPr>
        <w:t>drop down</w:t>
      </w:r>
      <w:proofErr w:type="gramEnd"/>
      <w:r w:rsidRPr="007E58BB">
        <w:rPr>
          <w:rFonts w:eastAsia="Arial Narrow" w:cstheme="minorHAnsi"/>
          <w:color w:val="000000" w:themeColor="text1"/>
        </w:rPr>
        <w:t xml:space="preserve"> menu (or write in “Not Applicable”) if the requirement is not applicable to the Approved Program.</w:t>
      </w:r>
      <w:r w:rsidR="000C4DFC">
        <w:rPr>
          <w:rFonts w:eastAsia="Arial Narrow" w:cstheme="minorHAnsi"/>
          <w:color w:val="000000" w:themeColor="text1"/>
        </w:rPr>
        <w:t xml:space="preserve"> </w:t>
      </w:r>
      <w:r w:rsidRPr="007E58BB">
        <w:rPr>
          <w:rFonts w:eastAsia="Arial Narrow" w:cstheme="minorHAnsi"/>
          <w:color w:val="000000" w:themeColor="text1"/>
        </w:rPr>
        <w:t>Some requirements are specific to Approved Programs that are direct care service agencies and not applicable for Approved Programs that are private vocational training programs.</w:t>
      </w:r>
      <w:r w:rsidR="000C4DFC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 </w:t>
      </w:r>
      <w:r w:rsidR="000C4DFC">
        <w:rPr>
          <w:rFonts w:cstheme="minorHAnsi"/>
        </w:rPr>
        <w:t xml:space="preserve"> </w:t>
      </w:r>
      <w:r w:rsidR="004B09F6" w:rsidRPr="007E58BB">
        <w:rPr>
          <w:rFonts w:cstheme="minorHAnsi"/>
        </w:rPr>
        <w:t xml:space="preserve"> </w:t>
      </w:r>
    </w:p>
    <w:tbl>
      <w:tblPr>
        <w:tblStyle w:val="TableGrid"/>
        <w:tblW w:w="13965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9687"/>
        <w:gridCol w:w="15"/>
        <w:gridCol w:w="2115"/>
        <w:gridCol w:w="15"/>
        <w:gridCol w:w="2115"/>
        <w:gridCol w:w="18"/>
      </w:tblGrid>
      <w:tr w:rsidR="004A6CBC" w:rsidRPr="007E58BB" w14:paraId="1885D8BA" w14:textId="77777777" w:rsidTr="003E0ACF">
        <w:trPr>
          <w:gridAfter w:val="1"/>
          <w:wAfter w:w="18" w:type="dxa"/>
          <w:trHeight w:val="962"/>
          <w:tblHeader/>
        </w:trPr>
        <w:tc>
          <w:tcPr>
            <w:tcW w:w="9687" w:type="dxa"/>
            <w:shd w:val="clear" w:color="auto" w:fill="FECC0D"/>
          </w:tcPr>
          <w:p w14:paraId="27715C8E" w14:textId="3E7B9DFB" w:rsidR="004A6CBC" w:rsidRPr="007E58BB" w:rsidRDefault="004A6CBC" w:rsidP="006D459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12C12753">
              <w:rPr>
                <w:b/>
                <w:bCs/>
              </w:rPr>
              <w:t>Standards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FECC0D"/>
          </w:tcPr>
          <w:p w14:paraId="120FC2F4" w14:textId="74651AA4" w:rsidR="004A6CBC" w:rsidRPr="007E58BB" w:rsidRDefault="004A6CBC" w:rsidP="006D459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  <w:b/>
                <w:bCs/>
              </w:rPr>
              <w:t>Select Compliancy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FECC0D"/>
          </w:tcPr>
          <w:p w14:paraId="1CB83EC7" w14:textId="0CE9FB81" w:rsidR="004A6CBC" w:rsidRPr="007E58BB" w:rsidRDefault="004A6CBC" w:rsidP="12C12753">
            <w:pPr>
              <w:pStyle w:val="NoSpacing"/>
              <w:tabs>
                <w:tab w:val="left" w:pos="3774"/>
              </w:tabs>
              <w:jc w:val="center"/>
              <w:rPr>
                <w:b/>
                <w:bCs/>
              </w:rPr>
            </w:pPr>
            <w:r w:rsidRPr="12C12753">
              <w:rPr>
                <w:b/>
                <w:bCs/>
              </w:rPr>
              <w:t xml:space="preserve"> If Corrective Action or Recommendation is needed, please explain</w:t>
            </w:r>
          </w:p>
        </w:tc>
      </w:tr>
      <w:tr w:rsidR="004C2862" w:rsidRPr="007E58BB" w14:paraId="3F482290" w14:textId="77777777" w:rsidTr="5CAE29BA">
        <w:trPr>
          <w:gridAfter w:val="1"/>
          <w:wAfter w:w="18" w:type="dxa"/>
        </w:trPr>
        <w:tc>
          <w:tcPr>
            <w:tcW w:w="13947" w:type="dxa"/>
            <w:gridSpan w:val="5"/>
            <w:shd w:val="clear" w:color="auto" w:fill="BFBFBF" w:themeFill="background1" w:themeFillShade="BF"/>
          </w:tcPr>
          <w:p w14:paraId="6A5342F8" w14:textId="18708789" w:rsidR="004C2862" w:rsidRPr="007E58BB" w:rsidRDefault="00FE04FA" w:rsidP="00FE04FA">
            <w:pPr>
              <w:pStyle w:val="NoSpacing"/>
              <w:rPr>
                <w:rFonts w:cstheme="minorHAnsi"/>
                <w:b/>
              </w:rPr>
            </w:pPr>
            <w:r w:rsidRPr="007E58BB">
              <w:rPr>
                <w:rFonts w:cstheme="minorHAnsi"/>
                <w:b/>
              </w:rPr>
              <w:t>6</w:t>
            </w:r>
            <w:r w:rsidR="00CD53EE" w:rsidRPr="007E58BB">
              <w:rPr>
                <w:rFonts w:cstheme="minorHAnsi"/>
                <w:b/>
              </w:rPr>
              <w:t>a</w:t>
            </w:r>
            <w:r w:rsidRPr="007E58BB">
              <w:rPr>
                <w:rFonts w:cstheme="minorHAnsi"/>
                <w:b/>
              </w:rPr>
              <w:t xml:space="preserve">. Policies and Procedures </w:t>
            </w:r>
            <w:r w:rsidR="002560BA" w:rsidRPr="007E58BB">
              <w:rPr>
                <w:rFonts w:cstheme="minorHAnsi"/>
                <w:b/>
              </w:rPr>
              <w:t>and Resources Standards</w:t>
            </w:r>
          </w:p>
        </w:tc>
      </w:tr>
      <w:tr w:rsidR="004A6CBC" w:rsidRPr="007E58BB" w14:paraId="5228C834" w14:textId="77777777" w:rsidTr="00F56FC7">
        <w:tc>
          <w:tcPr>
            <w:tcW w:w="97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C7AE98" w14:textId="4D53355F" w:rsidR="004A6CBC" w:rsidRPr="007E58BB" w:rsidRDefault="004A6CBC" w:rsidP="79510D81">
            <w:pPr>
              <w:pStyle w:val="Defaul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5CAE29B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Curriculum Standards </w:t>
            </w:r>
            <w:r w:rsidRPr="5CAE29BA">
              <w:rPr>
                <w:rFonts w:asciiTheme="minorHAnsi" w:hAnsiTheme="minorHAnsi" w:cstheme="minorBidi"/>
                <w:sz w:val="22"/>
                <w:szCs w:val="22"/>
              </w:rPr>
              <w:t xml:space="preserve">- ACOM, Chapter 429, III.A.1 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3C754D" w14:textId="35F2E8E8" w:rsidR="004A6CBC" w:rsidRPr="007E58BB" w:rsidRDefault="004A6CBC" w:rsidP="79510D81">
            <w:pPr>
              <w:pStyle w:val="Defaul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D2CACC" w14:textId="1ABD42D6" w:rsidR="004A6CBC" w:rsidRPr="007E58BB" w:rsidRDefault="004A6CBC" w:rsidP="79510D81">
            <w:pPr>
              <w:pStyle w:val="Defaul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A6CBC" w:rsidRPr="007E58BB" w14:paraId="1B594C87" w14:textId="77777777" w:rsidTr="005365C0">
        <w:tc>
          <w:tcPr>
            <w:tcW w:w="9702" w:type="dxa"/>
            <w:gridSpan w:val="2"/>
            <w:shd w:val="clear" w:color="auto" w:fill="FFFFFF" w:themeFill="background1"/>
          </w:tcPr>
          <w:p w14:paraId="5A7CCA39" w14:textId="0A453605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 xml:space="preserve">The use of the </w:t>
            </w:r>
            <w:r w:rsidRPr="007E58BB">
              <w:rPr>
                <w:rFonts w:cstheme="minorHAnsi"/>
                <w:i/>
                <w:iCs/>
              </w:rPr>
              <w:t>Principles of Caregiving</w:t>
            </w:r>
            <w:r w:rsidRPr="007E58BB">
              <w:rPr>
                <w:rFonts w:cstheme="minorHAnsi"/>
              </w:rPr>
              <w:t xml:space="preserve"> curriculum or a curriculum that meets the competencies of the </w:t>
            </w:r>
            <w:r w:rsidRPr="007E58BB">
              <w:rPr>
                <w:rFonts w:cstheme="minorHAnsi"/>
                <w:i/>
                <w:iCs/>
              </w:rPr>
              <w:t xml:space="preserve">Principles of Caregiving </w:t>
            </w:r>
            <w:r w:rsidRPr="007E58BB">
              <w:rPr>
                <w:rFonts w:cstheme="minorHAnsi"/>
              </w:rPr>
              <w:t>Curriculum</w:t>
            </w:r>
            <w:r w:rsidRPr="007E58BB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  <w:b/>
              <w:bCs/>
            </w:rPr>
            <w:id w:val="770591957"/>
            <w:placeholder>
              <w:docPart w:val="299746B771C04ED4A2B89408DB1E2F4F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4F12E8E0" w14:textId="24EE226D" w:rsidR="004A6CBC" w:rsidRPr="007E58BB" w:rsidRDefault="004A6CBC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67772550" w14:textId="03FE0E63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A6CBC" w:rsidRPr="007E58BB" w14:paraId="15687E8C" w14:textId="77777777" w:rsidTr="00532B2F">
        <w:tc>
          <w:tcPr>
            <w:tcW w:w="9702" w:type="dxa"/>
            <w:gridSpan w:val="2"/>
            <w:shd w:val="clear" w:color="auto" w:fill="FFFFFF" w:themeFill="background1"/>
          </w:tcPr>
          <w:p w14:paraId="6306E363" w14:textId="35A5FEB4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 xml:space="preserve">Curriculum developed by the Approved Program adheres to the </w:t>
            </w:r>
            <w:r w:rsidRPr="007E58BB">
              <w:rPr>
                <w:rFonts w:cstheme="minorHAnsi"/>
                <w:i/>
                <w:iCs/>
              </w:rPr>
              <w:t xml:space="preserve">Principles of Caregiving Curriculum Use Guidelines </w:t>
            </w:r>
            <w:r w:rsidRPr="007E58BB">
              <w:rPr>
                <w:rFonts w:cstheme="minorHAnsi"/>
              </w:rPr>
              <w:t xml:space="preserve">found at </w:t>
            </w:r>
            <w:hyperlink r:id="rId11" w:history="1">
              <w:r w:rsidRPr="007E58BB">
                <w:rPr>
                  <w:rStyle w:val="Hyperlink"/>
                  <w:rFonts w:cstheme="minorHAnsi"/>
                </w:rPr>
                <w:t>www.azahcccs.gov/dcw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  <w:b/>
              <w:bCs/>
            </w:rPr>
            <w:id w:val="2073314885"/>
            <w:placeholder>
              <w:docPart w:val="3F72945C092243E4B634E41BF848B4AC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07183B62" w14:textId="06C103A1" w:rsidR="004A6CBC" w:rsidRPr="007E58BB" w:rsidRDefault="004A6CBC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152CE3BE" w14:textId="0B5084AD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A6CBC" w:rsidRPr="007E58BB" w14:paraId="2916F169" w14:textId="77777777" w:rsidTr="00881E23">
        <w:tc>
          <w:tcPr>
            <w:tcW w:w="97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B7A9E9" w14:textId="30EA24FB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 xml:space="preserve">Processes for ensuring the curriculum is maintained and updated </w:t>
            </w:r>
          </w:p>
        </w:tc>
        <w:sdt>
          <w:sdtPr>
            <w:rPr>
              <w:rFonts w:cstheme="minorHAnsi"/>
              <w:b/>
              <w:bCs/>
            </w:rPr>
            <w:id w:val="1916587541"/>
            <w:placeholder>
              <w:docPart w:val="9BC777874B3E4729B6B0225C3A733236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122FA69" w14:textId="367F5421" w:rsidR="004A6CBC" w:rsidRPr="007E58BB" w:rsidRDefault="004A6CBC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173BDCF" w14:textId="3BA018AF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966F9F" w:rsidRPr="007E58BB" w14:paraId="34791FAB" w14:textId="77777777" w:rsidTr="5CAE29BA">
        <w:tc>
          <w:tcPr>
            <w:tcW w:w="13965" w:type="dxa"/>
            <w:gridSpan w:val="6"/>
            <w:shd w:val="clear" w:color="auto" w:fill="D9D9D9" w:themeFill="background1" w:themeFillShade="D9"/>
          </w:tcPr>
          <w:p w14:paraId="3669AA4F" w14:textId="77777777" w:rsidR="00966F9F" w:rsidRPr="007E58BB" w:rsidRDefault="00966F9F" w:rsidP="00D823F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b/>
                <w:sz w:val="22"/>
                <w:szCs w:val="22"/>
              </w:rPr>
              <w:t>Implementation Models or Strategies for Knowledge and Skills-Based Training</w:t>
            </w:r>
            <w:r w:rsidR="00D823FA" w:rsidRPr="007E58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823FA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- ACOM, Chapter 429, III.A.3 </w:t>
            </w:r>
          </w:p>
        </w:tc>
      </w:tr>
      <w:tr w:rsidR="004A6CBC" w:rsidRPr="007E58BB" w14:paraId="059F7D55" w14:textId="77777777" w:rsidTr="006423B9">
        <w:tc>
          <w:tcPr>
            <w:tcW w:w="9702" w:type="dxa"/>
            <w:gridSpan w:val="2"/>
            <w:shd w:val="clear" w:color="auto" w:fill="FFFFFF" w:themeFill="background1"/>
          </w:tcPr>
          <w:p w14:paraId="3F713256" w14:textId="15BC19BB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>Outline the protocol for the utilization of classroom training</w:t>
            </w:r>
          </w:p>
        </w:tc>
        <w:sdt>
          <w:sdtPr>
            <w:rPr>
              <w:rFonts w:cstheme="minorHAnsi"/>
              <w:b/>
              <w:bCs/>
            </w:rPr>
            <w:id w:val="207996336"/>
            <w:placeholder>
              <w:docPart w:val="1ECF6C0D63354FD184287288666E9217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6A2B93F2" w14:textId="2F0E68BE" w:rsidR="004A6CBC" w:rsidRPr="007E58BB" w:rsidRDefault="004A6CBC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2AAE954B" w14:textId="37A50BCB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A6CBC" w:rsidRPr="007E58BB" w14:paraId="1E4AA0DC" w14:textId="77777777" w:rsidTr="003A61ED">
        <w:trPr>
          <w:trHeight w:val="242"/>
        </w:trPr>
        <w:tc>
          <w:tcPr>
            <w:tcW w:w="97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522FDD" w14:textId="24999268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>Outline the protocol for the utilization of online training</w:t>
            </w:r>
          </w:p>
        </w:tc>
        <w:sdt>
          <w:sdtPr>
            <w:rPr>
              <w:rFonts w:cstheme="minorHAnsi"/>
              <w:b/>
              <w:bCs/>
            </w:rPr>
            <w:id w:val="-1483229351"/>
            <w:placeholder>
              <w:docPart w:val="D9B797F1939243DBAC0E6879C091A7C7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9F458D6" w14:textId="249A8E6B" w:rsidR="004A6CBC" w:rsidRPr="007E58BB" w:rsidRDefault="004A6CBC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338E323" w14:textId="5B4F78FB" w:rsidR="004A6CBC" w:rsidRPr="007E58BB" w:rsidRDefault="004A6CBC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D823FA" w:rsidRPr="007E58BB" w14:paraId="736EDCFC" w14:textId="77777777" w:rsidTr="5CAE29BA">
        <w:tc>
          <w:tcPr>
            <w:tcW w:w="13965" w:type="dxa"/>
            <w:gridSpan w:val="6"/>
            <w:shd w:val="clear" w:color="auto" w:fill="D9D9D9" w:themeFill="background1" w:themeFillShade="D9"/>
          </w:tcPr>
          <w:p w14:paraId="312D0393" w14:textId="77777777" w:rsidR="00D823FA" w:rsidRPr="007E58BB" w:rsidRDefault="00D823FA" w:rsidP="00D823F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Trainer Qualifications and Protocols </w:t>
            </w: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- ACOM, Chapter 429, III.A.2 </w:t>
            </w:r>
          </w:p>
        </w:tc>
      </w:tr>
      <w:tr w:rsidR="004A6CBC" w:rsidRPr="007E58BB" w14:paraId="68FF86E5" w14:textId="77777777" w:rsidTr="00E27F30">
        <w:tc>
          <w:tcPr>
            <w:tcW w:w="9702" w:type="dxa"/>
            <w:gridSpan w:val="2"/>
            <w:shd w:val="clear" w:color="auto" w:fill="FFFFFF" w:themeFill="background1"/>
          </w:tcPr>
          <w:p w14:paraId="074427B6" w14:textId="7E117099" w:rsidR="004A6CBC" w:rsidRPr="007E58BB" w:rsidRDefault="004A6CBC" w:rsidP="79510D81">
            <w:pPr>
              <w:pStyle w:val="NoSpacing"/>
              <w:rPr>
                <w:rFonts w:cstheme="minorHAnsi"/>
              </w:rPr>
            </w:pPr>
            <w:r w:rsidRPr="595E121B">
              <w:t>Processes for training trainers</w:t>
            </w:r>
          </w:p>
        </w:tc>
        <w:sdt>
          <w:sdtPr>
            <w:rPr>
              <w:rFonts w:cstheme="minorHAnsi"/>
              <w:b/>
              <w:bCs/>
            </w:rPr>
            <w:id w:val="-1839917393"/>
            <w:placeholder>
              <w:docPart w:val="191C7F3B586B4390823B48EA59286F1F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2BB42E0E" w14:textId="3F329653" w:rsidR="004A6CBC" w:rsidRPr="007E58BB" w:rsidRDefault="004A6CBC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30E2A099" w14:textId="4F5D4A79" w:rsidR="004A6CBC" w:rsidRPr="007E58BB" w:rsidRDefault="004A6CBC" w:rsidP="79510D81">
            <w:pPr>
              <w:pStyle w:val="NoSpacing"/>
              <w:rPr>
                <w:rFonts w:cstheme="minorHAnsi"/>
              </w:rPr>
            </w:pPr>
          </w:p>
        </w:tc>
      </w:tr>
      <w:tr w:rsidR="004A6CBC" w:rsidRPr="007E58BB" w14:paraId="3D36600C" w14:textId="77777777" w:rsidTr="00CD4DC1">
        <w:tc>
          <w:tcPr>
            <w:tcW w:w="9702" w:type="dxa"/>
            <w:gridSpan w:val="2"/>
            <w:shd w:val="clear" w:color="auto" w:fill="FFFFFF" w:themeFill="background1"/>
          </w:tcPr>
          <w:p w14:paraId="00859D75" w14:textId="4AB9237E" w:rsidR="004A6CBC" w:rsidRPr="007E58BB" w:rsidRDefault="004A6CBC" w:rsidP="79510D81">
            <w:pPr>
              <w:pStyle w:val="NoSpacing"/>
              <w:rPr>
                <w:rFonts w:cstheme="minorHAnsi"/>
              </w:rPr>
            </w:pPr>
            <w:r w:rsidRPr="595E121B">
              <w:t>Processes for testing trainers</w:t>
            </w:r>
          </w:p>
        </w:tc>
        <w:sdt>
          <w:sdtPr>
            <w:rPr>
              <w:rFonts w:cstheme="minorHAnsi"/>
              <w:b/>
              <w:bCs/>
            </w:rPr>
            <w:id w:val="15747593"/>
            <w:placeholder>
              <w:docPart w:val="7D2E250BB8F340BE8F0B38696AC2D28E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7FA00057" w14:textId="4D7D0091" w:rsidR="004A6CBC" w:rsidRPr="007E58BB" w:rsidRDefault="004A6CBC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1C9F7C89" w14:textId="02672613" w:rsidR="004A6CBC" w:rsidRPr="007E58BB" w:rsidRDefault="004A6CBC" w:rsidP="79510D81">
            <w:pPr>
              <w:pStyle w:val="NoSpacing"/>
              <w:rPr>
                <w:rFonts w:cstheme="minorHAnsi"/>
              </w:rPr>
            </w:pPr>
          </w:p>
        </w:tc>
      </w:tr>
      <w:tr w:rsidR="004A6CBC" w:rsidRPr="007E58BB" w14:paraId="16F87785" w14:textId="77777777" w:rsidTr="00C766F8">
        <w:trPr>
          <w:trHeight w:val="125"/>
        </w:trPr>
        <w:tc>
          <w:tcPr>
            <w:tcW w:w="9702" w:type="dxa"/>
            <w:gridSpan w:val="2"/>
            <w:shd w:val="clear" w:color="auto" w:fill="FFFFFF" w:themeFill="background1"/>
          </w:tcPr>
          <w:p w14:paraId="43703034" w14:textId="1CB16563" w:rsidR="004A6CBC" w:rsidRPr="007E58BB" w:rsidRDefault="004A6CBC" w:rsidP="79510D81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</w:rPr>
              <w:t>Processes for to ensure trainers have and documentation of hands-on experience in direct care</w:t>
            </w:r>
          </w:p>
        </w:tc>
        <w:sdt>
          <w:sdtPr>
            <w:rPr>
              <w:rFonts w:cstheme="minorHAnsi"/>
              <w:b/>
              <w:bCs/>
            </w:rPr>
            <w:id w:val="871884252"/>
            <w:placeholder>
              <w:docPart w:val="618ED05656194FA18274D967FA3C1A57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4538227D" w14:textId="46ADF73D" w:rsidR="004A6CBC" w:rsidRPr="007E58BB" w:rsidRDefault="004A6CBC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14C21196" w14:textId="05887576" w:rsidR="004A6CBC" w:rsidRPr="007E58BB" w:rsidRDefault="004A6CBC" w:rsidP="79510D81">
            <w:pPr>
              <w:pStyle w:val="NoSpacing"/>
              <w:rPr>
                <w:rFonts w:cstheme="minorHAnsi"/>
              </w:rPr>
            </w:pPr>
          </w:p>
        </w:tc>
      </w:tr>
      <w:tr w:rsidR="003A61ED" w:rsidRPr="007E58BB" w14:paraId="48947179" w14:textId="77777777" w:rsidTr="00364ABE">
        <w:trPr>
          <w:trHeight w:val="125"/>
        </w:trPr>
        <w:tc>
          <w:tcPr>
            <w:tcW w:w="9702" w:type="dxa"/>
            <w:gridSpan w:val="2"/>
            <w:shd w:val="clear" w:color="auto" w:fill="FFFFFF" w:themeFill="background1"/>
          </w:tcPr>
          <w:p w14:paraId="1E23DB80" w14:textId="163397FA" w:rsidR="003A61ED" w:rsidRPr="007E58BB" w:rsidRDefault="003A61ED" w:rsidP="79510D81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</w:rPr>
              <w:t>Processes to ensure trainers have and documentation of experience in teaching groups of adults</w:t>
            </w:r>
          </w:p>
        </w:tc>
        <w:sdt>
          <w:sdtPr>
            <w:rPr>
              <w:rFonts w:cstheme="minorHAnsi"/>
              <w:b/>
              <w:bCs/>
            </w:rPr>
            <w:id w:val="-1999023143"/>
            <w:placeholder>
              <w:docPart w:val="B22D2E0B5AE34BCE8555B5B836097AB8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42D41622" w14:textId="03AC108F" w:rsidR="003A61ED" w:rsidRPr="007E58BB" w:rsidRDefault="003A61ED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10F08646" w14:textId="20AB220D" w:rsidR="003A61ED" w:rsidRPr="007E58BB" w:rsidRDefault="003A61ED" w:rsidP="79510D81">
            <w:pPr>
              <w:pStyle w:val="NoSpacing"/>
              <w:rPr>
                <w:rFonts w:cstheme="minorHAnsi"/>
              </w:rPr>
            </w:pPr>
          </w:p>
        </w:tc>
      </w:tr>
      <w:tr w:rsidR="003A61ED" w:rsidRPr="007E58BB" w14:paraId="2E759E62" w14:textId="77777777" w:rsidTr="007E0337">
        <w:trPr>
          <w:trHeight w:val="125"/>
        </w:trPr>
        <w:tc>
          <w:tcPr>
            <w:tcW w:w="9702" w:type="dxa"/>
            <w:gridSpan w:val="2"/>
            <w:shd w:val="clear" w:color="auto" w:fill="FFFFFF" w:themeFill="background1"/>
          </w:tcPr>
          <w:p w14:paraId="785005AA" w14:textId="568BEA69" w:rsidR="003A61ED" w:rsidRPr="007E58BB" w:rsidRDefault="003A61ED" w:rsidP="79510D81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</w:rPr>
              <w:t>Processes to ensure trainers have and documentation of the minimum</w:t>
            </w:r>
            <w:r>
              <w:rPr>
                <w:rFonts w:cstheme="minorHAnsi"/>
              </w:rPr>
              <w:t xml:space="preserve"> </w:t>
            </w:r>
            <w:r w:rsidRPr="007E58BB">
              <w:rPr>
                <w:rFonts w:cstheme="minorHAnsi"/>
              </w:rPr>
              <w:t>number of training classes per year</w:t>
            </w:r>
          </w:p>
        </w:tc>
        <w:sdt>
          <w:sdtPr>
            <w:rPr>
              <w:rFonts w:cstheme="minorHAnsi"/>
              <w:b/>
              <w:bCs/>
            </w:rPr>
            <w:id w:val="-288518094"/>
            <w:placeholder>
              <w:docPart w:val="EB9DE73DE2154A7292A50FD994D16376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3D288ADC" w14:textId="1CA3936A" w:rsidR="003A61ED" w:rsidRPr="007E58BB" w:rsidRDefault="003A61ED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05AFDA25" w14:textId="3C49BE1D" w:rsidR="003A61ED" w:rsidRPr="007E58BB" w:rsidRDefault="003A61ED" w:rsidP="79510D81">
            <w:pPr>
              <w:pStyle w:val="NoSpacing"/>
              <w:rPr>
                <w:rFonts w:cstheme="minorHAnsi"/>
              </w:rPr>
            </w:pPr>
          </w:p>
        </w:tc>
      </w:tr>
      <w:tr w:rsidR="003A61ED" w:rsidRPr="007E58BB" w14:paraId="4A57AF10" w14:textId="77777777" w:rsidTr="00DB4E37">
        <w:trPr>
          <w:trHeight w:val="125"/>
        </w:trPr>
        <w:tc>
          <w:tcPr>
            <w:tcW w:w="97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4FD1508" w14:textId="139104B5" w:rsidR="003A61ED" w:rsidRPr="007E58BB" w:rsidRDefault="003A61ED" w:rsidP="79510D81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</w:rPr>
              <w:t>Outline the protocol for the utilization of experts and assistants</w:t>
            </w:r>
          </w:p>
        </w:tc>
        <w:sdt>
          <w:sdtPr>
            <w:rPr>
              <w:rFonts w:cstheme="minorHAnsi"/>
              <w:b/>
              <w:bCs/>
            </w:rPr>
            <w:id w:val="8960606"/>
            <w:placeholder>
              <w:docPart w:val="13CCB6E8AEAF438898B6F80684216B41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A94BF61" w14:textId="08521698" w:rsidR="003A61ED" w:rsidRPr="007E58BB" w:rsidRDefault="003A61ED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740DED" w14:textId="0DFBEF90" w:rsidR="003A61ED" w:rsidRPr="007E58BB" w:rsidRDefault="003A61ED" w:rsidP="79510D81">
            <w:pPr>
              <w:pStyle w:val="NoSpacing"/>
              <w:rPr>
                <w:rFonts w:cstheme="minorHAnsi"/>
              </w:rPr>
            </w:pPr>
          </w:p>
        </w:tc>
      </w:tr>
      <w:tr w:rsidR="00E76ECB" w:rsidRPr="007E58BB" w14:paraId="2E2B2A78" w14:textId="77777777" w:rsidTr="5CAE29BA">
        <w:trPr>
          <w:trHeight w:val="125"/>
        </w:trPr>
        <w:tc>
          <w:tcPr>
            <w:tcW w:w="13965" w:type="dxa"/>
            <w:gridSpan w:val="6"/>
            <w:shd w:val="clear" w:color="auto" w:fill="D9D9D9" w:themeFill="background1" w:themeFillShade="D9"/>
          </w:tcPr>
          <w:p w14:paraId="2FBC0CC4" w14:textId="77777777" w:rsidR="00E76ECB" w:rsidRPr="007E58BB" w:rsidRDefault="00E76ECB" w:rsidP="00E76E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Record Maintenance - </w:t>
            </w: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ACOM, Chapter 429, III.A.5 </w:t>
            </w:r>
          </w:p>
        </w:tc>
      </w:tr>
      <w:tr w:rsidR="003A61ED" w:rsidRPr="007E58BB" w14:paraId="755FBF5D" w14:textId="77777777" w:rsidTr="00EC1181">
        <w:trPr>
          <w:trHeight w:val="125"/>
        </w:trPr>
        <w:tc>
          <w:tcPr>
            <w:tcW w:w="9702" w:type="dxa"/>
            <w:gridSpan w:val="2"/>
            <w:shd w:val="clear" w:color="auto" w:fill="FFFFFF" w:themeFill="background1"/>
          </w:tcPr>
          <w:p w14:paraId="172E2441" w14:textId="3FE2A7F2" w:rsidR="003A61ED" w:rsidRPr="007E58BB" w:rsidRDefault="003A61ED" w:rsidP="79510D81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</w:rPr>
              <w:t>Documentation must be retained for at least ten years</w:t>
            </w:r>
          </w:p>
        </w:tc>
        <w:sdt>
          <w:sdtPr>
            <w:rPr>
              <w:rFonts w:cstheme="minorHAnsi"/>
              <w:b/>
              <w:bCs/>
            </w:rPr>
            <w:id w:val="1173843015"/>
            <w:placeholder>
              <w:docPart w:val="E684ACFD8BBF408BAED7C8DC44A13DBE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4F71628F" w14:textId="1C055BDB" w:rsidR="003A61ED" w:rsidRPr="007E58BB" w:rsidRDefault="003A61ED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3D525577" w14:textId="29BCEBE3" w:rsidR="003A61ED" w:rsidRPr="007E58BB" w:rsidRDefault="003A61ED" w:rsidP="79510D81">
            <w:pPr>
              <w:pStyle w:val="NoSpacing"/>
              <w:rPr>
                <w:rFonts w:cstheme="minorHAnsi"/>
              </w:rPr>
            </w:pPr>
          </w:p>
        </w:tc>
      </w:tr>
      <w:tr w:rsidR="003A61ED" w:rsidRPr="007E58BB" w14:paraId="3BE4D7FD" w14:textId="77777777" w:rsidTr="003B0A76">
        <w:trPr>
          <w:trHeight w:val="125"/>
        </w:trPr>
        <w:tc>
          <w:tcPr>
            <w:tcW w:w="9702" w:type="dxa"/>
            <w:gridSpan w:val="2"/>
            <w:shd w:val="clear" w:color="auto" w:fill="FFFFFF" w:themeFill="background1"/>
          </w:tcPr>
          <w:p w14:paraId="6A65947D" w14:textId="77777777" w:rsidR="003A61ED" w:rsidRPr="007E58BB" w:rsidRDefault="003A61ED" w:rsidP="00DE00F8">
            <w:pPr>
              <w:pStyle w:val="NoSpacing"/>
              <w:tabs>
                <w:tab w:val="left" w:pos="0"/>
              </w:tabs>
            </w:pPr>
            <w:r w:rsidRPr="595E121B">
              <w:t>Processes for ensuring documentation of training and testing sessions</w:t>
            </w:r>
            <w:r>
              <w:t>:</w:t>
            </w:r>
          </w:p>
          <w:p w14:paraId="55FE6D54" w14:textId="77777777" w:rsidR="003A61ED" w:rsidRPr="007E58BB" w:rsidRDefault="001A2A80" w:rsidP="00260A6D">
            <w:pPr>
              <w:pStyle w:val="NoSpacing"/>
              <w:tabs>
                <w:tab w:val="left" w:pos="342"/>
              </w:tabs>
              <w:ind w:left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034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61ED" w:rsidRPr="007E58BB">
              <w:rPr>
                <w:rFonts w:cstheme="minorHAnsi"/>
              </w:rPr>
              <w:t>Class schedules</w:t>
            </w:r>
          </w:p>
          <w:p w14:paraId="1CB51B44" w14:textId="77777777" w:rsidR="003A61ED" w:rsidRPr="007E58BB" w:rsidRDefault="001A2A80" w:rsidP="00260A6D">
            <w:pPr>
              <w:pStyle w:val="NoSpacing"/>
              <w:tabs>
                <w:tab w:val="left" w:pos="342"/>
              </w:tabs>
              <w:ind w:left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66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61ED" w:rsidRPr="007E58BB">
              <w:rPr>
                <w:rFonts w:cstheme="minorHAnsi"/>
              </w:rPr>
              <w:t>Class rosters for both knowledge and skills-based training and testing</w:t>
            </w:r>
          </w:p>
          <w:p w14:paraId="6F67EF3E" w14:textId="634562D6" w:rsidR="003A61ED" w:rsidRPr="007E58BB" w:rsidRDefault="001A2A80" w:rsidP="79510D8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292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61ED" w:rsidRPr="007E58BB">
              <w:rPr>
                <w:rFonts w:cstheme="minorHAnsi"/>
              </w:rPr>
              <w:t xml:space="preserve">Trainers, </w:t>
            </w:r>
            <w:proofErr w:type="gramStart"/>
            <w:r w:rsidR="003A61ED" w:rsidRPr="007E58BB">
              <w:rPr>
                <w:rFonts w:cstheme="minorHAnsi"/>
              </w:rPr>
              <w:t>experts</w:t>
            </w:r>
            <w:proofErr w:type="gramEnd"/>
            <w:r w:rsidR="003A61ED" w:rsidRPr="007E58BB">
              <w:rPr>
                <w:rFonts w:cstheme="minorHAnsi"/>
              </w:rPr>
              <w:t xml:space="preserve"> and assistants</w:t>
            </w:r>
          </w:p>
        </w:tc>
        <w:sdt>
          <w:sdtPr>
            <w:rPr>
              <w:rFonts w:cstheme="minorHAnsi"/>
              <w:b/>
              <w:bCs/>
            </w:rPr>
            <w:id w:val="-2112888772"/>
            <w:placeholder>
              <w:docPart w:val="D2608A3005CD4FE299379865826F48C6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6807B50E" w14:textId="5BA9C6B0" w:rsidR="003A61ED" w:rsidRPr="007E58BB" w:rsidRDefault="003A61ED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5EA1263E" w14:textId="4604FAE1" w:rsidR="003A61ED" w:rsidRPr="007E58BB" w:rsidRDefault="003A61ED" w:rsidP="79510D81">
            <w:pPr>
              <w:pStyle w:val="NoSpacing"/>
              <w:rPr>
                <w:rFonts w:cstheme="minorHAnsi"/>
              </w:rPr>
            </w:pPr>
          </w:p>
        </w:tc>
      </w:tr>
      <w:tr w:rsidR="003A61ED" w:rsidRPr="007E58BB" w14:paraId="4B736BBD" w14:textId="77777777" w:rsidTr="008015F4">
        <w:trPr>
          <w:trHeight w:val="125"/>
        </w:trPr>
        <w:tc>
          <w:tcPr>
            <w:tcW w:w="9702" w:type="dxa"/>
            <w:gridSpan w:val="2"/>
            <w:shd w:val="clear" w:color="auto" w:fill="FFFFFF" w:themeFill="background1"/>
          </w:tcPr>
          <w:p w14:paraId="1DCDF99B" w14:textId="77777777" w:rsidR="003A61ED" w:rsidRPr="007E58BB" w:rsidRDefault="003A61ED" w:rsidP="00DE00F8">
            <w:pPr>
              <w:pStyle w:val="NoSpacing"/>
              <w:tabs>
                <w:tab w:val="left" w:pos="73"/>
              </w:tabs>
              <w:rPr>
                <w:rFonts w:cstheme="minorHAnsi"/>
              </w:rPr>
            </w:pPr>
            <w:r w:rsidRPr="007E58BB">
              <w:rPr>
                <w:rFonts w:cstheme="minorHAnsi"/>
              </w:rPr>
              <w:t>Processes for ensuring documentation of individual records</w:t>
            </w:r>
            <w:r>
              <w:rPr>
                <w:rFonts w:cstheme="minorHAnsi"/>
              </w:rPr>
              <w:t>:</w:t>
            </w:r>
          </w:p>
          <w:p w14:paraId="01ED7F90" w14:textId="77777777" w:rsidR="003A61ED" w:rsidRPr="007E58BB" w:rsidRDefault="001A2A80" w:rsidP="007E21FC">
            <w:pPr>
              <w:pStyle w:val="Default"/>
              <w:ind w:left="343" w:hang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5335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Date of hire and date the training period </w:t>
            </w:r>
            <w:r w:rsidR="003A61ED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concluded </w:t>
            </w:r>
          </w:p>
          <w:p w14:paraId="0F435909" w14:textId="77777777" w:rsidR="003A61ED" w:rsidRPr="007E58BB" w:rsidRDefault="001A2A80" w:rsidP="008F37E0">
            <w:pPr>
              <w:pStyle w:val="Default"/>
              <w:ind w:left="612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04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Form used to obtain permission from the employee to access testing records in the online database </w:t>
            </w:r>
          </w:p>
          <w:p w14:paraId="25BB57B6" w14:textId="77777777" w:rsidR="003A61ED" w:rsidRPr="007E58BB" w:rsidRDefault="001A2A80" w:rsidP="008F37E0">
            <w:pPr>
              <w:pStyle w:val="Default"/>
              <w:ind w:left="612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849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Demographic data that is required </w:t>
            </w:r>
            <w:proofErr w:type="gramStart"/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enter employees and testing records into the online database </w:t>
            </w:r>
          </w:p>
          <w:p w14:paraId="1F209665" w14:textId="77777777" w:rsidR="003A61ED" w:rsidRPr="007E58BB" w:rsidRDefault="003A61ED" w:rsidP="008F37E0">
            <w:pPr>
              <w:pStyle w:val="Default"/>
              <w:numPr>
                <w:ilvl w:val="0"/>
                <w:numId w:val="30"/>
              </w:numPr>
              <w:ind w:left="972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First Name </w:t>
            </w:r>
          </w:p>
          <w:p w14:paraId="403659C9" w14:textId="77777777" w:rsidR="003A61ED" w:rsidRPr="007E58BB" w:rsidRDefault="003A61ED" w:rsidP="008F37E0">
            <w:pPr>
              <w:pStyle w:val="Default"/>
              <w:numPr>
                <w:ilvl w:val="0"/>
                <w:numId w:val="30"/>
              </w:numPr>
              <w:spacing w:after="38"/>
              <w:ind w:left="972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Last Name </w:t>
            </w:r>
          </w:p>
          <w:p w14:paraId="001F5D99" w14:textId="77777777" w:rsidR="003A61ED" w:rsidRPr="007E58BB" w:rsidRDefault="003A61ED" w:rsidP="008F37E0">
            <w:pPr>
              <w:pStyle w:val="Default"/>
              <w:numPr>
                <w:ilvl w:val="0"/>
                <w:numId w:val="30"/>
              </w:numPr>
              <w:spacing w:after="38"/>
              <w:ind w:left="972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Month and Day of Birth </w:t>
            </w:r>
          </w:p>
          <w:p w14:paraId="4E56676F" w14:textId="77777777" w:rsidR="003A61ED" w:rsidRPr="007E58BB" w:rsidRDefault="003A61ED" w:rsidP="008F37E0">
            <w:pPr>
              <w:pStyle w:val="Default"/>
              <w:numPr>
                <w:ilvl w:val="0"/>
                <w:numId w:val="30"/>
              </w:numPr>
              <w:spacing w:after="38"/>
              <w:ind w:left="972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Last four digits of the Social Security Number </w:t>
            </w:r>
          </w:p>
          <w:p w14:paraId="63CAF7A6" w14:textId="77777777" w:rsidR="003A61ED" w:rsidRPr="007E58BB" w:rsidRDefault="003A61ED" w:rsidP="008F37E0">
            <w:pPr>
              <w:pStyle w:val="Default"/>
              <w:numPr>
                <w:ilvl w:val="0"/>
                <w:numId w:val="30"/>
              </w:numPr>
              <w:spacing w:after="38"/>
              <w:ind w:left="972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Sex (Male or Female) </w:t>
            </w:r>
          </w:p>
          <w:p w14:paraId="7C8B79DC" w14:textId="77777777" w:rsidR="003A61ED" w:rsidRPr="007E58BB" w:rsidRDefault="001A2A80" w:rsidP="00980D64">
            <w:pPr>
              <w:pStyle w:val="Default"/>
              <w:spacing w:after="38"/>
              <w:ind w:firstLine="34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6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Training and Testing Modules </w:t>
            </w:r>
          </w:p>
          <w:p w14:paraId="0DCEF5F8" w14:textId="77777777" w:rsidR="003A61ED" w:rsidRPr="007E58BB" w:rsidRDefault="001A2A80" w:rsidP="00DE00F8">
            <w:pPr>
              <w:pStyle w:val="Default"/>
              <w:spacing w:after="20"/>
              <w:ind w:left="343" w:hang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863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>Accommodations (</w:t>
            </w:r>
            <w:proofErr w:type="gramStart"/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oral or alternate language tests) </w:t>
            </w:r>
          </w:p>
          <w:p w14:paraId="57BEE71C" w14:textId="77777777" w:rsidR="003A61ED" w:rsidRPr="007E58BB" w:rsidRDefault="001A2A80" w:rsidP="00980D64">
            <w:pPr>
              <w:pStyle w:val="Default"/>
              <w:spacing w:after="20"/>
              <w:ind w:left="612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193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>Test type and eligibility for tests (</w:t>
            </w:r>
            <w:proofErr w:type="gramStart"/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regular, challenge or re-test) </w:t>
            </w:r>
          </w:p>
          <w:p w14:paraId="51B509F8" w14:textId="77777777" w:rsidR="003A61ED" w:rsidRPr="007E58BB" w:rsidRDefault="001A2A80" w:rsidP="00980D64">
            <w:pPr>
              <w:pStyle w:val="Default"/>
              <w:spacing w:after="20"/>
              <w:ind w:left="612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36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Educational and work experience documentation for challenge tests </w:t>
            </w:r>
          </w:p>
          <w:p w14:paraId="7F963F5F" w14:textId="4D94A9F5" w:rsidR="003A61ED" w:rsidRPr="007E58BB" w:rsidRDefault="001A2A80" w:rsidP="79510D8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66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61ED" w:rsidRPr="007E58BB">
              <w:rPr>
                <w:rFonts w:cstheme="minorHAnsi"/>
              </w:rPr>
              <w:t xml:space="preserve">Results </w:t>
            </w:r>
          </w:p>
        </w:tc>
        <w:sdt>
          <w:sdtPr>
            <w:rPr>
              <w:rFonts w:cstheme="minorHAnsi"/>
              <w:b/>
              <w:bCs/>
            </w:rPr>
            <w:id w:val="-668874044"/>
            <w:placeholder>
              <w:docPart w:val="E205AC2C90E644198A1F062487E6BED0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24FBB7E7" w14:textId="19384896" w:rsidR="003A61ED" w:rsidRPr="007E58BB" w:rsidRDefault="003A61ED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3F88B085" w14:textId="3556A264" w:rsidR="003A61ED" w:rsidRPr="007E58BB" w:rsidRDefault="003A61ED" w:rsidP="79510D81">
            <w:pPr>
              <w:pStyle w:val="NoSpacing"/>
              <w:rPr>
                <w:rFonts w:cstheme="minorHAnsi"/>
              </w:rPr>
            </w:pPr>
          </w:p>
        </w:tc>
      </w:tr>
      <w:tr w:rsidR="004D65AD" w:rsidRPr="007E58BB" w14:paraId="75426057" w14:textId="77777777" w:rsidTr="5CAE29BA">
        <w:trPr>
          <w:trHeight w:val="125"/>
        </w:trPr>
        <w:tc>
          <w:tcPr>
            <w:tcW w:w="13965" w:type="dxa"/>
            <w:gridSpan w:val="6"/>
            <w:shd w:val="clear" w:color="auto" w:fill="D9D9D9" w:themeFill="background1" w:themeFillShade="D9"/>
          </w:tcPr>
          <w:p w14:paraId="7A62D6CA" w14:textId="77777777" w:rsidR="004D65AD" w:rsidRPr="007E58BB" w:rsidRDefault="004D65AD" w:rsidP="004D65AD">
            <w:pPr>
              <w:pStyle w:val="NoSpacing"/>
              <w:tabs>
                <w:tab w:val="left" w:pos="342"/>
              </w:tabs>
              <w:ind w:left="342" w:hanging="342"/>
              <w:rPr>
                <w:rFonts w:cstheme="minorHAnsi"/>
                <w:b/>
              </w:rPr>
            </w:pPr>
            <w:r w:rsidRPr="007E58BB">
              <w:rPr>
                <w:rFonts w:cstheme="minorHAnsi"/>
                <w:b/>
              </w:rPr>
              <w:t>Scope of the Program</w:t>
            </w:r>
          </w:p>
        </w:tc>
      </w:tr>
      <w:tr w:rsidR="003A61ED" w:rsidRPr="007E58BB" w14:paraId="711DF8A0" w14:textId="77777777" w:rsidTr="00180D77">
        <w:trPr>
          <w:trHeight w:val="125"/>
        </w:trPr>
        <w:tc>
          <w:tcPr>
            <w:tcW w:w="9702" w:type="dxa"/>
            <w:gridSpan w:val="2"/>
            <w:shd w:val="clear" w:color="auto" w:fill="FFFFFF" w:themeFill="background1"/>
          </w:tcPr>
          <w:p w14:paraId="1C1C7919" w14:textId="77777777" w:rsidR="003A61ED" w:rsidRPr="007E58BB" w:rsidRDefault="003A61ED" w:rsidP="002B0DAB">
            <w:pPr>
              <w:pStyle w:val="NoSpacing"/>
              <w:tabs>
                <w:tab w:val="left" w:pos="342"/>
                <w:tab w:val="left" w:pos="1935"/>
              </w:tabs>
              <w:rPr>
                <w:rFonts w:cstheme="minorHAnsi"/>
              </w:rPr>
            </w:pPr>
            <w:r w:rsidRPr="007E58BB">
              <w:rPr>
                <w:rFonts w:cstheme="minorHAnsi"/>
              </w:rPr>
              <w:t>Agreements or contracts with direct care service agencies to train and test their direct care workers</w:t>
            </w:r>
          </w:p>
          <w:p w14:paraId="0F4A8C72" w14:textId="65FD97CD" w:rsidR="003A61ED" w:rsidRPr="007E58BB" w:rsidRDefault="003A61ED" w:rsidP="79510D81">
            <w:pPr>
              <w:pStyle w:val="NoSpacing"/>
              <w:rPr>
                <w:rFonts w:cstheme="minorHAnsi"/>
              </w:rPr>
            </w:pPr>
            <w:r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DC09EC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(This is only a requirement for the policies and procedures of Approved Programs that are training and testing direct care workers under an agreement/contract with a direct care services agency)</w:t>
            </w:r>
            <w:r w:rsidRPr="00DC09EC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sdt>
          <w:sdtPr>
            <w:rPr>
              <w:rFonts w:cstheme="minorHAnsi"/>
              <w:b/>
              <w:bCs/>
            </w:rPr>
            <w:id w:val="466176413"/>
            <w:placeholder>
              <w:docPart w:val="3D371230ED3D45CAA5352FFDDE43E6C1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6E9DA81A" w14:textId="361B1D6A" w:rsidR="003A61ED" w:rsidRPr="007E58BB" w:rsidRDefault="003A61ED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169B3D64" w14:textId="7408106E" w:rsidR="003A61ED" w:rsidRPr="007E58BB" w:rsidRDefault="003A61ED" w:rsidP="79510D81">
            <w:pPr>
              <w:pStyle w:val="NoSpacing"/>
              <w:rPr>
                <w:rFonts w:cstheme="minorHAnsi"/>
              </w:rPr>
            </w:pPr>
          </w:p>
        </w:tc>
      </w:tr>
      <w:tr w:rsidR="004D65AD" w:rsidRPr="007E58BB" w14:paraId="36E2A5FF" w14:textId="77777777" w:rsidTr="5CAE29BA">
        <w:tc>
          <w:tcPr>
            <w:tcW w:w="13965" w:type="dxa"/>
            <w:gridSpan w:val="6"/>
            <w:shd w:val="clear" w:color="auto" w:fill="BFBFBF" w:themeFill="background1" w:themeFillShade="BF"/>
          </w:tcPr>
          <w:p w14:paraId="02B09F04" w14:textId="2799C739" w:rsidR="004D65AD" w:rsidRPr="007E58BB" w:rsidRDefault="004D65AD" w:rsidP="00CD45B4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  <w:b/>
              </w:rPr>
              <w:t>6b. Policies and Procedures for Test Administration and Verification and Online Database</w:t>
            </w:r>
            <w:r w:rsidR="000C4DFC">
              <w:rPr>
                <w:rFonts w:cstheme="minorHAnsi"/>
                <w:b/>
              </w:rPr>
              <w:t xml:space="preserve"> </w:t>
            </w:r>
          </w:p>
        </w:tc>
      </w:tr>
      <w:tr w:rsidR="004D65AD" w:rsidRPr="007E58BB" w14:paraId="3863C08D" w14:textId="77777777" w:rsidTr="5CAE29BA">
        <w:tc>
          <w:tcPr>
            <w:tcW w:w="139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31F781" w14:textId="77777777" w:rsidR="004D65AD" w:rsidRPr="007E58BB" w:rsidRDefault="004D65AD" w:rsidP="004D65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Administration </w:t>
            </w: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- ACOM, Chapter 429, III.A.3 </w:t>
            </w:r>
          </w:p>
        </w:tc>
      </w:tr>
      <w:tr w:rsidR="003A61ED" w:rsidRPr="007E58BB" w14:paraId="77257A53" w14:textId="77777777" w:rsidTr="00A52636">
        <w:tc>
          <w:tcPr>
            <w:tcW w:w="9702" w:type="dxa"/>
            <w:gridSpan w:val="2"/>
            <w:shd w:val="clear" w:color="auto" w:fill="FFFFFF" w:themeFill="background1"/>
          </w:tcPr>
          <w:p w14:paraId="5F17137A" w14:textId="734D4411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F90142E">
              <w:t>Utilization of standardized tests provided by AHCCCS</w:t>
            </w:r>
          </w:p>
        </w:tc>
        <w:sdt>
          <w:sdtPr>
            <w:rPr>
              <w:rFonts w:cstheme="minorHAnsi"/>
              <w:b/>
              <w:bCs/>
            </w:rPr>
            <w:id w:val="-453940408"/>
            <w:placeholder>
              <w:docPart w:val="96A0C7E31F48458EB8BD75345B53910C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142BCD7D" w14:textId="041E3CFD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621B12C9" w14:textId="252C1E63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3A61ED" w:rsidRPr="007E58BB" w14:paraId="5F55163A" w14:textId="77777777" w:rsidTr="006F3D3F">
        <w:tc>
          <w:tcPr>
            <w:tcW w:w="9702" w:type="dxa"/>
            <w:gridSpan w:val="2"/>
            <w:shd w:val="clear" w:color="auto" w:fill="FFFFFF" w:themeFill="background1"/>
          </w:tcPr>
          <w:p w14:paraId="021C6B80" w14:textId="65418C49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>Measures utilized to ensure test security</w:t>
            </w:r>
            <w:r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  <w:b/>
              <w:bCs/>
            </w:rPr>
            <w:id w:val="110481792"/>
            <w:placeholder>
              <w:docPart w:val="5CC6ACC6F9364C53B741D04589FB3D69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3E1FDF18" w14:textId="4B39B510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737BC0FE" w14:textId="6ACEA962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3A61ED" w:rsidRPr="007E58BB" w14:paraId="1E3B40BD" w14:textId="77777777" w:rsidTr="006D1418">
        <w:tc>
          <w:tcPr>
            <w:tcW w:w="97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E605CF" w14:textId="3F27BD79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>Availability of accommodations (</w:t>
            </w:r>
            <w:proofErr w:type="gramStart"/>
            <w:r w:rsidRPr="007E58BB">
              <w:rPr>
                <w:rFonts w:cstheme="minorHAnsi"/>
              </w:rPr>
              <w:t>e.g.</w:t>
            </w:r>
            <w:proofErr w:type="gramEnd"/>
            <w:r w:rsidRPr="007E58BB">
              <w:rPr>
                <w:rFonts w:cstheme="minorHAnsi"/>
              </w:rPr>
              <w:t xml:space="preserve"> oral or alternate language tests)</w:t>
            </w:r>
          </w:p>
        </w:tc>
        <w:sdt>
          <w:sdtPr>
            <w:rPr>
              <w:rFonts w:cstheme="minorHAnsi"/>
              <w:b/>
              <w:bCs/>
            </w:rPr>
            <w:id w:val="282231200"/>
            <w:placeholder>
              <w:docPart w:val="B6958D6487AA4DB2B0F65331BA622301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94C996" w14:textId="122E07CD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6A0313" w14:textId="41EB8A45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3A61ED" w:rsidRPr="007E58BB" w14:paraId="7A5020D9" w14:textId="77777777" w:rsidTr="00953B48">
        <w:tc>
          <w:tcPr>
            <w:tcW w:w="9702" w:type="dxa"/>
            <w:gridSpan w:val="2"/>
            <w:shd w:val="clear" w:color="auto" w:fill="FFFFFF" w:themeFill="background1"/>
          </w:tcPr>
          <w:p w14:paraId="1D282EC0" w14:textId="0B759EFA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O</w:t>
            </w:r>
            <w:r w:rsidRPr="007E58BB">
              <w:rPr>
                <w:rFonts w:cstheme="minorHAnsi"/>
              </w:rPr>
              <w:t>utline the protocol for testing (</w:t>
            </w:r>
            <w:proofErr w:type="gramStart"/>
            <w:r w:rsidRPr="007E58BB">
              <w:rPr>
                <w:rFonts w:cstheme="minorHAnsi"/>
              </w:rPr>
              <w:t>e.g.</w:t>
            </w:r>
            <w:proofErr w:type="gramEnd"/>
            <w:r w:rsidRPr="007E58BB">
              <w:rPr>
                <w:rFonts w:cstheme="minorHAnsi"/>
              </w:rPr>
              <w:t xml:space="preserve"> incremental or “final” tests)</w:t>
            </w:r>
          </w:p>
        </w:tc>
        <w:sdt>
          <w:sdtPr>
            <w:rPr>
              <w:rFonts w:cstheme="minorHAnsi"/>
              <w:b/>
              <w:bCs/>
            </w:rPr>
            <w:id w:val="1996139217"/>
            <w:placeholder>
              <w:docPart w:val="477A723DC76A45FF8FE530E3A442A5DB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6D70C07C" w14:textId="3F548D93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76BFDABF" w14:textId="593B628F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3A61ED" w:rsidRPr="007E58BB" w14:paraId="7F7DB640" w14:textId="77777777" w:rsidTr="003A4600">
        <w:tc>
          <w:tcPr>
            <w:tcW w:w="9702" w:type="dxa"/>
            <w:gridSpan w:val="2"/>
            <w:shd w:val="clear" w:color="auto" w:fill="FFFFFF" w:themeFill="background1"/>
          </w:tcPr>
          <w:p w14:paraId="38FAA910" w14:textId="403B10F2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>Outline the protocol for knowledge and skills-based testing</w:t>
            </w:r>
          </w:p>
        </w:tc>
        <w:sdt>
          <w:sdtPr>
            <w:rPr>
              <w:rFonts w:cstheme="minorHAnsi"/>
              <w:b/>
              <w:bCs/>
            </w:rPr>
            <w:id w:val="123657829"/>
            <w:placeholder>
              <w:docPart w:val="62F2D2DC46D149E1A1590B8404999A4C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78502C98" w14:textId="1B31B087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4722A5DF" w14:textId="7BB8729A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3A61ED" w:rsidRPr="007E58BB" w14:paraId="080B50B4" w14:textId="77777777" w:rsidTr="00D44DC7">
        <w:tc>
          <w:tcPr>
            <w:tcW w:w="9702" w:type="dxa"/>
            <w:gridSpan w:val="2"/>
            <w:shd w:val="clear" w:color="auto" w:fill="FFFFFF" w:themeFill="background1"/>
          </w:tcPr>
          <w:p w14:paraId="61A6E1E9" w14:textId="4F7B19A4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>Processes for offering challenge tests</w:t>
            </w:r>
          </w:p>
        </w:tc>
        <w:sdt>
          <w:sdtPr>
            <w:rPr>
              <w:rFonts w:cstheme="minorHAnsi"/>
              <w:b/>
              <w:bCs/>
            </w:rPr>
            <w:id w:val="1907870451"/>
            <w:placeholder>
              <w:docPart w:val="4084DF5B2C6D46C0A99858D43DC240E3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058A3B5B" w14:textId="164B8074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5CF161C5" w14:textId="6759B5FD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3A61ED" w:rsidRPr="007E58BB" w14:paraId="6E6674FF" w14:textId="77777777" w:rsidTr="00686239">
        <w:tc>
          <w:tcPr>
            <w:tcW w:w="97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F8EAAC4" w14:textId="066720CE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07E58BB">
              <w:rPr>
                <w:rFonts w:cstheme="minorHAnsi"/>
              </w:rPr>
              <w:t>Processes for offering re-tests</w:t>
            </w:r>
          </w:p>
        </w:tc>
        <w:sdt>
          <w:sdtPr>
            <w:rPr>
              <w:rFonts w:cstheme="minorHAnsi"/>
              <w:b/>
              <w:bCs/>
            </w:rPr>
            <w:id w:val="-1266141088"/>
            <w:placeholder>
              <w:docPart w:val="527C9D9ACDF34FA5B26B9A01FBBDC046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554A5C5" w14:textId="0F4C1B73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4171003" w14:textId="70C97C2D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D65AD" w:rsidRPr="007E58BB" w14:paraId="1530740C" w14:textId="77777777" w:rsidTr="5CAE29BA">
        <w:tc>
          <w:tcPr>
            <w:tcW w:w="139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CF1749" w14:textId="42A04DE6" w:rsidR="004D65AD" w:rsidRPr="007E58BB" w:rsidRDefault="004D65AD" w:rsidP="004D65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Verification </w:t>
            </w: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- ACOM, Chapter 429, </w:t>
            </w:r>
            <w:proofErr w:type="gramStart"/>
            <w:r w:rsidRPr="007E58BB">
              <w:rPr>
                <w:rFonts w:asciiTheme="minorHAnsi" w:hAnsiTheme="minorHAnsi" w:cstheme="minorHAnsi"/>
                <w:sz w:val="22"/>
                <w:szCs w:val="22"/>
              </w:rPr>
              <w:t>III.A.</w:t>
            </w:r>
            <w:r w:rsidR="00BF1A4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6A8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="005F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6A82" w:rsidRPr="007E58BB">
              <w:rPr>
                <w:rFonts w:asciiTheme="minorHAnsi" w:hAnsiTheme="minorHAnsi" w:cstheme="minorHAnsi"/>
                <w:sz w:val="22"/>
                <w:szCs w:val="22"/>
              </w:rPr>
              <w:t>Chapter 429, III.A.</w:t>
            </w:r>
            <w:r w:rsidR="005F6A82">
              <w:rPr>
                <w:rFonts w:asciiTheme="minorHAnsi" w:hAnsiTheme="minorHAnsi" w:cstheme="minorHAnsi"/>
                <w:sz w:val="22"/>
                <w:szCs w:val="22"/>
              </w:rPr>
              <w:t>3, and</w:t>
            </w: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Chapter 429, III.A.5 </w:t>
            </w:r>
          </w:p>
        </w:tc>
      </w:tr>
      <w:tr w:rsidR="003A61ED" w:rsidRPr="007E58BB" w14:paraId="42042A1C" w14:textId="77777777" w:rsidTr="00080979">
        <w:tc>
          <w:tcPr>
            <w:tcW w:w="9702" w:type="dxa"/>
            <w:gridSpan w:val="2"/>
            <w:shd w:val="clear" w:color="auto" w:fill="FFFFFF" w:themeFill="background1"/>
          </w:tcPr>
          <w:p w14:paraId="16F256AC" w14:textId="645CF22B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 w:rsidRPr="595E121B">
              <w:lastRenderedPageBreak/>
              <w:t>Protocol for ensuring and documenting trainers (92%) and direct care workers (80%) pass rate for written and 100% pass rate for skills tests</w:t>
            </w:r>
          </w:p>
        </w:tc>
        <w:sdt>
          <w:sdtPr>
            <w:rPr>
              <w:rFonts w:cstheme="minorHAnsi"/>
              <w:b/>
              <w:bCs/>
            </w:rPr>
            <w:id w:val="-531261295"/>
            <w:placeholder>
              <w:docPart w:val="53D563F615B6442B964DC967A7B92F0E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62471ECB" w14:textId="298938B4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34C60D61" w14:textId="314A3EA3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3A61ED" w:rsidRPr="007E58BB" w14:paraId="47E3CEE9" w14:textId="77777777" w:rsidTr="000A0B16">
        <w:tc>
          <w:tcPr>
            <w:tcW w:w="9702" w:type="dxa"/>
            <w:gridSpan w:val="2"/>
            <w:shd w:val="clear" w:color="auto" w:fill="FFFFFF" w:themeFill="background1"/>
          </w:tcPr>
          <w:p w14:paraId="1C4FB7BA" w14:textId="77777777" w:rsidR="003A61ED" w:rsidRPr="007E58BB" w:rsidRDefault="001A2A80" w:rsidP="002516C3">
            <w:pPr>
              <w:pStyle w:val="Default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13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Protocols for sharing current/former employee testing results upon request from another organization using </w:t>
            </w:r>
            <w:r w:rsidR="003A61ED" w:rsidRPr="007E58BB">
              <w:rPr>
                <w:rFonts w:asciiTheme="minorHAnsi" w:hAnsiTheme="minorHAnsi" w:cstheme="minorHAnsi"/>
                <w:i/>
                <w:sz w:val="22"/>
                <w:szCs w:val="22"/>
              </w:rPr>
              <w:t>Verification of Direct Care Worker Testing</w:t>
            </w:r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forms. </w:t>
            </w:r>
          </w:p>
          <w:p w14:paraId="39481444" w14:textId="77777777" w:rsidR="003A61ED" w:rsidRDefault="001A2A80" w:rsidP="002516C3">
            <w:pPr>
              <w:pStyle w:val="Default"/>
              <w:ind w:left="253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96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Protocols for soliciting prospective/current employee testing results upon request from another organization using </w:t>
            </w:r>
            <w:r w:rsidR="003A61ED" w:rsidRPr="007E58BB">
              <w:rPr>
                <w:rFonts w:asciiTheme="minorHAnsi" w:hAnsiTheme="minorHAnsi" w:cstheme="minorHAnsi"/>
                <w:i/>
                <w:sz w:val="22"/>
                <w:szCs w:val="22"/>
              </w:rPr>
              <w:t>Verification of Direct Care Worker Testing</w:t>
            </w:r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forms. Verification may also include an official transcript from an Approved Program (on letterhead) of the test type(s), date(s), module(s</w:t>
            </w:r>
            <w:proofErr w:type="gramStart"/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and score(s).</w:t>
            </w:r>
          </w:p>
          <w:p w14:paraId="1D3E494D" w14:textId="77777777" w:rsidR="003A61ED" w:rsidRDefault="003A61ED" w:rsidP="002516C3">
            <w:pPr>
              <w:pStyle w:val="Default"/>
              <w:ind w:left="-17" w:hanging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98EC538" w14:textId="77777777" w:rsidR="003A61ED" w:rsidRPr="002516C3" w:rsidRDefault="003A61ED" w:rsidP="002516C3">
            <w:pPr>
              <w:pStyle w:val="Default"/>
              <w:ind w:left="-17" w:hanging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516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 the event testing records are not yet available in the online database, a hard copy form can be used for testing record verification</w:t>
            </w:r>
          </w:p>
          <w:p w14:paraId="5715FEC4" w14:textId="08DE9368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</w:rPr>
            <w:id w:val="-605268983"/>
            <w:placeholder>
              <w:docPart w:val="764532DF5443406FAEDE71FB1934FE73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23ADB43E" w14:textId="1B2AFF18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4D7B4ECB" w14:textId="123687E1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C90E49" w:rsidRPr="007E58BB" w14:paraId="0259FCA5" w14:textId="77777777" w:rsidTr="5CAE29BA">
        <w:tc>
          <w:tcPr>
            <w:tcW w:w="13965" w:type="dxa"/>
            <w:gridSpan w:val="6"/>
            <w:shd w:val="clear" w:color="auto" w:fill="D9D9D9" w:themeFill="background1" w:themeFillShade="D9"/>
          </w:tcPr>
          <w:p w14:paraId="74DE9C1D" w14:textId="3C96C7E1" w:rsidR="00C90E49" w:rsidRPr="007E58BB" w:rsidRDefault="00C90E49" w:rsidP="00C90E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E58BB">
              <w:rPr>
                <w:rFonts w:asciiTheme="minorHAnsi" w:hAnsiTheme="minorHAnsi" w:cstheme="minorHAnsi"/>
                <w:b/>
                <w:sz w:val="22"/>
                <w:szCs w:val="22"/>
              </w:rPr>
              <w:t>Online Database -</w:t>
            </w:r>
            <w:r w:rsidR="000C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ACOM, Chapter 429, III.A.5 </w:t>
            </w:r>
          </w:p>
        </w:tc>
      </w:tr>
      <w:tr w:rsidR="003A61ED" w:rsidRPr="007E58BB" w14:paraId="6BECD2DF" w14:textId="77777777" w:rsidTr="00792A23">
        <w:tc>
          <w:tcPr>
            <w:tcW w:w="9702" w:type="dxa"/>
            <w:gridSpan w:val="2"/>
            <w:shd w:val="clear" w:color="auto" w:fill="FFFFFF" w:themeFill="background1"/>
          </w:tcPr>
          <w:p w14:paraId="660D3957" w14:textId="77777777" w:rsidR="003A61ED" w:rsidRPr="007E58BB" w:rsidRDefault="003A61ED" w:rsidP="002516C3">
            <w:pPr>
              <w:pStyle w:val="Default"/>
              <w:ind w:hanging="18"/>
              <w:rPr>
                <w:rFonts w:asciiTheme="minorHAnsi" w:hAnsiTheme="minorHAnsi" w:cstheme="minorBidi"/>
                <w:sz w:val="22"/>
                <w:szCs w:val="22"/>
              </w:rPr>
            </w:pPr>
            <w:r w:rsidRPr="595E121B">
              <w:rPr>
                <w:rFonts w:asciiTheme="minorHAnsi" w:hAnsiTheme="minorHAnsi" w:cstheme="minorBidi"/>
                <w:sz w:val="22"/>
                <w:szCs w:val="22"/>
              </w:rPr>
              <w:t>Protocols for integrating the online database into day-to-day business practices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Pr="595E121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245DAE7A" w14:textId="77777777" w:rsidR="003A61ED" w:rsidRPr="007E58BB" w:rsidRDefault="001A2A80" w:rsidP="00C90E49">
            <w:pPr>
              <w:pStyle w:val="Default"/>
              <w:ind w:left="612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48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Maintaining a list of organizational users and notifying AHCCCS when a user account must be terminated or suspended </w:t>
            </w:r>
          </w:p>
          <w:p w14:paraId="38FB3911" w14:textId="77777777" w:rsidR="003A61ED" w:rsidRPr="007E58BB" w:rsidRDefault="001A2A80" w:rsidP="00C90E49">
            <w:pPr>
              <w:pStyle w:val="Default"/>
              <w:ind w:left="612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60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Protocol for adding employees into the employee listing who will be or have been sent by the employer for training/testing including updating status changes of employees (hired, terminated, resigned) within 30 days of the status change</w:t>
            </w:r>
          </w:p>
          <w:p w14:paraId="18C9043D" w14:textId="77777777" w:rsidR="003A61ED" w:rsidRPr="007E58BB" w:rsidRDefault="001A2A80" w:rsidP="00C90E49">
            <w:pPr>
              <w:pStyle w:val="Default"/>
              <w:ind w:left="612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30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1ED" w:rsidRPr="007E58BB">
              <w:rPr>
                <w:rFonts w:asciiTheme="minorHAnsi" w:hAnsiTheme="minorHAnsi" w:cstheme="minorHAnsi"/>
                <w:sz w:val="22"/>
                <w:szCs w:val="22"/>
              </w:rPr>
              <w:t xml:space="preserve"> Form used to obtain permission from current/prospective employees to access testing records in the online database</w:t>
            </w:r>
          </w:p>
          <w:p w14:paraId="26066BA2" w14:textId="78E2A51C" w:rsidR="003A61ED" w:rsidRPr="007E58BB" w:rsidRDefault="001A2A80" w:rsidP="79510D81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20225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61ED" w:rsidRPr="007E58BB">
              <w:rPr>
                <w:rFonts w:cstheme="minorHAnsi"/>
              </w:rPr>
              <w:t xml:space="preserve"> Protocol for reporting testing results in the online database within 30 days of a testing event</w:t>
            </w:r>
          </w:p>
        </w:tc>
        <w:sdt>
          <w:sdtPr>
            <w:rPr>
              <w:rFonts w:cstheme="minorHAnsi"/>
              <w:b/>
              <w:bCs/>
            </w:rPr>
            <w:id w:val="-1114060408"/>
            <w:placeholder>
              <w:docPart w:val="F5D5CBAA213E4D0284B94964D7C22457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06A4BF95" w14:textId="67C6675F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70F8D17B" w14:textId="3CE3A52A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F07F88" w:rsidRPr="007E58BB" w14:paraId="5C0FE265" w14:textId="77777777" w:rsidTr="5CAE29BA">
        <w:tc>
          <w:tcPr>
            <w:tcW w:w="13965" w:type="dxa"/>
            <w:gridSpan w:val="6"/>
            <w:shd w:val="clear" w:color="auto" w:fill="BFBFBF" w:themeFill="background1" w:themeFillShade="BF"/>
          </w:tcPr>
          <w:p w14:paraId="47AD8A7B" w14:textId="510B2D8C" w:rsidR="00F07F88" w:rsidRPr="007E58BB" w:rsidRDefault="00F07F88" w:rsidP="00F07F88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  <w:b/>
              </w:rPr>
              <w:t>6c. Resources – Access to necessary space to conduct training and t</w:t>
            </w:r>
            <w:r w:rsidR="00296ABE" w:rsidRPr="007E58BB">
              <w:rPr>
                <w:rFonts w:cstheme="minorHAnsi"/>
                <w:b/>
              </w:rPr>
              <w:t>e</w:t>
            </w:r>
            <w:r w:rsidRPr="007E58BB">
              <w:rPr>
                <w:rFonts w:cstheme="minorHAnsi"/>
                <w:b/>
              </w:rPr>
              <w:t>sting</w:t>
            </w:r>
            <w:r w:rsidR="000C4DFC">
              <w:rPr>
                <w:rFonts w:cstheme="minorHAnsi"/>
                <w:b/>
              </w:rPr>
              <w:t xml:space="preserve"> </w:t>
            </w:r>
            <w:r w:rsidR="00296ABE" w:rsidRPr="007E58BB">
              <w:rPr>
                <w:rFonts w:cstheme="minorHAnsi"/>
              </w:rPr>
              <w:t>-</w:t>
            </w:r>
            <w:r w:rsidR="00296ABE" w:rsidRPr="007E58BB">
              <w:rPr>
                <w:rFonts w:cstheme="minorHAnsi"/>
                <w:b/>
              </w:rPr>
              <w:t xml:space="preserve"> </w:t>
            </w:r>
            <w:r w:rsidR="00296ABE" w:rsidRPr="007E58BB">
              <w:rPr>
                <w:rFonts w:cstheme="minorHAnsi"/>
              </w:rPr>
              <w:t xml:space="preserve">ACOM, Chapter 429, III.A.3.a </w:t>
            </w:r>
          </w:p>
        </w:tc>
      </w:tr>
      <w:tr w:rsidR="003A61ED" w:rsidRPr="007E58BB" w14:paraId="062E3EF1" w14:textId="77777777" w:rsidTr="00A64E24">
        <w:tc>
          <w:tcPr>
            <w:tcW w:w="9702" w:type="dxa"/>
            <w:gridSpan w:val="2"/>
            <w:shd w:val="clear" w:color="auto" w:fill="FFFFFF" w:themeFill="background1"/>
          </w:tcPr>
          <w:p w14:paraId="0BE8EC54" w14:textId="72BCFF80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 w:rsidRPr="0F90142E">
              <w:t>An Approved Program must have access to the necessary space to conduct training and testing.</w:t>
            </w:r>
          </w:p>
        </w:tc>
        <w:sdt>
          <w:sdtPr>
            <w:rPr>
              <w:rFonts w:cstheme="minorHAnsi"/>
              <w:b/>
              <w:bCs/>
            </w:rPr>
            <w:id w:val="-1010527520"/>
            <w:placeholder>
              <w:docPart w:val="F46EB67FF6A64EC8A6AD4424C524BC55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7BD892D5" w14:textId="7C657D55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569A7DC1" w14:textId="65D48D89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296ABE" w:rsidRPr="007E58BB" w14:paraId="146BEEF2" w14:textId="77777777" w:rsidTr="5CAE29BA">
        <w:tc>
          <w:tcPr>
            <w:tcW w:w="13965" w:type="dxa"/>
            <w:gridSpan w:val="6"/>
            <w:shd w:val="clear" w:color="auto" w:fill="BFBFBF" w:themeFill="background1" w:themeFillShade="BF"/>
          </w:tcPr>
          <w:p w14:paraId="4E5F687A" w14:textId="66B5390E" w:rsidR="00296ABE" w:rsidRPr="007E58BB" w:rsidRDefault="00296ABE" w:rsidP="00296ABE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  <w:b/>
              </w:rPr>
              <w:t>6</w:t>
            </w:r>
            <w:r w:rsidR="00E03516" w:rsidRPr="007E58BB">
              <w:rPr>
                <w:rFonts w:cstheme="minorHAnsi"/>
                <w:b/>
              </w:rPr>
              <w:t>d</w:t>
            </w:r>
            <w:r w:rsidRPr="007E58BB">
              <w:rPr>
                <w:rFonts w:cstheme="minorHAnsi"/>
                <w:b/>
              </w:rPr>
              <w:t xml:space="preserve">. Resources – Access to necessary equipment and supplies </w:t>
            </w:r>
            <w:r w:rsidRPr="007E58BB">
              <w:rPr>
                <w:rFonts w:cstheme="minorHAnsi"/>
              </w:rPr>
              <w:t>- ACOM, Chapter 429, III.A.</w:t>
            </w:r>
            <w:proofErr w:type="gramStart"/>
            <w:r w:rsidRPr="007E58BB">
              <w:rPr>
                <w:rFonts w:cstheme="minorHAnsi"/>
              </w:rPr>
              <w:t>3.b</w:t>
            </w:r>
            <w:proofErr w:type="gramEnd"/>
          </w:p>
        </w:tc>
      </w:tr>
      <w:tr w:rsidR="003A61ED" w:rsidRPr="007E58BB" w14:paraId="50B67434" w14:textId="77777777" w:rsidTr="00990ADE">
        <w:tc>
          <w:tcPr>
            <w:tcW w:w="9702" w:type="dxa"/>
            <w:gridSpan w:val="2"/>
            <w:shd w:val="clear" w:color="auto" w:fill="FFFFFF" w:themeFill="background1"/>
          </w:tcPr>
          <w:p w14:paraId="10487305" w14:textId="77777777" w:rsidR="003A61ED" w:rsidRPr="007E58BB" w:rsidRDefault="003A61ED" w:rsidP="0003780F">
            <w:pPr>
              <w:pStyle w:val="NoSpacing"/>
              <w:tabs>
                <w:tab w:val="left" w:pos="342"/>
                <w:tab w:val="left" w:pos="2130"/>
              </w:tabs>
            </w:pPr>
            <w:r w:rsidRPr="0F90142E">
              <w:t xml:space="preserve">An Approved Program must have access to the basic necessary supplies and training equipment (e.g., wheelchair, bed) to facilitate skills-based training and testing. Instruction can be provided using a variety of modalities such as: in-person, </w:t>
            </w:r>
            <w:proofErr w:type="gramStart"/>
            <w:r w:rsidRPr="0F90142E">
              <w:t>video</w:t>
            </w:r>
            <w:proofErr w:type="gramEnd"/>
            <w:r w:rsidRPr="0F90142E">
              <w:t xml:space="preserve"> and e-learning presentations. Regardless of the instructional modality used there must be supplies and equipment available to support hands on training, skill demonstrations and realistic practice exercises. </w:t>
            </w:r>
          </w:p>
          <w:p w14:paraId="441F309D" w14:textId="512840BD" w:rsidR="003A61ED" w:rsidRPr="007E58BB" w:rsidRDefault="003A61ED" w:rsidP="79510D81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</w:rPr>
              <w:lastRenderedPageBreak/>
              <w:t xml:space="preserve">Reference the </w:t>
            </w:r>
            <w:r w:rsidRPr="007E58BB">
              <w:rPr>
                <w:rFonts w:cstheme="minorHAnsi"/>
                <w:i/>
              </w:rPr>
              <w:t>Supplies for Skills Testing Checklist</w:t>
            </w:r>
            <w:r w:rsidRPr="007E58BB">
              <w:rPr>
                <w:rFonts w:cstheme="minorHAnsi"/>
              </w:rPr>
              <w:t xml:space="preserve"> on last page.</w:t>
            </w:r>
          </w:p>
        </w:tc>
        <w:sdt>
          <w:sdtPr>
            <w:rPr>
              <w:rFonts w:cstheme="minorHAnsi"/>
              <w:b/>
              <w:bCs/>
            </w:rPr>
            <w:id w:val="-1873915360"/>
            <w:placeholder>
              <w:docPart w:val="69507461197B432AA163D64EBBC185E3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6B0CA741" w14:textId="7EBEF0E6" w:rsidR="003A61ED" w:rsidRPr="007E58BB" w:rsidRDefault="003A61ED" w:rsidP="79510D81">
                <w:pPr>
                  <w:pStyle w:val="NoSpacing"/>
                  <w:rPr>
                    <w:rFonts w:cstheme="minorHAnsi"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645DDA80" w14:textId="4A0EA7E4" w:rsidR="003A61ED" w:rsidRPr="007E58BB" w:rsidRDefault="003A61ED" w:rsidP="79510D81">
            <w:pPr>
              <w:pStyle w:val="NoSpacing"/>
              <w:rPr>
                <w:rFonts w:cstheme="minorHAnsi"/>
              </w:rPr>
            </w:pPr>
          </w:p>
        </w:tc>
      </w:tr>
      <w:tr w:rsidR="00C0144A" w:rsidRPr="007E58BB" w14:paraId="46C1E72F" w14:textId="77777777" w:rsidTr="5CAE29BA">
        <w:tc>
          <w:tcPr>
            <w:tcW w:w="13965" w:type="dxa"/>
            <w:gridSpan w:val="6"/>
            <w:shd w:val="clear" w:color="auto" w:fill="BFBFBF" w:themeFill="background1" w:themeFillShade="BF"/>
          </w:tcPr>
          <w:p w14:paraId="69336C8F" w14:textId="77777777" w:rsidR="00C0144A" w:rsidRPr="007E58BB" w:rsidRDefault="00C0144A" w:rsidP="00C0144A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  <w:b/>
              </w:rPr>
              <w:t xml:space="preserve">7a. Trainer Qualifications – Evidence of 92% minimum passing grade for knowledge test(s) </w:t>
            </w:r>
            <w:r w:rsidRPr="007E58BB">
              <w:rPr>
                <w:rFonts w:cstheme="minorHAnsi"/>
              </w:rPr>
              <w:t>- ACOM, Chapter 429, III.A.</w:t>
            </w:r>
            <w:proofErr w:type="gramStart"/>
            <w:r w:rsidRPr="007E58BB">
              <w:rPr>
                <w:rFonts w:cstheme="minorHAnsi"/>
              </w:rPr>
              <w:t>2.a</w:t>
            </w:r>
            <w:proofErr w:type="gramEnd"/>
          </w:p>
        </w:tc>
      </w:tr>
      <w:tr w:rsidR="003A61ED" w:rsidRPr="007E58BB" w14:paraId="16F83D9B" w14:textId="77777777" w:rsidTr="00C83383">
        <w:tc>
          <w:tcPr>
            <w:tcW w:w="9702" w:type="dxa"/>
            <w:gridSpan w:val="2"/>
            <w:shd w:val="clear" w:color="auto" w:fill="FFFFFF" w:themeFill="background1"/>
          </w:tcPr>
          <w:p w14:paraId="7E455532" w14:textId="77777777" w:rsidR="003A61ED" w:rsidRPr="007E58BB" w:rsidRDefault="003A61ED" w:rsidP="0003780F">
            <w:pPr>
              <w:pStyle w:val="NoSpacing"/>
              <w:tabs>
                <w:tab w:val="left" w:pos="342"/>
                <w:tab w:val="left" w:pos="2130"/>
              </w:tabs>
            </w:pPr>
            <w:r w:rsidRPr="0F90142E">
              <w:t xml:space="preserve">An Approved Program must ensure and document that a trainer has achieved a score of 92% for the knowledge test(s) for any curriculum modules they teach. </w:t>
            </w:r>
          </w:p>
          <w:p w14:paraId="6B4A6875" w14:textId="520DED07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D82AC5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Documentation shall include a training transcript or letter from the Approved Program attesting that the new trainer has passed the knowledge and skills tests at the level required of a trainer. </w:t>
            </w:r>
          </w:p>
        </w:tc>
        <w:sdt>
          <w:sdtPr>
            <w:rPr>
              <w:rFonts w:cstheme="minorHAnsi"/>
              <w:b/>
              <w:bCs/>
            </w:rPr>
            <w:id w:val="1018971234"/>
            <w:placeholder>
              <w:docPart w:val="0D25C7AB526441A5B189E8DCF79BE296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477A29D6" w14:textId="6380A49C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658D5E23" w14:textId="1FA74652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C0144A" w:rsidRPr="007E58BB" w14:paraId="367A8661" w14:textId="77777777" w:rsidTr="5CAE29BA">
        <w:tc>
          <w:tcPr>
            <w:tcW w:w="13965" w:type="dxa"/>
            <w:gridSpan w:val="6"/>
            <w:shd w:val="clear" w:color="auto" w:fill="BFBFBF" w:themeFill="background1" w:themeFillShade="BF"/>
          </w:tcPr>
          <w:p w14:paraId="0703F210" w14:textId="77777777" w:rsidR="00C0144A" w:rsidRPr="007E58BB" w:rsidRDefault="00C0144A" w:rsidP="00C0144A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  <w:b/>
              </w:rPr>
              <w:t xml:space="preserve">7b. Trainer Qualifications – Evidence of 100% passing grade for skills testing </w:t>
            </w:r>
            <w:r w:rsidRPr="007E58BB">
              <w:rPr>
                <w:rFonts w:cstheme="minorHAnsi"/>
              </w:rPr>
              <w:t>- ACOM, Chapter 429, III.A.</w:t>
            </w:r>
            <w:proofErr w:type="gramStart"/>
            <w:r w:rsidRPr="007E58BB">
              <w:rPr>
                <w:rFonts w:cstheme="minorHAnsi"/>
              </w:rPr>
              <w:t>2.a</w:t>
            </w:r>
            <w:proofErr w:type="gramEnd"/>
          </w:p>
        </w:tc>
      </w:tr>
      <w:tr w:rsidR="003A61ED" w:rsidRPr="007E58BB" w14:paraId="156D6FB9" w14:textId="77777777" w:rsidTr="001D25DE">
        <w:tc>
          <w:tcPr>
            <w:tcW w:w="9702" w:type="dxa"/>
            <w:gridSpan w:val="2"/>
            <w:shd w:val="clear" w:color="auto" w:fill="FFFFFF" w:themeFill="background1"/>
          </w:tcPr>
          <w:p w14:paraId="1ACFD3F5" w14:textId="77777777" w:rsidR="003A61ED" w:rsidRPr="007E58BB" w:rsidRDefault="003A61ED" w:rsidP="0003780F">
            <w:pPr>
              <w:pStyle w:val="NoSpacing"/>
              <w:tabs>
                <w:tab w:val="left" w:pos="342"/>
                <w:tab w:val="left" w:pos="2130"/>
              </w:tabs>
              <w:rPr>
                <w:rFonts w:cstheme="minorHAnsi"/>
              </w:rPr>
            </w:pPr>
            <w:r w:rsidRPr="007E58BB">
              <w:rPr>
                <w:rFonts w:cstheme="minorHAnsi"/>
              </w:rPr>
              <w:t xml:space="preserve">An Approved Program must ensure and document that a trainer has achieved a score of 100% for the skills test(s) for any curriculum modules they teach. </w:t>
            </w:r>
          </w:p>
          <w:p w14:paraId="003ED73D" w14:textId="3F9AEEFA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D82AC5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Documentation shall include a training transcript or letter from the Approved Program attesting that the new trainer has passed the knowledge and skills tests at the level required of a trainer</w:t>
            </w:r>
            <w:r w:rsidRPr="007E58BB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</w:p>
        </w:tc>
        <w:sdt>
          <w:sdtPr>
            <w:rPr>
              <w:rFonts w:cstheme="minorHAnsi"/>
              <w:b/>
              <w:bCs/>
            </w:rPr>
            <w:id w:val="1158266001"/>
            <w:placeholder>
              <w:docPart w:val="0751665398BB4B99B94FFA53F1079F7B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7F609740" w14:textId="36DDE500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38E5AF3C" w14:textId="4EC57E29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C0144A" w:rsidRPr="007E58BB" w14:paraId="03104189" w14:textId="77777777" w:rsidTr="5CAE29BA">
        <w:tc>
          <w:tcPr>
            <w:tcW w:w="13965" w:type="dxa"/>
            <w:gridSpan w:val="6"/>
            <w:shd w:val="clear" w:color="auto" w:fill="BFBFBF" w:themeFill="background1" w:themeFillShade="BF"/>
          </w:tcPr>
          <w:p w14:paraId="2C32312B" w14:textId="77777777" w:rsidR="00C0144A" w:rsidRPr="007E58BB" w:rsidRDefault="00C0144A" w:rsidP="00C0144A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  <w:b/>
              </w:rPr>
              <w:t xml:space="preserve">7c. Trainer Qualifications – Evidence trainers meet the direct care experience requirement </w:t>
            </w:r>
            <w:r w:rsidRPr="007E58BB">
              <w:rPr>
                <w:rFonts w:cstheme="minorHAnsi"/>
              </w:rPr>
              <w:t>- ACOM, Chapter 429, III.A.</w:t>
            </w:r>
            <w:proofErr w:type="gramStart"/>
            <w:r w:rsidRPr="007E58BB">
              <w:rPr>
                <w:rFonts w:cstheme="minorHAnsi"/>
              </w:rPr>
              <w:t>2.b</w:t>
            </w:r>
            <w:proofErr w:type="gramEnd"/>
          </w:p>
        </w:tc>
      </w:tr>
      <w:tr w:rsidR="003A61ED" w:rsidRPr="007E58BB" w14:paraId="34D2BC33" w14:textId="77777777" w:rsidTr="001B3C12">
        <w:tc>
          <w:tcPr>
            <w:tcW w:w="9702" w:type="dxa"/>
            <w:gridSpan w:val="2"/>
            <w:shd w:val="clear" w:color="auto" w:fill="FFFFFF" w:themeFill="background1"/>
          </w:tcPr>
          <w:p w14:paraId="0803BC65" w14:textId="77777777" w:rsidR="003A61ED" w:rsidRPr="007E58BB" w:rsidRDefault="003A61ED" w:rsidP="0003780F">
            <w:pPr>
              <w:pStyle w:val="NoSpacing"/>
              <w:tabs>
                <w:tab w:val="left" w:pos="342"/>
                <w:tab w:val="left" w:pos="2130"/>
              </w:tabs>
            </w:pPr>
            <w:r w:rsidRPr="0F90142E">
              <w:t xml:space="preserve">An Approved Program must ensure and document that a trainer has substantive hands-on experience as a caregiver of at least one year. </w:t>
            </w:r>
          </w:p>
          <w:p w14:paraId="125F1A4E" w14:textId="77777777" w:rsidR="003A61ED" w:rsidRPr="00AD1271" w:rsidRDefault="003A61ED" w:rsidP="004153E7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AD1271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Documentation may include personnel records or a</w:t>
            </w:r>
            <w:r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D1271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resume.</w:t>
            </w:r>
            <w:r w:rsidRPr="00AD1271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580CADF" w14:textId="77777777" w:rsidR="003A61ED" w:rsidRPr="007E58BB" w:rsidRDefault="003A61ED" w:rsidP="004153E7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Style w:val="eop"/>
                <w:color w:val="000000"/>
                <w:shd w:val="clear" w:color="auto" w:fill="FFFFFF"/>
              </w:rPr>
            </w:pPr>
          </w:p>
          <w:p w14:paraId="334CD96B" w14:textId="4581699D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</w:rPr>
            <w:id w:val="397714561"/>
            <w:placeholder>
              <w:docPart w:val="0A5E3295F3584D1CBDF01DE7D9D4BC27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4DA801E0" w14:textId="2104DF5E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7900683D" w14:textId="1D2E9D62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153E7" w:rsidRPr="007E58BB" w14:paraId="6700037E" w14:textId="77777777" w:rsidTr="5CAE29BA">
        <w:tc>
          <w:tcPr>
            <w:tcW w:w="13965" w:type="dxa"/>
            <w:gridSpan w:val="6"/>
            <w:shd w:val="clear" w:color="auto" w:fill="BFBFBF" w:themeFill="background1" w:themeFillShade="BF"/>
          </w:tcPr>
          <w:p w14:paraId="649581E7" w14:textId="77777777" w:rsidR="004153E7" w:rsidRPr="007E58BB" w:rsidRDefault="004153E7" w:rsidP="004153E7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  <w:b/>
              </w:rPr>
              <w:t xml:space="preserve">7d. Trainer Qualifications – Evidence trainers meet the adult teaching experience requirement </w:t>
            </w:r>
            <w:r w:rsidRPr="007E58BB">
              <w:rPr>
                <w:rFonts w:cstheme="minorHAnsi"/>
              </w:rPr>
              <w:t>- ACOM, Chapter 429, III.A.2.c</w:t>
            </w:r>
          </w:p>
        </w:tc>
      </w:tr>
      <w:tr w:rsidR="003A61ED" w:rsidRPr="007E58BB" w14:paraId="38347980" w14:textId="77777777" w:rsidTr="00CD689B">
        <w:tc>
          <w:tcPr>
            <w:tcW w:w="9702" w:type="dxa"/>
            <w:gridSpan w:val="2"/>
            <w:shd w:val="clear" w:color="auto" w:fill="FFFFFF" w:themeFill="background1"/>
          </w:tcPr>
          <w:p w14:paraId="5E832A0C" w14:textId="77777777" w:rsidR="003A61ED" w:rsidRPr="007E58BB" w:rsidRDefault="003A61ED" w:rsidP="0003780F">
            <w:pPr>
              <w:pStyle w:val="NoSpacing"/>
              <w:tabs>
                <w:tab w:val="left" w:pos="342"/>
                <w:tab w:val="left" w:pos="2130"/>
              </w:tabs>
              <w:rPr>
                <w:rFonts w:cstheme="minorHAnsi"/>
              </w:rPr>
            </w:pPr>
            <w:r w:rsidRPr="007E58BB">
              <w:rPr>
                <w:rFonts w:cstheme="minorHAnsi"/>
              </w:rPr>
              <w:t>An Approved Program must ensure and document that a trainer has at least one year experience in teaching groups of adults (any field).</w:t>
            </w:r>
          </w:p>
          <w:p w14:paraId="7A74062C" w14:textId="691BFF42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8F5F8C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Documentation may include personnel records or a resume.</w:t>
            </w:r>
            <w:r w:rsidRPr="008F5F8C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sdt>
          <w:sdtPr>
            <w:rPr>
              <w:rFonts w:cstheme="minorHAnsi"/>
              <w:b/>
              <w:bCs/>
            </w:rPr>
            <w:id w:val="2064985186"/>
            <w:placeholder>
              <w:docPart w:val="B9BCF07800FF4FA8BA3DD1B2959F256E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6934AFE7" w14:textId="759EAC6E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72C14910" w14:textId="5CE133EA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CE4A95" w:rsidRPr="007E58BB" w14:paraId="5A5FDC6F" w14:textId="77777777" w:rsidTr="5CAE29BA">
        <w:tc>
          <w:tcPr>
            <w:tcW w:w="13965" w:type="dxa"/>
            <w:gridSpan w:val="6"/>
            <w:shd w:val="clear" w:color="auto" w:fill="BFBFBF" w:themeFill="background1" w:themeFillShade="BF"/>
          </w:tcPr>
          <w:p w14:paraId="4F70F9DA" w14:textId="2A4A478B" w:rsidR="00CE4A95" w:rsidRPr="007E58BB" w:rsidRDefault="00CE4A95" w:rsidP="00CE4A95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  <w:b/>
              </w:rPr>
              <w:t>7e. Trainer Qualifications – Evidence of “expert” or assistant qualifications</w:t>
            </w:r>
            <w:r w:rsidR="00880B8B" w:rsidRPr="007E58BB">
              <w:rPr>
                <w:rFonts w:cstheme="minorHAnsi"/>
              </w:rPr>
              <w:t xml:space="preserve"> -</w:t>
            </w:r>
            <w:r w:rsidR="00880B8B" w:rsidRPr="007E58BB">
              <w:rPr>
                <w:rFonts w:cstheme="minorHAnsi"/>
                <w:b/>
              </w:rPr>
              <w:t xml:space="preserve"> </w:t>
            </w:r>
            <w:r w:rsidR="00880B8B" w:rsidRPr="007E58BB">
              <w:rPr>
                <w:rFonts w:cstheme="minorHAnsi"/>
              </w:rPr>
              <w:t xml:space="preserve">ACOM, Chapter 429, III.A.2.e </w:t>
            </w:r>
          </w:p>
        </w:tc>
      </w:tr>
      <w:tr w:rsidR="003A61ED" w:rsidRPr="007E58BB" w14:paraId="23C7E855" w14:textId="77777777" w:rsidTr="00B71B1E">
        <w:tc>
          <w:tcPr>
            <w:tcW w:w="9702" w:type="dxa"/>
            <w:gridSpan w:val="2"/>
            <w:shd w:val="clear" w:color="auto" w:fill="FFFFFF" w:themeFill="background1"/>
          </w:tcPr>
          <w:p w14:paraId="7FEAC617" w14:textId="77777777" w:rsidR="003A61ED" w:rsidRPr="007E58BB" w:rsidRDefault="001A2A80" w:rsidP="2F4D7D93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21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61ED" w:rsidRPr="007E58BB">
              <w:rPr>
                <w:rFonts w:cstheme="minorHAnsi"/>
              </w:rPr>
              <w:t xml:space="preserve"> Evidence of "expert" or assistant qualifications. </w:t>
            </w:r>
          </w:p>
          <w:p w14:paraId="6CBE5CF5" w14:textId="77777777" w:rsidR="003A61ED" w:rsidRPr="007E58BB" w:rsidRDefault="001A2A80" w:rsidP="2F4D7D93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74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61ED">
              <w:rPr>
                <w:rFonts w:cstheme="minorHAnsi"/>
              </w:rPr>
              <w:t xml:space="preserve"> </w:t>
            </w:r>
            <w:r w:rsidR="003A61ED" w:rsidRPr="007E58BB">
              <w:rPr>
                <w:rFonts w:cstheme="minorHAnsi"/>
              </w:rPr>
              <w:t xml:space="preserve">Individuals designated as “experts” are only training in areas related to their expertise in the absence of a qualified trainer. </w:t>
            </w:r>
          </w:p>
          <w:p w14:paraId="5E0125E7" w14:textId="77777777" w:rsidR="003A61ED" w:rsidRPr="007E58BB" w:rsidRDefault="001A2A80" w:rsidP="2F4D7D93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751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61ED">
              <w:rPr>
                <w:rFonts w:cstheme="minorHAnsi"/>
              </w:rPr>
              <w:t xml:space="preserve"> </w:t>
            </w:r>
            <w:r w:rsidR="003A61ED" w:rsidRPr="007E58BB">
              <w:rPr>
                <w:rFonts w:cstheme="minorHAnsi"/>
              </w:rPr>
              <w:t xml:space="preserve">The Approved Program has a process for ensuring that “experts” are competent in the content they teach and </w:t>
            </w:r>
            <w:proofErr w:type="gramStart"/>
            <w:r w:rsidR="003A61ED" w:rsidRPr="007E58BB">
              <w:rPr>
                <w:rFonts w:cstheme="minorHAnsi"/>
              </w:rPr>
              <w:t>are;</w:t>
            </w:r>
            <w:proofErr w:type="gramEnd"/>
            <w:r w:rsidR="003A61ED" w:rsidRPr="007E58BB">
              <w:rPr>
                <w:rFonts w:cstheme="minorHAnsi"/>
              </w:rPr>
              <w:t xml:space="preserve"> </w:t>
            </w:r>
          </w:p>
          <w:p w14:paraId="6D17F558" w14:textId="77777777" w:rsidR="003A61ED" w:rsidRPr="007E58BB" w:rsidRDefault="001A2A80" w:rsidP="00CE4A95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43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61ED">
              <w:rPr>
                <w:rFonts w:cstheme="minorHAnsi"/>
              </w:rPr>
              <w:t xml:space="preserve"> </w:t>
            </w:r>
            <w:r w:rsidR="003A61ED" w:rsidRPr="007E58BB">
              <w:rPr>
                <w:rFonts w:cstheme="minorHAnsi"/>
              </w:rPr>
              <w:t>Capable of training adults in their area of expertise.</w:t>
            </w:r>
          </w:p>
          <w:p w14:paraId="4B2C166C" w14:textId="77777777" w:rsidR="003A61ED" w:rsidRDefault="003A61ED" w:rsidP="00CE4A95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71EFC968" w14:textId="2ED98D01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8F5F8C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Documentation may include training schedules, class rosters, applicable </w:t>
            </w:r>
            <w:proofErr w:type="gramStart"/>
            <w:r w:rsidRPr="008F5F8C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licenses</w:t>
            </w:r>
            <w:proofErr w:type="gramEnd"/>
            <w:r w:rsidRPr="008F5F8C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or certifications</w:t>
            </w:r>
            <w:r w:rsidRPr="007E58BB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</w:rPr>
              <w:t>.</w:t>
            </w:r>
            <w:r w:rsidRPr="007E58BB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sdt>
          <w:sdtPr>
            <w:rPr>
              <w:rFonts w:cstheme="minorHAnsi"/>
              <w:b/>
              <w:bCs/>
            </w:rPr>
            <w:id w:val="-1460641698"/>
            <w:placeholder>
              <w:docPart w:val="C67DB3570B1C40CBAAC6F5E96580A457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7F61A009" w14:textId="23556167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7B19842D" w14:textId="6C64A6B0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3A61ED" w:rsidRPr="007E58BB" w14:paraId="22517D85" w14:textId="77777777" w:rsidTr="00937721">
        <w:tc>
          <w:tcPr>
            <w:tcW w:w="9702" w:type="dxa"/>
            <w:gridSpan w:val="2"/>
            <w:shd w:val="clear" w:color="auto" w:fill="FFFFFF" w:themeFill="background1"/>
          </w:tcPr>
          <w:p w14:paraId="133743EF" w14:textId="77777777" w:rsidR="003A61ED" w:rsidRPr="007E58BB" w:rsidRDefault="001A2A80" w:rsidP="2F4D7D93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50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 w:rsidRPr="007E58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61ED">
              <w:rPr>
                <w:rFonts w:cstheme="minorHAnsi"/>
              </w:rPr>
              <w:t xml:space="preserve"> </w:t>
            </w:r>
            <w:r w:rsidR="003A61ED" w:rsidRPr="007E58BB">
              <w:rPr>
                <w:rFonts w:cstheme="minorHAnsi"/>
              </w:rPr>
              <w:t xml:space="preserve">Evidence of Training Assistant qualifications. </w:t>
            </w:r>
          </w:p>
          <w:p w14:paraId="4A35E963" w14:textId="77777777" w:rsidR="003A61ED" w:rsidRPr="007E58BB" w:rsidRDefault="001A2A80" w:rsidP="00CE4A95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619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61ED" w:rsidRPr="007E58BB">
              <w:rPr>
                <w:rFonts w:cstheme="minorHAnsi"/>
              </w:rPr>
              <w:t xml:space="preserve"> Trainers are present for all training if the assistant trainer is not qualified as defined in 7</w:t>
            </w:r>
            <w:proofErr w:type="gramStart"/>
            <w:r w:rsidR="003A61ED" w:rsidRPr="007E58BB">
              <w:rPr>
                <w:rFonts w:cstheme="minorHAnsi"/>
              </w:rPr>
              <w:t>a,b</w:t>
            </w:r>
            <w:proofErr w:type="gramEnd"/>
            <w:r w:rsidR="003A61ED" w:rsidRPr="007E58BB">
              <w:rPr>
                <w:rFonts w:cstheme="minorHAnsi"/>
              </w:rPr>
              <w:t>,c,d</w:t>
            </w:r>
            <w:r w:rsidR="003A61ED">
              <w:rPr>
                <w:rFonts w:cstheme="minorHAnsi"/>
              </w:rPr>
              <w:t>, e</w:t>
            </w:r>
          </w:p>
          <w:p w14:paraId="11475256" w14:textId="77777777" w:rsidR="003A61ED" w:rsidRDefault="003A61ED" w:rsidP="00CE4A95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</w:p>
          <w:p w14:paraId="0DE22033" w14:textId="07C67CF0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8F5F8C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Documentation may include training schedules and class rosters.</w:t>
            </w:r>
            <w:r w:rsidRPr="008F5F8C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sdt>
          <w:sdtPr>
            <w:rPr>
              <w:rFonts w:cstheme="minorHAnsi"/>
              <w:b/>
              <w:bCs/>
            </w:rPr>
            <w:id w:val="-2052995025"/>
            <w:placeholder>
              <w:docPart w:val="165C07145F6446D889C8312260F86002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0F3E56CE" w14:textId="0F6C990E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3FC9303C" w14:textId="398E7B98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880B8B" w:rsidRPr="007E58BB" w14:paraId="36413238" w14:textId="77777777" w:rsidTr="5CAE29BA">
        <w:tc>
          <w:tcPr>
            <w:tcW w:w="13965" w:type="dxa"/>
            <w:gridSpan w:val="6"/>
            <w:shd w:val="clear" w:color="auto" w:fill="BFBFBF" w:themeFill="background1" w:themeFillShade="BF"/>
          </w:tcPr>
          <w:p w14:paraId="537D4301" w14:textId="4B4DE26B" w:rsidR="00880B8B" w:rsidRPr="007E58BB" w:rsidRDefault="00880B8B" w:rsidP="00880B8B">
            <w:pPr>
              <w:pStyle w:val="NoSpacing"/>
              <w:rPr>
                <w:rFonts w:cstheme="minorHAnsi"/>
              </w:rPr>
            </w:pPr>
            <w:r w:rsidRPr="007E58BB">
              <w:rPr>
                <w:rFonts w:cstheme="minorHAnsi"/>
                <w:b/>
              </w:rPr>
              <w:t>7</w:t>
            </w:r>
            <w:r w:rsidR="009C6C93">
              <w:rPr>
                <w:rFonts w:cstheme="minorHAnsi"/>
                <w:b/>
              </w:rPr>
              <w:t>f</w:t>
            </w:r>
            <w:r w:rsidRPr="007E58BB">
              <w:rPr>
                <w:rFonts w:cstheme="minorHAnsi"/>
                <w:b/>
              </w:rPr>
              <w:t xml:space="preserve">. Trainer Qualifications – Evidence trainers have conducted at least two training classes per year </w:t>
            </w:r>
            <w:r w:rsidRPr="007E58BB">
              <w:rPr>
                <w:rFonts w:cstheme="minorHAnsi"/>
              </w:rPr>
              <w:t>-</w:t>
            </w:r>
            <w:r w:rsidRPr="007E58BB">
              <w:rPr>
                <w:rFonts w:cstheme="minorHAnsi"/>
                <w:b/>
              </w:rPr>
              <w:t xml:space="preserve"> </w:t>
            </w:r>
            <w:r w:rsidRPr="007E58BB">
              <w:rPr>
                <w:rFonts w:cstheme="minorHAnsi"/>
              </w:rPr>
              <w:t>ACOM, Chapter 429, III.A.</w:t>
            </w:r>
            <w:proofErr w:type="gramStart"/>
            <w:r w:rsidRPr="007E58BB">
              <w:rPr>
                <w:rFonts w:cstheme="minorHAnsi"/>
              </w:rPr>
              <w:t>2.d</w:t>
            </w:r>
            <w:proofErr w:type="gramEnd"/>
          </w:p>
        </w:tc>
      </w:tr>
      <w:tr w:rsidR="003A61ED" w:rsidRPr="007E58BB" w14:paraId="25DF08AA" w14:textId="77777777" w:rsidTr="0065555D">
        <w:tc>
          <w:tcPr>
            <w:tcW w:w="9702" w:type="dxa"/>
            <w:gridSpan w:val="2"/>
            <w:shd w:val="clear" w:color="auto" w:fill="FFFFFF" w:themeFill="background1"/>
          </w:tcPr>
          <w:p w14:paraId="3CE89157" w14:textId="77777777" w:rsidR="003A61ED" w:rsidRPr="007E58BB" w:rsidRDefault="003A61ED" w:rsidP="0003780F">
            <w:pPr>
              <w:pStyle w:val="NoSpacing"/>
              <w:tabs>
                <w:tab w:val="left" w:pos="342"/>
                <w:tab w:val="left" w:pos="2130"/>
              </w:tabs>
            </w:pPr>
            <w:r w:rsidRPr="0D5C4B4E">
              <w:t xml:space="preserve">Evidence trainers have conducted at least two training classes per year. Note: Trainers unable to meet this requirement </w:t>
            </w:r>
            <w:proofErr w:type="gramStart"/>
            <w:r w:rsidRPr="0D5C4B4E">
              <w:t>as a result of</w:t>
            </w:r>
            <w:proofErr w:type="gramEnd"/>
            <w:r w:rsidRPr="0D5C4B4E">
              <w:t xml:space="preserve"> low demand for DCW training and testing</w:t>
            </w:r>
            <w:r>
              <w:t>--</w:t>
            </w:r>
            <w:r w:rsidRPr="0D5C4B4E">
              <w:t>document activities to stay current such as: on-the-job coaching of a DCW, co-training with a qualified trainer, attending classes conducted by another qualified trainer, or reviewing instructional materials</w:t>
            </w:r>
          </w:p>
          <w:p w14:paraId="411C7FD0" w14:textId="77777777" w:rsidR="003A61ED" w:rsidRDefault="003A61ED" w:rsidP="00566FB8">
            <w:pPr>
              <w:pStyle w:val="NoSpacing"/>
              <w:tabs>
                <w:tab w:val="left" w:pos="342"/>
                <w:tab w:val="left" w:pos="2130"/>
              </w:tabs>
              <w:ind w:left="342" w:hanging="342"/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</w:rPr>
            </w:pPr>
          </w:p>
          <w:p w14:paraId="347EC9F4" w14:textId="765D90E2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</w:rPr>
              <w:t xml:space="preserve">      </w:t>
            </w:r>
            <w:r w:rsidRPr="00F175E1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Documentation shall include class rosters.</w:t>
            </w:r>
            <w:r w:rsidRPr="00F175E1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sdt>
          <w:sdtPr>
            <w:rPr>
              <w:rFonts w:cstheme="minorHAnsi"/>
              <w:b/>
              <w:bCs/>
            </w:rPr>
            <w:id w:val="49730431"/>
            <w:placeholder>
              <w:docPart w:val="10B078BAA0574EABB796E9321F63C329"/>
            </w:placeholder>
            <w:showingPlcHdr/>
            <w:dropDownList>
              <w:listItem w:value="Choose an item."/>
              <w:listItem w:displayText="Compliant" w:value="Compliant"/>
              <w:listItem w:displayText="Compliant with Recommendations" w:value="Compliant with Recommendations"/>
              <w:listItem w:displayText="Not Compliant" w:value="Not Compliant"/>
              <w:listItem w:displayText="Not Applicable" w:value="Not Applicable"/>
            </w:dropDownList>
          </w:sdtPr>
          <w:sdtEndPr/>
          <w:sdtContent>
            <w:tc>
              <w:tcPr>
                <w:tcW w:w="2130" w:type="dxa"/>
                <w:gridSpan w:val="2"/>
                <w:shd w:val="clear" w:color="auto" w:fill="FFFFFF" w:themeFill="background1"/>
              </w:tcPr>
              <w:p w14:paraId="66B5B04A" w14:textId="0987E58B" w:rsidR="003A61ED" w:rsidRPr="007E58BB" w:rsidRDefault="003A61ED" w:rsidP="79510D8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7E58B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133" w:type="dxa"/>
            <w:gridSpan w:val="2"/>
            <w:shd w:val="clear" w:color="auto" w:fill="FFFFFF" w:themeFill="background1"/>
          </w:tcPr>
          <w:p w14:paraId="75CA276E" w14:textId="2BDD2672" w:rsidR="003A61ED" w:rsidRPr="007E58BB" w:rsidRDefault="003A61ED" w:rsidP="79510D81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</w:tbl>
    <w:p w14:paraId="3EBEDE4C" w14:textId="7168DD26" w:rsidR="00C6462B" w:rsidRPr="007E58BB" w:rsidRDefault="00C6462B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5EF8F157" w14:textId="0F4F7E3C" w:rsidR="00312EF4" w:rsidRPr="007E58BB" w:rsidRDefault="00312EF4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77AA7F49" w14:textId="62E21C43" w:rsidR="00312EF4" w:rsidRPr="007E58BB" w:rsidRDefault="00312EF4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17632337" w14:textId="514AA589" w:rsidR="00312EF4" w:rsidRPr="007E58BB" w:rsidRDefault="00312EF4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37BD4738" w14:textId="73621000" w:rsidR="00312EF4" w:rsidRPr="007E58BB" w:rsidRDefault="00312EF4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140CB5FB" w14:textId="46AE19E7" w:rsidR="00312EF4" w:rsidRPr="007E58BB" w:rsidRDefault="00312EF4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202483D8" w14:textId="33E2AF8A" w:rsidR="00312EF4" w:rsidRPr="007E58BB" w:rsidRDefault="00312EF4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1A751235" w14:textId="18484343" w:rsidR="00312EF4" w:rsidRPr="007E58BB" w:rsidRDefault="00312EF4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27492A2C" w14:textId="748FD2B8" w:rsidR="00312EF4" w:rsidRDefault="00312EF4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4C93D148" w14:textId="5DD09B7C" w:rsidR="00167458" w:rsidRDefault="0016745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26E9C634" w14:textId="716590C7" w:rsidR="00167458" w:rsidRDefault="0016745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607024F7" w14:textId="49470F8A" w:rsidR="00167458" w:rsidRDefault="0016745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462C0BFB" w14:textId="22D476C6" w:rsidR="00167458" w:rsidRDefault="0016745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4BDD548F" w14:textId="77777777" w:rsidR="00167458" w:rsidRPr="007E58BB" w:rsidRDefault="0016745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03E714D1" w14:textId="77777777" w:rsidR="00312EF4" w:rsidRPr="007E58BB" w:rsidRDefault="00312EF4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2C4001B9" w14:textId="77777777" w:rsidR="00746FE8" w:rsidRPr="007E58BB" w:rsidRDefault="00746FE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59669F59" w14:textId="77777777" w:rsidR="00C6462B" w:rsidRPr="007E58BB" w:rsidRDefault="00C6462B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0F33C495" w14:textId="77777777" w:rsidR="00427131" w:rsidRPr="007E58BB" w:rsidRDefault="00427131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0CD61FC5" w14:textId="77777777" w:rsidR="00427131" w:rsidRPr="007E58BB" w:rsidRDefault="00427131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tbl>
      <w:tblPr>
        <w:tblW w:w="13850" w:type="dxa"/>
        <w:tblInd w:w="118" w:type="dxa"/>
        <w:tblLook w:val="04A0" w:firstRow="1" w:lastRow="0" w:firstColumn="1" w:lastColumn="0" w:noHBand="0" w:noVBand="1"/>
      </w:tblPr>
      <w:tblGrid>
        <w:gridCol w:w="720"/>
        <w:gridCol w:w="4791"/>
        <w:gridCol w:w="3278"/>
        <w:gridCol w:w="5061"/>
      </w:tblGrid>
      <w:tr w:rsidR="00427131" w:rsidRPr="007E58BB" w14:paraId="3E0A1E60" w14:textId="77777777" w:rsidTr="0D5C4B4E">
        <w:trPr>
          <w:trHeight w:val="340"/>
        </w:trPr>
        <w:tc>
          <w:tcPr>
            <w:tcW w:w="13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14:paraId="5E780950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lastRenderedPageBreak/>
              <w:t>CONTINUING PROGRAM APPROVAL STATUS</w:t>
            </w:r>
          </w:p>
        </w:tc>
      </w:tr>
      <w:tr w:rsidR="00427131" w:rsidRPr="007E58BB" w14:paraId="70D8923C" w14:textId="77777777" w:rsidTr="0D5C4B4E">
        <w:trPr>
          <w:trHeight w:val="47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53C3154" w14:textId="0516BBD5" w:rsidR="00427131" w:rsidRPr="007E58BB" w:rsidRDefault="60AE78BD" w:rsidP="7A42B9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8</w:t>
            </w:r>
          </w:p>
        </w:tc>
        <w:tc>
          <w:tcPr>
            <w:tcW w:w="13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C0C0C0"/>
            <w:vAlign w:val="center"/>
            <w:hideMark/>
          </w:tcPr>
          <w:p w14:paraId="113D1EF0" w14:textId="33496EDD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Approved Program Status</w:t>
            </w:r>
            <w:r w:rsidR="00A64889" w:rsidRPr="007E58BB">
              <w:rPr>
                <w:rFonts w:eastAsia="Times New Roman" w:cstheme="minorHAnsi"/>
                <w:b/>
                <w:bCs/>
              </w:rPr>
              <w:t xml:space="preserve"> </w:t>
            </w:r>
            <w:r w:rsidR="00A30DEC" w:rsidRPr="007E58BB">
              <w:rPr>
                <w:rFonts w:eastAsia="Times New Roman" w:cstheme="minorHAnsi"/>
                <w:b/>
                <w:bCs/>
              </w:rPr>
              <w:t xml:space="preserve">– Put “X” in </w:t>
            </w:r>
            <w:r w:rsidR="002A39E3" w:rsidRPr="007E58BB">
              <w:rPr>
                <w:rFonts w:eastAsia="Times New Roman" w:cstheme="minorHAnsi"/>
                <w:b/>
                <w:bCs/>
              </w:rPr>
              <w:t xml:space="preserve">box corresponding to </w:t>
            </w:r>
            <w:r w:rsidR="0086154B" w:rsidRPr="007E58BB">
              <w:rPr>
                <w:rFonts w:eastAsia="Times New Roman" w:cstheme="minorHAnsi"/>
                <w:b/>
                <w:bCs/>
              </w:rPr>
              <w:t>program approval status</w:t>
            </w:r>
          </w:p>
        </w:tc>
      </w:tr>
      <w:tr w:rsidR="00FA02FA" w:rsidRPr="007E58BB" w14:paraId="515287A0" w14:textId="77777777" w:rsidTr="0D5C4B4E">
        <w:trPr>
          <w:trHeight w:val="47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F6EF8B7" w14:textId="6DE0FA44" w:rsidR="00FA02FA" w:rsidRPr="007E58BB" w:rsidRDefault="00FA02FA" w:rsidP="7A42B9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8a</w:t>
            </w:r>
          </w:p>
        </w:tc>
        <w:tc>
          <w:tcPr>
            <w:tcW w:w="8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428FD6F" w14:textId="77777777" w:rsidR="00FA02FA" w:rsidRPr="007E58BB" w:rsidRDefault="00FA02FA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Compliant</w:t>
            </w:r>
          </w:p>
          <w:p w14:paraId="34D0530D" w14:textId="3760DF5C" w:rsidR="00FA02FA" w:rsidRPr="007E58BB" w:rsidRDefault="003933E9" w:rsidP="0016745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The Approved Program has met the minimum standards required to be an Approved Program. </w:t>
            </w:r>
            <w:r w:rsidR="00FA02FA"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The audit noted the Approved Program was either “compliant” or the standard was “not applicable” for each of the audit sections.</w:t>
            </w:r>
            <w:r w:rsidR="00FA02FA"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0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0EE421" w14:textId="77777777" w:rsidR="00FA02FA" w:rsidRPr="007E58BB" w:rsidRDefault="00FA02FA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037F24" w:rsidRPr="007E58BB" w14:paraId="714E116F" w14:textId="77777777" w:rsidTr="0D5C4B4E">
        <w:trPr>
          <w:trHeight w:val="4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629E375" w14:textId="56CAD688" w:rsidR="00037F24" w:rsidRPr="007E58BB" w:rsidRDefault="00037F24" w:rsidP="00427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8b</w:t>
            </w: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CE2908F" w14:textId="77777777" w:rsidR="00037F24" w:rsidRPr="007E58BB" w:rsidRDefault="00037F24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Compliant with Recommendations</w:t>
            </w:r>
          </w:p>
          <w:p w14:paraId="7C1AC93E" w14:textId="767FAB95" w:rsidR="00037F24" w:rsidRPr="007E58BB" w:rsidRDefault="00663FD5" w:rsidP="0016745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</w:t>
            </w:r>
            <w:r w:rsidR="00037F24"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he Approved Program has met the minimum standards, but there are areas noted that need improvement.</w:t>
            </w:r>
            <w:r w:rsidR="000C4DF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037F24"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The Auditor explained the reason for the recommendation and/or provided a suggestion for making improvements. </w:t>
            </w:r>
            <w:r w:rsidR="00037F24"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A75AAB" w14:textId="77777777" w:rsidR="00037F24" w:rsidRPr="007E58BB" w:rsidRDefault="00037F24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C975B6" w:rsidRPr="007E58BB" w14:paraId="64CECADD" w14:textId="77777777" w:rsidTr="00167458">
        <w:trPr>
          <w:trHeight w:val="16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AFFBBD2" w14:textId="369F7505" w:rsidR="00C975B6" w:rsidRPr="007E58BB" w:rsidRDefault="00C975B6" w:rsidP="00427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8c</w:t>
            </w: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F87ED4F" w14:textId="77777777" w:rsidR="00C975B6" w:rsidRPr="007E58BB" w:rsidRDefault="00C975B6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Provisional Approval Pending Corrective Action</w:t>
            </w:r>
          </w:p>
          <w:p w14:paraId="53475FA0" w14:textId="49A754A4" w:rsidR="00C975B6" w:rsidRPr="007E58BB" w:rsidRDefault="00663FD5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</w:t>
            </w:r>
            <w:r w:rsidR="00C975B6"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he Approved Program has not met the minimum standards. The Auditor provided a comment for each standard when the Approved Program was not compliant with a standard.</w:t>
            </w:r>
            <w:r w:rsidR="000C4DF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C975B6"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Note: The notice of audit findings shall provide a summary of the deficiencies noted to support the Approved Program in developing and implementing a corrective action plan.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2C5BE8" w14:textId="77777777" w:rsidR="00C975B6" w:rsidRPr="007E58BB" w:rsidRDefault="00C975B6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776880" w:rsidRPr="007E58BB" w14:paraId="25099458" w14:textId="77777777" w:rsidTr="0D5C4B4E">
        <w:trPr>
          <w:trHeight w:val="4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C497C97" w14:textId="655E1AA1" w:rsidR="00776880" w:rsidRPr="007E58BB" w:rsidRDefault="00776880" w:rsidP="00427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8d</w:t>
            </w: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B248C3" w14:textId="77777777" w:rsidR="00776880" w:rsidRPr="007E58BB" w:rsidRDefault="00776880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Denied</w:t>
            </w:r>
          </w:p>
          <w:p w14:paraId="075C35DC" w14:textId="4DD6AC4A" w:rsidR="00776880" w:rsidRPr="007E58BB" w:rsidRDefault="00663FD5" w:rsidP="0067197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</w:t>
            </w:r>
            <w:r w:rsidR="00776880" w:rsidRPr="007E58B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he Approved Program’s Corrective Action Plan was not approved after two attempts. </w:t>
            </w:r>
            <w:r w:rsidR="00776880"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8ADB3C" w14:textId="77777777" w:rsidR="00776880" w:rsidRPr="007E58BB" w:rsidRDefault="00776880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427131" w:rsidRPr="007E58BB" w14:paraId="3E85F25B" w14:textId="77777777" w:rsidTr="0D5C4B4E">
        <w:trPr>
          <w:trHeight w:val="420"/>
        </w:trPr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B8CBE12" w14:textId="4BA5FB0B" w:rsidR="00427131" w:rsidRPr="007E58BB" w:rsidRDefault="6A0C14B2" w:rsidP="7A42B9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9</w:t>
            </w:r>
          </w:p>
        </w:tc>
        <w:tc>
          <w:tcPr>
            <w:tcW w:w="4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64AB07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Notifications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021A5C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Auditor's Initials</w:t>
            </w:r>
          </w:p>
        </w:tc>
        <w:tc>
          <w:tcPr>
            <w:tcW w:w="5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1BA2E0F" w14:textId="7C7CB4F2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Date</w:t>
            </w:r>
            <w:r w:rsidR="00CB454B" w:rsidRPr="007E58BB">
              <w:rPr>
                <w:rFonts w:eastAsia="Times New Roman" w:cstheme="minorHAnsi"/>
                <w:b/>
                <w:bCs/>
              </w:rPr>
              <w:t xml:space="preserve"> notified</w:t>
            </w:r>
          </w:p>
        </w:tc>
      </w:tr>
      <w:tr w:rsidR="00427131" w:rsidRPr="007E58BB" w14:paraId="0CB584CE" w14:textId="77777777" w:rsidTr="0D5C4B4E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3AF5F08" w14:textId="7EFD5126" w:rsidR="00427131" w:rsidRPr="007E58BB" w:rsidRDefault="4F2465AA" w:rsidP="00427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9</w:t>
            </w:r>
            <w:r w:rsidR="1ECDB068" w:rsidRPr="007E58BB">
              <w:rPr>
                <w:rFonts w:eastAsia="Times New Roman" w:cstheme="minorHAnsi"/>
                <w:b/>
                <w:bCs/>
              </w:rPr>
              <w:t>a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842E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Audit findings were sent to the Approved Program and to AHCCCS</w:t>
            </w:r>
          </w:p>
          <w:p w14:paraId="69DD84CE" w14:textId="414B9CA5" w:rsidR="002E294B" w:rsidRPr="007E58BB" w:rsidRDefault="002E294B" w:rsidP="0067197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</w:rPr>
            </w:pPr>
            <w:r w:rsidRPr="002E294B">
              <w:rPr>
                <w:rFonts w:eastAsia="Times New Roman" w:cstheme="minorHAnsi"/>
                <w:sz w:val="20"/>
                <w:szCs w:val="20"/>
              </w:rPr>
              <w:t>NOTE: </w:t>
            </w:r>
            <w:r w:rsidRPr="002E294B">
              <w:rPr>
                <w:rFonts w:eastAsia="Times New Roman" w:cstheme="minorHAnsi"/>
                <w:i/>
                <w:iCs/>
                <w:sz w:val="20"/>
                <w:szCs w:val="20"/>
              </w:rPr>
              <w:t>If the continuing program approval status was either “approval” or “approval with recommendations,” the Auditor does not need to complete the remainder of this section.</w:t>
            </w:r>
            <w:r w:rsidRPr="002E294B">
              <w:rPr>
                <w:rFonts w:eastAsia="Times New Roman" w:cstheme="minorHAnsi"/>
                <w:sz w:val="20"/>
                <w:szCs w:val="20"/>
              </w:rPr>
              <w:t> </w:t>
            </w:r>
            <w:r w:rsidRPr="002E294B">
              <w:rPr>
                <w:rFonts w:eastAsia="Times New Roman" w:cstheme="minorHAnsi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B6F0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308CE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427131" w:rsidRPr="007E58BB" w14:paraId="717D87F7" w14:textId="77777777" w:rsidTr="0D5C4B4E">
        <w:trPr>
          <w:trHeight w:val="10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AB48EA1" w14:textId="01496108" w:rsidR="00427131" w:rsidRPr="007E58BB" w:rsidRDefault="347FFE12" w:rsidP="00427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9</w:t>
            </w:r>
            <w:r w:rsidR="1ECDB068" w:rsidRPr="007E58BB">
              <w:rPr>
                <w:rFonts w:eastAsia="Times New Roman" w:cstheme="minorHAnsi"/>
                <w:b/>
                <w:bCs/>
              </w:rPr>
              <w:t>b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CC9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Corrective Action Plan approved</w:t>
            </w:r>
          </w:p>
          <w:p w14:paraId="6BD08E60" w14:textId="6634B71E" w:rsidR="008D7678" w:rsidRPr="0076291A" w:rsidRDefault="008D7678" w:rsidP="0042713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91A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NOTE:</w:t>
            </w:r>
            <w:r w:rsidR="000C4DFC" w:rsidRPr="0076291A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A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The Approved Program has two opportunities to submit a Corrective Action Plan </w:t>
            </w:r>
            <w:proofErr w:type="gramStart"/>
            <w:r w:rsidRPr="0076291A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in order to</w:t>
            </w:r>
            <w:proofErr w:type="gramEnd"/>
            <w:r w:rsidRPr="0076291A">
              <w:rPr>
                <w:rStyle w:val="normaltextrun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correct deficiencies outlined in the audit.</w:t>
            </w:r>
            <w:r w:rsidRPr="0076291A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E1FB0" w:rsidRPr="003D2555">
              <w:rPr>
                <w:rFonts w:eastAsia="Times New Roman" w:cstheme="minorHAnsi"/>
                <w:sz w:val="20"/>
                <w:szCs w:val="20"/>
              </w:rPr>
              <w:t>ACOM, III.C.</w:t>
            </w:r>
            <w:r w:rsidR="009E1FB0" w:rsidRPr="005568A0">
              <w:rPr>
                <w:rFonts w:eastAsia="Times New Roman" w:cstheme="minorHAnsi"/>
                <w:sz w:val="20"/>
                <w:szCs w:val="20"/>
              </w:rPr>
              <w:t>3</w:t>
            </w:r>
            <w:r w:rsidR="009E1FB0" w:rsidRPr="003D2555">
              <w:rPr>
                <w:rFonts w:eastAsia="Times New Roman" w:cstheme="minorHAnsi"/>
                <w:sz w:val="20"/>
                <w:szCs w:val="20"/>
              </w:rPr>
              <w:t>.</w:t>
            </w:r>
            <w:r w:rsidR="008C70A1" w:rsidRPr="005568A0">
              <w:rPr>
                <w:rFonts w:eastAsia="Times New Roman" w:cstheme="minorHAnsi"/>
                <w:sz w:val="20"/>
                <w:szCs w:val="20"/>
              </w:rPr>
              <w:t>e</w:t>
            </w:r>
            <w:r w:rsidR="009E1FB0" w:rsidRPr="003D2555">
              <w:rPr>
                <w:rFonts w:eastAsia="Times New Roman" w:cstheme="minorHAnsi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2FB8D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21AC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427131" w:rsidRPr="007E58BB" w14:paraId="0753CC9B" w14:textId="77777777" w:rsidTr="0D5C4B4E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7D60FAE" w14:textId="6E90A185" w:rsidR="00427131" w:rsidRPr="007E58BB" w:rsidRDefault="2A470239" w:rsidP="00427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9</w:t>
            </w:r>
            <w:r w:rsidR="1ECDB068" w:rsidRPr="007E58BB">
              <w:rPr>
                <w:rFonts w:eastAsia="Times New Roman" w:cstheme="minorHAnsi"/>
                <w:b/>
                <w:bCs/>
              </w:rPr>
              <w:t>c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747" w14:textId="2D0D766F" w:rsidR="00E136AA" w:rsidRPr="0076291A" w:rsidRDefault="2EE262C9" w:rsidP="0D5C4B4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D5C4B4E">
              <w:rPr>
                <w:rFonts w:eastAsia="Times New Roman"/>
                <w:b/>
                <w:bCs/>
              </w:rPr>
              <w:t>Final status notification sent to the Approved Program and to AHCCCS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0BC62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AA0E" w14:textId="77777777" w:rsidR="00427131" w:rsidRPr="007E58BB" w:rsidRDefault="00427131" w:rsidP="0042713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E58BB">
              <w:rPr>
                <w:rFonts w:eastAsia="Times New Roman" w:cstheme="minorHAnsi"/>
                <w:b/>
                <w:bCs/>
              </w:rPr>
              <w:t> </w:t>
            </w:r>
          </w:p>
        </w:tc>
      </w:tr>
    </w:tbl>
    <w:p w14:paraId="476C87FE" w14:textId="77777777" w:rsidR="00427131" w:rsidRPr="007E58BB" w:rsidRDefault="00427131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49CFA463" w14:textId="225A2FD2" w:rsidR="003D2555" w:rsidRPr="003D2555" w:rsidRDefault="003D2555" w:rsidP="12C12753">
      <w:pPr>
        <w:spacing w:after="0" w:line="240" w:lineRule="auto"/>
        <w:jc w:val="both"/>
        <w:textAlignment w:val="baseline"/>
        <w:rPr>
          <w:rFonts w:eastAsia="Times New Roman"/>
        </w:rPr>
      </w:pPr>
      <w:r w:rsidRPr="12C12753">
        <w:rPr>
          <w:rFonts w:eastAsia="Times New Roman"/>
        </w:rPr>
        <w:lastRenderedPageBreak/>
        <w:t>Below is a brief outline of the procedures for the continuing program approval.</w:t>
      </w:r>
      <w:r w:rsidR="000C4DFC" w:rsidRPr="12C12753">
        <w:rPr>
          <w:rFonts w:eastAsia="Times New Roman"/>
        </w:rPr>
        <w:t xml:space="preserve"> </w:t>
      </w:r>
      <w:r w:rsidRPr="12C12753">
        <w:rPr>
          <w:rFonts w:eastAsia="Times New Roman"/>
        </w:rPr>
        <w:t>Reference the AHCCCS Contractor’s Operations Manual (ACOM), Chapter 429, Section C, for the </w:t>
      </w:r>
      <w:proofErr w:type="gramStart"/>
      <w:r w:rsidRPr="12C12753">
        <w:rPr>
          <w:rFonts w:eastAsia="Times New Roman"/>
        </w:rPr>
        <w:t>full scale</w:t>
      </w:r>
      <w:proofErr w:type="gramEnd"/>
      <w:r w:rsidRPr="12C12753">
        <w:rPr>
          <w:rFonts w:eastAsia="Times New Roman"/>
        </w:rPr>
        <w:t> policy pertaining to the continuing program approval.</w:t>
      </w:r>
      <w:r w:rsidR="000C4DFC" w:rsidRPr="12C12753">
        <w:rPr>
          <w:rFonts w:eastAsia="Times New Roman"/>
        </w:rPr>
        <w:t xml:space="preserve"> </w:t>
      </w:r>
      <w:r w:rsidRPr="12C12753">
        <w:rPr>
          <w:rFonts w:eastAsia="Times New Roman"/>
        </w:rPr>
        <w:t> </w:t>
      </w:r>
    </w:p>
    <w:p w14:paraId="3DE249F3" w14:textId="77777777" w:rsidR="003D2555" w:rsidRPr="003D2555" w:rsidRDefault="003D2555" w:rsidP="003D2555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3D2555">
        <w:rPr>
          <w:rFonts w:eastAsia="Times New Roman" w:cstheme="minorHAnsi"/>
        </w:rPr>
        <w:t> </w:t>
      </w:r>
    </w:p>
    <w:tbl>
      <w:tblPr>
        <w:tblW w:w="1367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8318"/>
        <w:gridCol w:w="2610"/>
      </w:tblGrid>
      <w:tr w:rsidR="003D2555" w:rsidRPr="003D2555" w14:paraId="7F9A8822" w14:textId="77777777" w:rsidTr="00194AE0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BBCE8" w14:textId="77777777" w:rsidR="003D2555" w:rsidRPr="003D2555" w:rsidRDefault="003D2555" w:rsidP="003D255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  <w:b/>
                <w:bCs/>
              </w:rPr>
              <w:t>Audit Procedure</w:t>
            </w:r>
            <w:r w:rsidRPr="003D2555">
              <w:rPr>
                <w:rFonts w:eastAsia="Times New Roman" w:cstheme="minorHAnsi"/>
              </w:rPr>
              <w:t> 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ACAA6" w14:textId="77777777" w:rsidR="003D2555" w:rsidRPr="003D2555" w:rsidRDefault="003D2555" w:rsidP="003D255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  <w:b/>
                <w:bCs/>
              </w:rPr>
              <w:t>Description</w:t>
            </w:r>
            <w:r w:rsidRPr="003D2555">
              <w:rPr>
                <w:rFonts w:eastAsia="Times New Roman" w:cstheme="minorHAnsi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D2F40" w14:textId="77777777" w:rsidR="003D2555" w:rsidRPr="003D2555" w:rsidRDefault="003D2555" w:rsidP="003D255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  <w:b/>
                <w:bCs/>
              </w:rPr>
              <w:t>Policy Reference</w:t>
            </w:r>
            <w:r w:rsidRPr="003D2555">
              <w:rPr>
                <w:rFonts w:eastAsia="Times New Roman" w:cstheme="minorHAnsi"/>
              </w:rPr>
              <w:t> </w:t>
            </w:r>
          </w:p>
        </w:tc>
      </w:tr>
      <w:tr w:rsidR="003D2555" w:rsidRPr="003D2555" w14:paraId="5C9D3F3E" w14:textId="77777777" w:rsidTr="00194AE0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710B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Notice 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E9407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Auditor shall provide 30-day advance notice to the Approved Program of the scheduled audit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CD467" w14:textId="1EA9597E" w:rsidR="003D2555" w:rsidRPr="003D2555" w:rsidRDefault="003D2555" w:rsidP="00244C5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ACOM, III.C.1</w:t>
            </w:r>
            <w:r w:rsidR="00244C52">
              <w:rPr>
                <w:rFonts w:eastAsia="Times New Roman" w:cstheme="minorHAnsi"/>
              </w:rPr>
              <w:t>e</w:t>
            </w:r>
          </w:p>
        </w:tc>
      </w:tr>
      <w:tr w:rsidR="003D2555" w:rsidRPr="003D2555" w14:paraId="0DDBC281" w14:textId="77777777" w:rsidTr="00194AE0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026D6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Finding: </w:t>
            </w:r>
          </w:p>
          <w:p w14:paraId="102E9625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Compliant </w:t>
            </w:r>
          </w:p>
          <w:p w14:paraId="70A41716" w14:textId="77777777" w:rsidR="00E34998" w:rsidRPr="007E58BB" w:rsidRDefault="00E34998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642B7F8" w14:textId="16024880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Compliant with Recommendations 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89D95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Auditor shall send a completed report no later than 30 days from the scheduled audit. </w:t>
            </w:r>
          </w:p>
          <w:p w14:paraId="79BED687" w14:textId="77777777" w:rsidR="00194AE0" w:rsidRPr="007E58BB" w:rsidRDefault="003D2555" w:rsidP="00194AE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 </w:t>
            </w:r>
          </w:p>
          <w:p w14:paraId="09E6F5D4" w14:textId="77777777" w:rsidR="00194AE0" w:rsidRPr="007E58BB" w:rsidRDefault="00194AE0" w:rsidP="00194AE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916D6CE" w14:textId="2938FA4C" w:rsidR="003D2555" w:rsidRPr="003D2555" w:rsidRDefault="003D2555" w:rsidP="00194AE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The Approved Program listing is updated monthly on the AHCCCS website with audit findings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B9133" w14:textId="4BD61819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ACOM, III.C.</w:t>
            </w:r>
            <w:r w:rsidR="00B2076B">
              <w:rPr>
                <w:rFonts w:eastAsia="Times New Roman" w:cstheme="minorHAnsi"/>
              </w:rPr>
              <w:t>2</w:t>
            </w:r>
            <w:r w:rsidRPr="003D2555">
              <w:rPr>
                <w:rFonts w:eastAsia="Times New Roman" w:cstheme="minorHAnsi"/>
              </w:rPr>
              <w:t>.a </w:t>
            </w:r>
          </w:p>
          <w:p w14:paraId="743E45BD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 </w:t>
            </w:r>
          </w:p>
          <w:p w14:paraId="529C9957" w14:textId="27395574" w:rsidR="003D2555" w:rsidRPr="003D2555" w:rsidRDefault="000C4DFC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5CB38B8D" w14:textId="540DA80C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ACOM, III.C.</w:t>
            </w:r>
            <w:r w:rsidR="00D45447">
              <w:rPr>
                <w:rFonts w:eastAsia="Times New Roman" w:cstheme="minorHAnsi"/>
              </w:rPr>
              <w:t>2</w:t>
            </w:r>
            <w:r w:rsidRPr="003D2555">
              <w:rPr>
                <w:rFonts w:eastAsia="Times New Roman" w:cstheme="minorHAnsi"/>
              </w:rPr>
              <w:t>.b </w:t>
            </w:r>
          </w:p>
          <w:p w14:paraId="6EFD7E1B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 </w:t>
            </w:r>
          </w:p>
        </w:tc>
      </w:tr>
      <w:tr w:rsidR="003D2555" w:rsidRPr="003D2555" w14:paraId="16717C27" w14:textId="77777777" w:rsidTr="00194AE0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18988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Finding: </w:t>
            </w:r>
          </w:p>
          <w:p w14:paraId="15C608DD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Provisional Approval Pending Corrective Action 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ED3AF" w14:textId="7B9AE78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The Approved Program submits a Corrective Action Plan (CAP) to the Auditor within 15 days of receipt of the audit findings and report.</w:t>
            </w:r>
            <w:r w:rsidR="000C4DF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BD2C5" w14:textId="35496A10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ACOM, III.C.</w:t>
            </w:r>
            <w:r w:rsidR="00FA6E64">
              <w:rPr>
                <w:rFonts w:eastAsia="Times New Roman" w:cstheme="minorHAnsi"/>
              </w:rPr>
              <w:t>3</w:t>
            </w:r>
            <w:r w:rsidRPr="003D2555">
              <w:rPr>
                <w:rFonts w:eastAsia="Times New Roman" w:cstheme="minorHAnsi"/>
              </w:rPr>
              <w:t>.</w:t>
            </w:r>
            <w:r w:rsidR="00FA6E64">
              <w:rPr>
                <w:rFonts w:eastAsia="Times New Roman" w:cstheme="minorHAnsi"/>
              </w:rPr>
              <w:t>b</w:t>
            </w:r>
            <w:r w:rsidRPr="003D2555">
              <w:rPr>
                <w:rFonts w:eastAsia="Times New Roman" w:cstheme="minorHAnsi"/>
              </w:rPr>
              <w:t> </w:t>
            </w:r>
          </w:p>
        </w:tc>
      </w:tr>
      <w:tr w:rsidR="003D2555" w:rsidRPr="003D2555" w14:paraId="2BCC51BB" w14:textId="77777777" w:rsidTr="00194AE0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49A92" w14:textId="77777777" w:rsidR="003D2555" w:rsidRPr="003D2555" w:rsidRDefault="003D2555" w:rsidP="003D255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CAP Review 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A8192" w14:textId="77777777" w:rsidR="003D2555" w:rsidRPr="003D2555" w:rsidRDefault="003D2555" w:rsidP="003D255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The Auditor sends a notice updating the continuing approval status to the Approved Program and to AHCCCS.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9029" w14:textId="4A7BF78E" w:rsidR="003D2555" w:rsidRPr="003D2555" w:rsidRDefault="003D2555" w:rsidP="003D255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3D2555">
              <w:rPr>
                <w:rFonts w:eastAsia="Times New Roman" w:cstheme="minorHAnsi"/>
              </w:rPr>
              <w:t>ACOM, III.C.</w:t>
            </w:r>
            <w:r w:rsidR="0026520D">
              <w:rPr>
                <w:rFonts w:eastAsia="Times New Roman" w:cstheme="minorHAnsi"/>
              </w:rPr>
              <w:t>3</w:t>
            </w:r>
            <w:r w:rsidR="00CF6944">
              <w:rPr>
                <w:rFonts w:eastAsia="Times New Roman" w:cstheme="minorHAnsi"/>
              </w:rPr>
              <w:t>.</w:t>
            </w:r>
            <w:r w:rsidR="00415291">
              <w:rPr>
                <w:rFonts w:eastAsia="Times New Roman" w:cstheme="minorHAnsi"/>
              </w:rPr>
              <w:t>d</w:t>
            </w:r>
            <w:r w:rsidRPr="003D2555">
              <w:rPr>
                <w:rFonts w:eastAsia="Times New Roman" w:cstheme="minorHAnsi"/>
              </w:rPr>
              <w:t> </w:t>
            </w:r>
          </w:p>
        </w:tc>
      </w:tr>
    </w:tbl>
    <w:p w14:paraId="58684ECB" w14:textId="77777777" w:rsidR="003D2555" w:rsidRPr="003D2555" w:rsidRDefault="003D2555" w:rsidP="003D2555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3D2555">
        <w:rPr>
          <w:rFonts w:eastAsia="Times New Roman" w:cstheme="minorHAnsi"/>
          <w:color w:val="0000FF"/>
        </w:rPr>
        <w:t> </w:t>
      </w:r>
    </w:p>
    <w:p w14:paraId="25433097" w14:textId="77777777" w:rsidR="00114C31" w:rsidRDefault="00114C31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1AF8EE78" w14:textId="77777777" w:rsidR="005B6EF0" w:rsidRDefault="005B6EF0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0B748869" w14:textId="77777777" w:rsidR="005B6EF0" w:rsidRDefault="005B6EF0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3D5364F8" w14:textId="77777777" w:rsidR="005B6EF0" w:rsidRPr="007E58BB" w:rsidRDefault="005B6EF0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63FEE6E0" w14:textId="77777777" w:rsidR="00114C31" w:rsidRDefault="00114C31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4494D70D" w14:textId="77777777" w:rsidR="00707339" w:rsidRDefault="00707339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64031897" w14:textId="77777777" w:rsidR="00347B1C" w:rsidRDefault="00347B1C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74FE894B" w14:textId="77777777" w:rsidR="00347B1C" w:rsidRDefault="00347B1C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13BD9E68" w14:textId="77777777" w:rsidR="00D95E08" w:rsidRDefault="00D95E0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08B431E4" w14:textId="77777777" w:rsidR="00D95E08" w:rsidRDefault="00D95E0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5D391B51" w14:textId="77777777" w:rsidR="00D95E08" w:rsidRDefault="00D95E0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29FF4D0C" w14:textId="77777777" w:rsidR="00D95E08" w:rsidRDefault="00D95E08" w:rsidP="447CE1E7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0EAE379A" w14:textId="77777777" w:rsidR="00A353AB" w:rsidRDefault="00A353AB" w:rsidP="005F0E3C">
      <w:pPr>
        <w:tabs>
          <w:tab w:val="left" w:pos="3630"/>
        </w:tabs>
        <w:spacing w:after="0" w:line="240" w:lineRule="auto"/>
        <w:rPr>
          <w:rFonts w:cstheme="minorHAnsi"/>
        </w:rPr>
      </w:pPr>
    </w:p>
    <w:p w14:paraId="5E0A79E3" w14:textId="77777777" w:rsidR="003E0ACF" w:rsidRDefault="003E0ACF">
      <w:pPr>
        <w:rPr>
          <w:rFonts w:cstheme="minorHAnsi"/>
        </w:rPr>
      </w:pPr>
      <w:r>
        <w:rPr>
          <w:rFonts w:cstheme="minorHAnsi"/>
        </w:rPr>
        <w:br w:type="page"/>
      </w:r>
    </w:p>
    <w:p w14:paraId="48A21919" w14:textId="0A2F9241" w:rsidR="00E11A07" w:rsidRPr="007E58BB" w:rsidRDefault="7AB588D3" w:rsidP="005F0E3C">
      <w:pPr>
        <w:tabs>
          <w:tab w:val="left" w:pos="3630"/>
        </w:tabs>
        <w:spacing w:after="0" w:line="240" w:lineRule="auto"/>
        <w:rPr>
          <w:rFonts w:cstheme="minorHAnsi"/>
          <w:bCs/>
        </w:rPr>
      </w:pPr>
      <w:r w:rsidRPr="007E58BB">
        <w:rPr>
          <w:rFonts w:cstheme="minorHAnsi"/>
        </w:rPr>
        <w:lastRenderedPageBreak/>
        <w:t>Supplies</w:t>
      </w:r>
      <w:r w:rsidR="00EA09B1" w:rsidRPr="007E58BB">
        <w:rPr>
          <w:rFonts w:cstheme="minorHAnsi"/>
        </w:rPr>
        <w:t xml:space="preserve"> and </w:t>
      </w:r>
      <w:r w:rsidR="00E93B2B" w:rsidRPr="007E58BB">
        <w:rPr>
          <w:rFonts w:cstheme="minorHAnsi"/>
        </w:rPr>
        <w:t>E</w:t>
      </w:r>
      <w:r w:rsidR="00EA09B1" w:rsidRPr="007E58BB">
        <w:rPr>
          <w:rFonts w:cstheme="minorHAnsi"/>
        </w:rPr>
        <w:t>quipment</w:t>
      </w:r>
      <w:r w:rsidR="000C4DFC">
        <w:rPr>
          <w:rFonts w:cstheme="minorHAnsi"/>
        </w:rPr>
        <w:t xml:space="preserve"> </w:t>
      </w:r>
      <w:r w:rsidRPr="007E58BB">
        <w:rPr>
          <w:rFonts w:cstheme="minorHAnsi"/>
        </w:rPr>
        <w:t>for Skills</w:t>
      </w:r>
      <w:r w:rsidR="000C4DFC">
        <w:rPr>
          <w:rFonts w:cstheme="minorHAnsi"/>
        </w:rPr>
        <w:t xml:space="preserve"> </w:t>
      </w:r>
      <w:r w:rsidR="00EA09B1" w:rsidRPr="007E58BB">
        <w:rPr>
          <w:rFonts w:cstheme="minorHAnsi"/>
        </w:rPr>
        <w:t>Hand on Training</w:t>
      </w:r>
      <w:r w:rsidR="00DA6DDE">
        <w:rPr>
          <w:rFonts w:cstheme="minorHAnsi"/>
        </w:rPr>
        <w:t xml:space="preserve"> - </w:t>
      </w:r>
      <w:r w:rsidR="00EA09B1" w:rsidRPr="007E58BB">
        <w:rPr>
          <w:rFonts w:cstheme="minorHAnsi"/>
          <w:bCs/>
        </w:rPr>
        <w:t>Clip Arts or pictures of supplies</w:t>
      </w:r>
      <w:r w:rsidR="00E93B2B" w:rsidRPr="007E58BB">
        <w:rPr>
          <w:rFonts w:cstheme="minorHAnsi"/>
          <w:bCs/>
        </w:rPr>
        <w:t xml:space="preserve"> </w:t>
      </w:r>
      <w:r w:rsidR="00CD45B4" w:rsidRPr="007E58BB">
        <w:rPr>
          <w:rFonts w:cstheme="minorHAnsi"/>
          <w:bCs/>
        </w:rPr>
        <w:t xml:space="preserve">printed from the </w:t>
      </w:r>
      <w:r w:rsidR="00EA09B1" w:rsidRPr="007E58BB">
        <w:rPr>
          <w:rFonts w:cstheme="minorHAnsi"/>
          <w:bCs/>
        </w:rPr>
        <w:t>network</w:t>
      </w:r>
      <w:r w:rsidR="000C4DFC">
        <w:rPr>
          <w:rFonts w:cstheme="minorHAnsi"/>
          <w:bCs/>
        </w:rPr>
        <w:t xml:space="preserve"> </w:t>
      </w:r>
      <w:r w:rsidR="00E11A07" w:rsidRPr="007E58BB">
        <w:rPr>
          <w:rFonts w:cstheme="minorHAnsi"/>
          <w:bCs/>
        </w:rPr>
        <w:t>or magazines</w:t>
      </w:r>
      <w:r w:rsidR="000C4DFC">
        <w:rPr>
          <w:rFonts w:cstheme="minorHAnsi"/>
          <w:bCs/>
        </w:rPr>
        <w:t xml:space="preserve"> </w:t>
      </w:r>
      <w:r w:rsidR="00CD45B4" w:rsidRPr="007E58BB">
        <w:rPr>
          <w:rFonts w:cstheme="minorHAnsi"/>
          <w:bCs/>
        </w:rPr>
        <w:t>are not acceptable.</w:t>
      </w:r>
      <w:r w:rsidR="000C4DFC">
        <w:rPr>
          <w:rFonts w:cstheme="minorHAnsi"/>
          <w:bCs/>
        </w:rPr>
        <w:t xml:space="preserve"> </w:t>
      </w:r>
      <w:r w:rsidR="00EA09B1" w:rsidRPr="007E58BB">
        <w:rPr>
          <w:rFonts w:cstheme="minorHAnsi"/>
          <w:bCs/>
        </w:rPr>
        <w:t>S</w:t>
      </w:r>
      <w:r w:rsidR="00CD45B4" w:rsidRPr="007E58BB">
        <w:rPr>
          <w:rFonts w:cstheme="minorHAnsi"/>
          <w:bCs/>
        </w:rPr>
        <w:t>upplies must be actual propertie</w:t>
      </w:r>
      <w:r w:rsidR="00EA09B1" w:rsidRPr="007E58BB">
        <w:rPr>
          <w:rFonts w:cstheme="minorHAnsi"/>
          <w:bCs/>
        </w:rPr>
        <w:t>s of Approved Program to be use</w:t>
      </w:r>
      <w:r w:rsidR="00E93B2B" w:rsidRPr="007E58BB">
        <w:rPr>
          <w:rFonts w:cstheme="minorHAnsi"/>
          <w:bCs/>
        </w:rPr>
        <w:t xml:space="preserve"> for</w:t>
      </w:r>
      <w:r w:rsidR="000C4DFC">
        <w:rPr>
          <w:rFonts w:cstheme="minorHAnsi"/>
          <w:bCs/>
        </w:rPr>
        <w:t xml:space="preserve"> </w:t>
      </w:r>
      <w:r w:rsidR="00EA09B1" w:rsidRPr="007E58BB">
        <w:rPr>
          <w:rFonts w:cstheme="minorHAnsi"/>
          <w:bCs/>
        </w:rPr>
        <w:t>training</w:t>
      </w:r>
      <w:r w:rsidR="000C4DFC">
        <w:rPr>
          <w:rFonts w:cstheme="minorHAnsi"/>
          <w:bCs/>
        </w:rPr>
        <w:t xml:space="preserve"> </w:t>
      </w:r>
      <w:r w:rsidR="00CD45B4" w:rsidRPr="007E58BB">
        <w:rPr>
          <w:rFonts w:cstheme="minorHAnsi"/>
          <w:bCs/>
        </w:rPr>
        <w:t xml:space="preserve">facility. </w:t>
      </w:r>
    </w:p>
    <w:p w14:paraId="6BD18F9B" w14:textId="52F2F518" w:rsidR="008221F5" w:rsidRDefault="00E11A07" w:rsidP="7A42B9A2">
      <w:pPr>
        <w:pStyle w:val="NoSpacing"/>
        <w:rPr>
          <w:rFonts w:cstheme="minorHAnsi"/>
        </w:rPr>
      </w:pPr>
      <w:r w:rsidRPr="007E58BB">
        <w:rPr>
          <w:rFonts w:cstheme="minorHAnsi"/>
        </w:rPr>
        <w:t xml:space="preserve">Mark appropriate Modules of </w:t>
      </w:r>
      <w:r w:rsidR="00F80E6E" w:rsidRPr="007E58BB">
        <w:rPr>
          <w:rFonts w:cstheme="minorHAnsi"/>
        </w:rPr>
        <w:t>Approved Program</w:t>
      </w:r>
      <w:r w:rsidRPr="007E58BB">
        <w:rPr>
          <w:rFonts w:cstheme="minorHAnsi"/>
        </w:rPr>
        <w:t xml:space="preserve"> </w:t>
      </w:r>
      <w:r w:rsidR="00F80E6E" w:rsidRPr="007E58BB">
        <w:rPr>
          <w:rFonts w:cstheme="minorHAnsi"/>
          <w:bCs/>
        </w:rPr>
        <w:tab/>
      </w:r>
      <w:sdt>
        <w:sdtPr>
          <w:rPr>
            <w:rFonts w:cstheme="minorHAnsi"/>
          </w:rPr>
          <w:id w:val="147804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F80E6E" w:rsidRPr="007E58BB">
        <w:rPr>
          <w:rFonts w:cstheme="minorHAnsi"/>
        </w:rPr>
        <w:t>Fundamentals</w:t>
      </w:r>
      <w:r w:rsidR="000B5EC8" w:rsidRPr="007E58BB">
        <w:rPr>
          <w:rFonts w:cstheme="minorHAnsi"/>
          <w:bCs/>
        </w:rPr>
        <w:tab/>
      </w:r>
      <w:sdt>
        <w:sdtPr>
          <w:rPr>
            <w:rFonts w:cstheme="minorHAnsi"/>
          </w:rPr>
          <w:id w:val="24376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C8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0B5EC8" w:rsidRPr="007E58BB">
        <w:rPr>
          <w:rFonts w:cstheme="minorHAnsi"/>
        </w:rPr>
        <w:t>Aging and Physical Disabilities</w:t>
      </w:r>
      <w:r w:rsidR="000B5EC8" w:rsidRPr="007E58BB">
        <w:rPr>
          <w:rFonts w:cstheme="minorHAnsi"/>
          <w:bCs/>
        </w:rPr>
        <w:tab/>
      </w:r>
      <w:sdt>
        <w:sdtPr>
          <w:rPr>
            <w:rFonts w:cstheme="minorHAnsi"/>
          </w:rPr>
          <w:id w:val="121437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C8" w:rsidRPr="007E58BB">
            <w:rPr>
              <w:rFonts w:ascii="Segoe UI Symbol" w:eastAsia="MS Gothic" w:hAnsi="Segoe UI Symbol" w:cs="Segoe UI Symbol"/>
            </w:rPr>
            <w:t>☐</w:t>
          </w:r>
        </w:sdtContent>
      </w:sdt>
      <w:r w:rsidR="000B5EC8" w:rsidRPr="007E58BB">
        <w:rPr>
          <w:rFonts w:cstheme="minorHAnsi"/>
        </w:rPr>
        <w:t xml:space="preserve">Developmental Disabilities </w:t>
      </w:r>
    </w:p>
    <w:p w14:paraId="4DB18EAE" w14:textId="77777777" w:rsidR="003E0ACF" w:rsidRPr="007E58BB" w:rsidRDefault="003E0ACF" w:rsidP="7A42B9A2">
      <w:pPr>
        <w:pStyle w:val="NoSpacing"/>
        <w:rPr>
          <w:rFonts w:cstheme="minorHAnsi"/>
        </w:rPr>
      </w:pP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6655"/>
        <w:gridCol w:w="1620"/>
        <w:gridCol w:w="3060"/>
        <w:gridCol w:w="2610"/>
      </w:tblGrid>
      <w:tr w:rsidR="00777B25" w:rsidRPr="00320DB8" w14:paraId="40A37627" w14:textId="77777777" w:rsidTr="00B872AD">
        <w:trPr>
          <w:trHeight w:val="273"/>
        </w:trPr>
        <w:tc>
          <w:tcPr>
            <w:tcW w:w="6655" w:type="dxa"/>
            <w:shd w:val="clear" w:color="auto" w:fill="FECC0D"/>
          </w:tcPr>
          <w:p w14:paraId="18F551F0" w14:textId="77777777" w:rsidR="00777B25" w:rsidRPr="00320DB8" w:rsidRDefault="00777B25" w:rsidP="008B05FD">
            <w:pPr>
              <w:pStyle w:val="NoSpacing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Supplies</w:t>
            </w:r>
          </w:p>
        </w:tc>
        <w:tc>
          <w:tcPr>
            <w:tcW w:w="1620" w:type="dxa"/>
            <w:shd w:val="clear" w:color="auto" w:fill="FECC0D"/>
          </w:tcPr>
          <w:p w14:paraId="4355212D" w14:textId="47B0D9C3" w:rsidR="00777B25" w:rsidRPr="00320DB8" w:rsidRDefault="00777B25" w:rsidP="007C1C1E">
            <w:pPr>
              <w:pStyle w:val="NoSpacing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Fundamenta</w:t>
            </w:r>
            <w:r w:rsidR="003B6459" w:rsidRPr="00320DB8">
              <w:rPr>
                <w:rFonts w:cstheme="minorHAnsi"/>
                <w:b/>
              </w:rPr>
              <w:t>ls</w:t>
            </w:r>
          </w:p>
        </w:tc>
        <w:tc>
          <w:tcPr>
            <w:tcW w:w="3060" w:type="dxa"/>
            <w:shd w:val="clear" w:color="auto" w:fill="FECC0D"/>
          </w:tcPr>
          <w:p w14:paraId="30C1D2BE" w14:textId="061CC464" w:rsidR="00777B25" w:rsidRPr="00320DB8" w:rsidRDefault="00777B25" w:rsidP="008B05FD">
            <w:pPr>
              <w:pStyle w:val="NoSpacing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Aging and Physical Disabilities</w:t>
            </w:r>
          </w:p>
        </w:tc>
        <w:tc>
          <w:tcPr>
            <w:tcW w:w="2610" w:type="dxa"/>
            <w:shd w:val="clear" w:color="auto" w:fill="FECC0D"/>
          </w:tcPr>
          <w:p w14:paraId="2841ED84" w14:textId="1DA961E1" w:rsidR="00777B25" w:rsidRPr="00320DB8" w:rsidRDefault="00777B25" w:rsidP="008B05FD">
            <w:pPr>
              <w:pStyle w:val="NoSpacing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 xml:space="preserve">Developmental Disabilities </w:t>
            </w:r>
          </w:p>
        </w:tc>
      </w:tr>
      <w:tr w:rsidR="00777B25" w:rsidRPr="00320DB8" w14:paraId="65A505F7" w14:textId="77777777" w:rsidTr="00B872AD">
        <w:trPr>
          <w:trHeight w:val="288"/>
        </w:trPr>
        <w:tc>
          <w:tcPr>
            <w:tcW w:w="6655" w:type="dxa"/>
          </w:tcPr>
          <w:p w14:paraId="1581EA5C" w14:textId="77777777" w:rsidR="00777B25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03787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10 Pound Object</w:t>
            </w:r>
          </w:p>
        </w:tc>
        <w:tc>
          <w:tcPr>
            <w:tcW w:w="1620" w:type="dxa"/>
          </w:tcPr>
          <w:p w14:paraId="238601FE" w14:textId="78C16156" w:rsidR="00777B25" w:rsidRPr="00320DB8" w:rsidRDefault="0021286E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3060" w:type="dxa"/>
          </w:tcPr>
          <w:p w14:paraId="0F3CABC7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610" w:type="dxa"/>
          </w:tcPr>
          <w:p w14:paraId="5B08B5D1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777B25" w:rsidRPr="00320DB8" w14:paraId="34C92C24" w14:textId="77777777" w:rsidTr="00B872AD">
        <w:trPr>
          <w:trHeight w:val="287"/>
        </w:trPr>
        <w:tc>
          <w:tcPr>
            <w:tcW w:w="6655" w:type="dxa"/>
          </w:tcPr>
          <w:p w14:paraId="05A1A4BB" w14:textId="77777777" w:rsidR="00777B25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07688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Bed (or massage table, or table made up as a bed)</w:t>
            </w:r>
          </w:p>
        </w:tc>
        <w:tc>
          <w:tcPr>
            <w:tcW w:w="1620" w:type="dxa"/>
          </w:tcPr>
          <w:p w14:paraId="16DEB4AB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0AD9C6F4" w14:textId="00E32DB7" w:rsidR="00777B25" w:rsidRPr="00320DB8" w:rsidRDefault="009954C8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4B1F511A" w14:textId="4C959260" w:rsidR="00777B25" w:rsidRPr="00320DB8" w:rsidRDefault="005E0590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777B25" w:rsidRPr="00320DB8" w14:paraId="643BD00C" w14:textId="77777777" w:rsidTr="00B872AD">
        <w:trPr>
          <w:trHeight w:val="303"/>
        </w:trPr>
        <w:tc>
          <w:tcPr>
            <w:tcW w:w="6655" w:type="dxa"/>
          </w:tcPr>
          <w:p w14:paraId="0B94DB23" w14:textId="77777777" w:rsidR="00777B25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75763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Bedpan</w:t>
            </w:r>
          </w:p>
        </w:tc>
        <w:tc>
          <w:tcPr>
            <w:tcW w:w="1620" w:type="dxa"/>
          </w:tcPr>
          <w:p w14:paraId="65F9C3DC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5023141B" w14:textId="265D83F9" w:rsidR="00777B25" w:rsidRPr="00320DB8" w:rsidRDefault="009954C8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1F3B1409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777B25" w:rsidRPr="00320DB8" w14:paraId="57D99032" w14:textId="77777777" w:rsidTr="00B872AD">
        <w:trPr>
          <w:trHeight w:val="288"/>
        </w:trPr>
        <w:tc>
          <w:tcPr>
            <w:tcW w:w="6655" w:type="dxa"/>
          </w:tcPr>
          <w:p w14:paraId="09BCA855" w14:textId="77777777" w:rsidR="00777B25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3039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Bowl</w:t>
            </w:r>
            <w:r w:rsidR="00571A2E" w:rsidRPr="00320DB8">
              <w:rPr>
                <w:rFonts w:cstheme="minorHAnsi"/>
                <w:color w:val="000000"/>
              </w:rPr>
              <w:t>s</w:t>
            </w:r>
            <w:r w:rsidR="00F80E6E" w:rsidRPr="00320DB8">
              <w:rPr>
                <w:rFonts w:cstheme="minorHAnsi"/>
                <w:color w:val="000000"/>
              </w:rPr>
              <w:t xml:space="preserve"> or Cups</w:t>
            </w:r>
          </w:p>
        </w:tc>
        <w:tc>
          <w:tcPr>
            <w:tcW w:w="1620" w:type="dxa"/>
          </w:tcPr>
          <w:p w14:paraId="562C75D1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664355AD" w14:textId="6C9CADAA" w:rsidR="00777B25" w:rsidRPr="00320DB8" w:rsidRDefault="009954C8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1A965116" w14:textId="211D4BA9" w:rsidR="00777B25" w:rsidRPr="00320DB8" w:rsidRDefault="005E0590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777B25" w:rsidRPr="00320DB8" w14:paraId="519736CD" w14:textId="77777777" w:rsidTr="00B872AD">
        <w:trPr>
          <w:trHeight w:val="303"/>
        </w:trPr>
        <w:tc>
          <w:tcPr>
            <w:tcW w:w="6655" w:type="dxa"/>
          </w:tcPr>
          <w:p w14:paraId="22AB4B68" w14:textId="77777777" w:rsidR="00777B25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06567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Catheter Bag and Collection Device</w:t>
            </w:r>
          </w:p>
        </w:tc>
        <w:tc>
          <w:tcPr>
            <w:tcW w:w="1620" w:type="dxa"/>
          </w:tcPr>
          <w:p w14:paraId="7DF4E37C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44FB30F8" w14:textId="3051E2CF" w:rsidR="00777B25" w:rsidRPr="00320DB8" w:rsidRDefault="001105BC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1DA6542E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777B25" w:rsidRPr="00320DB8" w14:paraId="5F141977" w14:textId="77777777" w:rsidTr="00B872AD">
        <w:trPr>
          <w:trHeight w:val="288"/>
        </w:trPr>
        <w:tc>
          <w:tcPr>
            <w:tcW w:w="6655" w:type="dxa"/>
          </w:tcPr>
          <w:p w14:paraId="54A9EC5C" w14:textId="77777777" w:rsidR="00777B25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8870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Chair</w:t>
            </w:r>
          </w:p>
        </w:tc>
        <w:tc>
          <w:tcPr>
            <w:tcW w:w="1620" w:type="dxa"/>
          </w:tcPr>
          <w:p w14:paraId="3041E394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722B00AE" w14:textId="5076E063" w:rsidR="00777B25" w:rsidRPr="00320DB8" w:rsidRDefault="001105BC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42C6D796" w14:textId="4195858C" w:rsidR="00777B25" w:rsidRPr="00320DB8" w:rsidRDefault="00CE217F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777B25" w:rsidRPr="00320DB8" w14:paraId="02DAF5EC" w14:textId="77777777" w:rsidTr="00B872AD">
        <w:trPr>
          <w:trHeight w:val="303"/>
        </w:trPr>
        <w:tc>
          <w:tcPr>
            <w:tcW w:w="6655" w:type="dxa"/>
          </w:tcPr>
          <w:p w14:paraId="55184956" w14:textId="77777777" w:rsidR="00777B25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443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Gait Belt</w:t>
            </w:r>
          </w:p>
        </w:tc>
        <w:tc>
          <w:tcPr>
            <w:tcW w:w="1620" w:type="dxa"/>
          </w:tcPr>
          <w:p w14:paraId="6E1831B3" w14:textId="77777777" w:rsidR="00777B25" w:rsidRPr="00320DB8" w:rsidRDefault="00777B25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54E11D2A" w14:textId="7B8B10D9" w:rsidR="00777B25" w:rsidRPr="00320DB8" w:rsidRDefault="001105BC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31126E5D" w14:textId="20312DB8" w:rsidR="00777B25" w:rsidRPr="00320DB8" w:rsidRDefault="00CE217F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F80E6E" w:rsidRPr="00320DB8" w14:paraId="51B5F302" w14:textId="77777777" w:rsidTr="00B872AD">
        <w:trPr>
          <w:trHeight w:val="288"/>
        </w:trPr>
        <w:tc>
          <w:tcPr>
            <w:tcW w:w="6655" w:type="dxa"/>
          </w:tcPr>
          <w:p w14:paraId="06FE6450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4016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Gloves</w:t>
            </w:r>
          </w:p>
        </w:tc>
        <w:tc>
          <w:tcPr>
            <w:tcW w:w="1620" w:type="dxa"/>
          </w:tcPr>
          <w:p w14:paraId="2DE403A5" w14:textId="0297AC59" w:rsidR="00F80E6E" w:rsidRPr="00320DB8" w:rsidRDefault="008753C2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3060" w:type="dxa"/>
          </w:tcPr>
          <w:p w14:paraId="62431CDC" w14:textId="211261B3" w:rsidR="00F80E6E" w:rsidRPr="00320DB8" w:rsidRDefault="001105BC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49E398E2" w14:textId="19B3A7DD" w:rsidR="00F80E6E" w:rsidRPr="00320DB8" w:rsidRDefault="00CE217F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F80E6E" w:rsidRPr="00320DB8" w14:paraId="69ED17F5" w14:textId="77777777" w:rsidTr="00B872AD">
        <w:trPr>
          <w:trHeight w:val="562"/>
        </w:trPr>
        <w:tc>
          <w:tcPr>
            <w:tcW w:w="6655" w:type="dxa"/>
          </w:tcPr>
          <w:p w14:paraId="63E134B6" w14:textId="4259D28F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45778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 xml:space="preserve">Manikin or Volunteers (can be students-manikin is </w:t>
            </w:r>
            <w:r w:rsidR="003B6459" w:rsidRPr="00320DB8">
              <w:rPr>
                <w:rFonts w:cstheme="minorHAnsi"/>
                <w:color w:val="000000"/>
              </w:rPr>
              <w:t>r</w:t>
            </w:r>
            <w:r w:rsidR="00F80E6E" w:rsidRPr="00320DB8">
              <w:rPr>
                <w:rFonts w:cstheme="minorHAnsi"/>
                <w:color w:val="000000"/>
              </w:rPr>
              <w:t>ecommended for bed bath)</w:t>
            </w:r>
          </w:p>
        </w:tc>
        <w:tc>
          <w:tcPr>
            <w:tcW w:w="1620" w:type="dxa"/>
          </w:tcPr>
          <w:p w14:paraId="16287F21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5BE93A62" w14:textId="593AD616" w:rsidR="00F80E6E" w:rsidRPr="00320DB8" w:rsidRDefault="001105BC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384BA73E" w14:textId="1C3B8FB8" w:rsidR="00F80E6E" w:rsidRPr="00320DB8" w:rsidRDefault="00CE217F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F80E6E" w:rsidRPr="00320DB8" w14:paraId="1705AE5B" w14:textId="77777777" w:rsidTr="00B872AD">
        <w:trPr>
          <w:trHeight w:val="303"/>
        </w:trPr>
        <w:tc>
          <w:tcPr>
            <w:tcW w:w="6655" w:type="dxa"/>
          </w:tcPr>
          <w:p w14:paraId="561A3BD2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81780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Oversize Shirt or Blouse</w:t>
            </w:r>
          </w:p>
        </w:tc>
        <w:tc>
          <w:tcPr>
            <w:tcW w:w="1620" w:type="dxa"/>
          </w:tcPr>
          <w:p w14:paraId="34B3F2EB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7D34F5C7" w14:textId="4133DD76" w:rsidR="00F80E6E" w:rsidRPr="00320DB8" w:rsidRDefault="001105BC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0B4020A7" w14:textId="340555CB" w:rsidR="00F80E6E" w:rsidRPr="00320DB8" w:rsidRDefault="00CE217F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F80E6E" w:rsidRPr="00320DB8" w14:paraId="6C885DF0" w14:textId="77777777" w:rsidTr="00B872AD">
        <w:trPr>
          <w:trHeight w:val="288"/>
        </w:trPr>
        <w:tc>
          <w:tcPr>
            <w:tcW w:w="6655" w:type="dxa"/>
          </w:tcPr>
          <w:p w14:paraId="7C8D2EA6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9859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Paper Towels</w:t>
            </w:r>
          </w:p>
        </w:tc>
        <w:tc>
          <w:tcPr>
            <w:tcW w:w="1620" w:type="dxa"/>
          </w:tcPr>
          <w:p w14:paraId="1D7B270A" w14:textId="1056717F" w:rsidR="00F80E6E" w:rsidRPr="00320DB8" w:rsidRDefault="008753C2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3060" w:type="dxa"/>
          </w:tcPr>
          <w:p w14:paraId="4F904CB7" w14:textId="7DC3DF0A" w:rsidR="00F80E6E" w:rsidRPr="00320DB8" w:rsidRDefault="001105BC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06971CD3" w14:textId="4BB91F51" w:rsidR="00F80E6E" w:rsidRPr="00320DB8" w:rsidRDefault="00CE217F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F80E6E" w:rsidRPr="00320DB8" w14:paraId="2EBC1D01" w14:textId="77777777" w:rsidTr="00B872AD">
        <w:trPr>
          <w:trHeight w:val="303"/>
        </w:trPr>
        <w:tc>
          <w:tcPr>
            <w:tcW w:w="6655" w:type="dxa"/>
          </w:tcPr>
          <w:p w14:paraId="23B6C90E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4349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Sheets</w:t>
            </w:r>
          </w:p>
        </w:tc>
        <w:tc>
          <w:tcPr>
            <w:tcW w:w="1620" w:type="dxa"/>
          </w:tcPr>
          <w:p w14:paraId="2A1F701D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03EFCA41" w14:textId="5E508767" w:rsidR="00F80E6E" w:rsidRPr="00320DB8" w:rsidRDefault="001105BC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5F96A722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F80E6E" w:rsidRPr="00320DB8" w14:paraId="2199A20E" w14:textId="77777777" w:rsidTr="00B872AD">
        <w:trPr>
          <w:trHeight w:val="288"/>
        </w:trPr>
        <w:tc>
          <w:tcPr>
            <w:tcW w:w="6655" w:type="dxa"/>
          </w:tcPr>
          <w:p w14:paraId="4FC7FB36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32852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Sink and Running Water</w:t>
            </w:r>
          </w:p>
        </w:tc>
        <w:tc>
          <w:tcPr>
            <w:tcW w:w="1620" w:type="dxa"/>
          </w:tcPr>
          <w:p w14:paraId="5B95CD12" w14:textId="5F4CCCF5" w:rsidR="00F80E6E" w:rsidRPr="00320DB8" w:rsidRDefault="008753C2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3060" w:type="dxa"/>
          </w:tcPr>
          <w:p w14:paraId="5220BBB2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610" w:type="dxa"/>
          </w:tcPr>
          <w:p w14:paraId="13CB595B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F80E6E" w:rsidRPr="00320DB8" w14:paraId="78B0D082" w14:textId="77777777" w:rsidTr="00B872AD">
        <w:trPr>
          <w:trHeight w:val="288"/>
        </w:trPr>
        <w:tc>
          <w:tcPr>
            <w:tcW w:w="6655" w:type="dxa"/>
          </w:tcPr>
          <w:p w14:paraId="43D01F53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43328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Soap (pump dispenser)</w:t>
            </w:r>
          </w:p>
        </w:tc>
        <w:tc>
          <w:tcPr>
            <w:tcW w:w="1620" w:type="dxa"/>
          </w:tcPr>
          <w:p w14:paraId="6D9C8D39" w14:textId="4B5C2EA1" w:rsidR="00F80E6E" w:rsidRPr="00320DB8" w:rsidRDefault="009954C8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3060" w:type="dxa"/>
          </w:tcPr>
          <w:p w14:paraId="675E05EE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610" w:type="dxa"/>
          </w:tcPr>
          <w:p w14:paraId="2FC17F8B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F80E6E" w:rsidRPr="00320DB8" w14:paraId="6D10BD90" w14:textId="77777777" w:rsidTr="00B872AD">
        <w:trPr>
          <w:trHeight w:val="303"/>
        </w:trPr>
        <w:tc>
          <w:tcPr>
            <w:tcW w:w="6655" w:type="dxa"/>
          </w:tcPr>
          <w:p w14:paraId="684C4E4E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93988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Spoons</w:t>
            </w:r>
          </w:p>
        </w:tc>
        <w:tc>
          <w:tcPr>
            <w:tcW w:w="1620" w:type="dxa"/>
          </w:tcPr>
          <w:p w14:paraId="0A4F7224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5AE48A43" w14:textId="6A21FEE6" w:rsidR="00F80E6E" w:rsidRPr="00320DB8" w:rsidRDefault="5E032651" w:rsidP="7A42B9A2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20DB8">
              <w:rPr>
                <w:rFonts w:cstheme="minorHAnsi"/>
                <w:b/>
                <w:bCs/>
              </w:rPr>
              <w:t>r</w:t>
            </w:r>
            <w:r w:rsidR="005E0590" w:rsidRPr="00320DB8">
              <w:rPr>
                <w:rFonts w:cstheme="minorHAnsi"/>
                <w:b/>
                <w:bCs/>
              </w:rPr>
              <w:t>equired</w:t>
            </w:r>
          </w:p>
        </w:tc>
        <w:tc>
          <w:tcPr>
            <w:tcW w:w="2610" w:type="dxa"/>
          </w:tcPr>
          <w:p w14:paraId="50F40DEB" w14:textId="17F346B6" w:rsidR="00F80E6E" w:rsidRPr="00320DB8" w:rsidRDefault="00CE217F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F80E6E" w:rsidRPr="00320DB8" w14:paraId="49A7656E" w14:textId="77777777" w:rsidTr="00B872AD">
        <w:trPr>
          <w:trHeight w:val="288"/>
        </w:trPr>
        <w:tc>
          <w:tcPr>
            <w:tcW w:w="6655" w:type="dxa"/>
          </w:tcPr>
          <w:p w14:paraId="257607BE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57561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Toilet Paper</w:t>
            </w:r>
          </w:p>
        </w:tc>
        <w:tc>
          <w:tcPr>
            <w:tcW w:w="1620" w:type="dxa"/>
          </w:tcPr>
          <w:p w14:paraId="77A52294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007DCDA8" w14:textId="428D5D7E" w:rsidR="00F80E6E" w:rsidRPr="00320DB8" w:rsidRDefault="1C154280" w:rsidP="7A42B9A2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20DB8">
              <w:rPr>
                <w:rFonts w:cstheme="minorHAnsi"/>
                <w:b/>
                <w:bCs/>
              </w:rPr>
              <w:t>r</w:t>
            </w:r>
            <w:r w:rsidR="005E0590" w:rsidRPr="00320DB8">
              <w:rPr>
                <w:rFonts w:cstheme="minorHAnsi"/>
                <w:b/>
                <w:bCs/>
              </w:rPr>
              <w:t>equired</w:t>
            </w:r>
          </w:p>
        </w:tc>
        <w:tc>
          <w:tcPr>
            <w:tcW w:w="2610" w:type="dxa"/>
          </w:tcPr>
          <w:p w14:paraId="450EA2D7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F80E6E" w:rsidRPr="00320DB8" w14:paraId="31A87C6D" w14:textId="77777777" w:rsidTr="00B872AD">
        <w:trPr>
          <w:trHeight w:val="303"/>
        </w:trPr>
        <w:tc>
          <w:tcPr>
            <w:tcW w:w="6655" w:type="dxa"/>
          </w:tcPr>
          <w:p w14:paraId="48F28274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40588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Toothbrush</w:t>
            </w:r>
          </w:p>
        </w:tc>
        <w:tc>
          <w:tcPr>
            <w:tcW w:w="1620" w:type="dxa"/>
          </w:tcPr>
          <w:p w14:paraId="3DD355C9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1A81F0B1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610" w:type="dxa"/>
          </w:tcPr>
          <w:p w14:paraId="717AAFBA" w14:textId="21FA12DB" w:rsidR="00F80E6E" w:rsidRPr="00320DB8" w:rsidRDefault="00A159BB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F80E6E" w:rsidRPr="00320DB8" w14:paraId="747D45F5" w14:textId="77777777" w:rsidTr="00B872AD">
        <w:trPr>
          <w:trHeight w:val="288"/>
        </w:trPr>
        <w:tc>
          <w:tcPr>
            <w:tcW w:w="6655" w:type="dxa"/>
          </w:tcPr>
          <w:p w14:paraId="0B84B8A1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20066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Toothpaste</w:t>
            </w:r>
          </w:p>
        </w:tc>
        <w:tc>
          <w:tcPr>
            <w:tcW w:w="1620" w:type="dxa"/>
          </w:tcPr>
          <w:p w14:paraId="56EE48EE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2908EB2C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610" w:type="dxa"/>
          </w:tcPr>
          <w:p w14:paraId="121FD38A" w14:textId="11B2139C" w:rsidR="00F80E6E" w:rsidRPr="00320DB8" w:rsidRDefault="00A159BB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F80E6E" w:rsidRPr="00320DB8" w14:paraId="304DE19F" w14:textId="77777777" w:rsidTr="00B872AD">
        <w:trPr>
          <w:trHeight w:val="323"/>
        </w:trPr>
        <w:tc>
          <w:tcPr>
            <w:tcW w:w="6655" w:type="dxa"/>
          </w:tcPr>
          <w:p w14:paraId="114B3000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1467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 xml:space="preserve">Towels (4) (for bed bath, clothes </w:t>
            </w:r>
            <w:proofErr w:type="gramStart"/>
            <w:r w:rsidR="00F80E6E" w:rsidRPr="00320DB8">
              <w:rPr>
                <w:rFonts w:cstheme="minorHAnsi"/>
                <w:color w:val="000000"/>
              </w:rPr>
              <w:t>protector</w:t>
            </w:r>
            <w:proofErr w:type="gramEnd"/>
            <w:r w:rsidR="00F80E6E" w:rsidRPr="00320DB8">
              <w:rPr>
                <w:rFonts w:cstheme="minorHAnsi"/>
                <w:color w:val="000000"/>
              </w:rPr>
              <w:t xml:space="preserve"> and linen protector)</w:t>
            </w:r>
          </w:p>
        </w:tc>
        <w:tc>
          <w:tcPr>
            <w:tcW w:w="1620" w:type="dxa"/>
          </w:tcPr>
          <w:p w14:paraId="1FE2DD96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27357532" w14:textId="76ED73C4" w:rsidR="00F80E6E" w:rsidRPr="00320DB8" w:rsidRDefault="005E0590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07F023C8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F80E6E" w:rsidRPr="00320DB8" w14:paraId="74A5DC49" w14:textId="77777777" w:rsidTr="00B872AD">
        <w:trPr>
          <w:trHeight w:val="303"/>
        </w:trPr>
        <w:tc>
          <w:tcPr>
            <w:tcW w:w="6655" w:type="dxa"/>
          </w:tcPr>
          <w:p w14:paraId="6036C698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208417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Walker</w:t>
            </w:r>
          </w:p>
        </w:tc>
        <w:tc>
          <w:tcPr>
            <w:tcW w:w="1620" w:type="dxa"/>
          </w:tcPr>
          <w:p w14:paraId="4BDB5498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2916C19D" w14:textId="0E7F2EE0" w:rsidR="00F80E6E" w:rsidRPr="00320DB8" w:rsidRDefault="005E0590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74869460" w14:textId="77A6F60D" w:rsidR="00F80E6E" w:rsidRPr="00320DB8" w:rsidRDefault="00A159BB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  <w:tr w:rsidR="00F80E6E" w:rsidRPr="00320DB8" w14:paraId="6C3262EC" w14:textId="77777777" w:rsidTr="00B872AD">
        <w:trPr>
          <w:trHeight w:val="288"/>
        </w:trPr>
        <w:tc>
          <w:tcPr>
            <w:tcW w:w="6655" w:type="dxa"/>
          </w:tcPr>
          <w:p w14:paraId="3304A51E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7617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Washcloths (2)</w:t>
            </w:r>
          </w:p>
        </w:tc>
        <w:tc>
          <w:tcPr>
            <w:tcW w:w="1620" w:type="dxa"/>
          </w:tcPr>
          <w:p w14:paraId="187F57B8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54738AF4" w14:textId="403606D7" w:rsidR="00F80E6E" w:rsidRPr="00320DB8" w:rsidRDefault="005E0590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46ABBD8F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F80E6E" w:rsidRPr="00320DB8" w14:paraId="68969781" w14:textId="77777777" w:rsidTr="00B872AD">
        <w:trPr>
          <w:trHeight w:val="303"/>
        </w:trPr>
        <w:tc>
          <w:tcPr>
            <w:tcW w:w="6655" w:type="dxa"/>
          </w:tcPr>
          <w:p w14:paraId="0ED8FAD7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1075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Wastebasket</w:t>
            </w:r>
          </w:p>
        </w:tc>
        <w:tc>
          <w:tcPr>
            <w:tcW w:w="1620" w:type="dxa"/>
          </w:tcPr>
          <w:p w14:paraId="06BBA33E" w14:textId="2A75B666" w:rsidR="00F80E6E" w:rsidRPr="00320DB8" w:rsidRDefault="009954C8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3060" w:type="dxa"/>
          </w:tcPr>
          <w:p w14:paraId="464FCBC1" w14:textId="73B13A2C" w:rsidR="00F80E6E" w:rsidRPr="00320DB8" w:rsidRDefault="005E0590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5C8C6B09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F80E6E" w:rsidRPr="00320DB8" w14:paraId="6EB878ED" w14:textId="77777777" w:rsidTr="00B872AD">
        <w:trPr>
          <w:trHeight w:val="288"/>
        </w:trPr>
        <w:tc>
          <w:tcPr>
            <w:tcW w:w="6655" w:type="dxa"/>
          </w:tcPr>
          <w:p w14:paraId="4863A280" w14:textId="77777777" w:rsidR="00F80E6E" w:rsidRPr="00320DB8" w:rsidRDefault="001A2A80" w:rsidP="00F80E6E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95274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CE" w:rsidRPr="00320D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80E6E" w:rsidRPr="00320DB8">
              <w:rPr>
                <w:rFonts w:cstheme="minorHAnsi"/>
                <w:color w:val="000000"/>
              </w:rPr>
              <w:t>Wheelchair</w:t>
            </w:r>
          </w:p>
        </w:tc>
        <w:tc>
          <w:tcPr>
            <w:tcW w:w="1620" w:type="dxa"/>
          </w:tcPr>
          <w:p w14:paraId="3382A365" w14:textId="77777777" w:rsidR="00F80E6E" w:rsidRPr="00320DB8" w:rsidRDefault="00F80E6E" w:rsidP="00571A2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14:paraId="5C71F136" w14:textId="7111A28B" w:rsidR="00F80E6E" w:rsidRPr="00320DB8" w:rsidRDefault="005E0590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  <w:tc>
          <w:tcPr>
            <w:tcW w:w="2610" w:type="dxa"/>
          </w:tcPr>
          <w:p w14:paraId="62199465" w14:textId="5B3A3B45" w:rsidR="00F80E6E" w:rsidRPr="00320DB8" w:rsidRDefault="00A159BB" w:rsidP="00571A2E">
            <w:pPr>
              <w:pStyle w:val="NoSpacing"/>
              <w:jc w:val="center"/>
              <w:rPr>
                <w:rFonts w:cstheme="minorHAnsi"/>
                <w:b/>
              </w:rPr>
            </w:pPr>
            <w:r w:rsidRPr="00320DB8">
              <w:rPr>
                <w:rFonts w:cstheme="minorHAnsi"/>
                <w:b/>
              </w:rPr>
              <w:t>required</w:t>
            </w:r>
          </w:p>
        </w:tc>
      </w:tr>
    </w:tbl>
    <w:p w14:paraId="0DA123B1" w14:textId="64B33449" w:rsidR="00365E9B" w:rsidRPr="00320DB8" w:rsidRDefault="00365E9B" w:rsidP="00707339">
      <w:pPr>
        <w:pStyle w:val="NoSpacing"/>
        <w:rPr>
          <w:rFonts w:cstheme="minorHAnsi"/>
        </w:rPr>
      </w:pPr>
    </w:p>
    <w:sectPr w:rsidR="00365E9B" w:rsidRPr="00320DB8" w:rsidSect="00320DB8">
      <w:footerReference w:type="default" r:id="rId12"/>
      <w:headerReference w:type="first" r:id="rId13"/>
      <w:footerReference w:type="first" r:id="rId14"/>
      <w:pgSz w:w="15840" w:h="12240" w:orient="landscape"/>
      <w:pgMar w:top="1440" w:right="810" w:bottom="1440" w:left="990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BAD4" w14:textId="77777777" w:rsidR="001A2A80" w:rsidRDefault="001A2A80" w:rsidP="00CE0D3A">
      <w:pPr>
        <w:spacing w:after="0" w:line="240" w:lineRule="auto"/>
      </w:pPr>
      <w:r>
        <w:separator/>
      </w:r>
    </w:p>
  </w:endnote>
  <w:endnote w:type="continuationSeparator" w:id="0">
    <w:p w14:paraId="6365C365" w14:textId="77777777" w:rsidR="001A2A80" w:rsidRDefault="001A2A80" w:rsidP="00CE0D3A">
      <w:pPr>
        <w:spacing w:after="0" w:line="240" w:lineRule="auto"/>
      </w:pPr>
      <w:r>
        <w:continuationSeparator/>
      </w:r>
    </w:p>
  </w:endnote>
  <w:endnote w:type="continuationNotice" w:id="1">
    <w:p w14:paraId="46F51E88" w14:textId="77777777" w:rsidR="001A2A80" w:rsidRDefault="001A2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0717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73DDA" w14:textId="32786E0C" w:rsidR="00E15885" w:rsidRDefault="00FD0A66">
            <w:pPr>
              <w:pStyle w:val="Footer"/>
              <w:jc w:val="right"/>
            </w:pPr>
            <w:r>
              <w:t>Revised March 2022</w:t>
            </w:r>
            <w:r w:rsidR="00B872AD"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E15885">
              <w:t xml:space="preserve">Page </w:t>
            </w:r>
            <w:r w:rsidR="00E15885">
              <w:rPr>
                <w:b/>
                <w:bCs/>
                <w:sz w:val="24"/>
                <w:szCs w:val="24"/>
              </w:rPr>
              <w:fldChar w:fldCharType="begin"/>
            </w:r>
            <w:r w:rsidR="00E15885">
              <w:rPr>
                <w:b/>
                <w:bCs/>
              </w:rPr>
              <w:instrText xml:space="preserve"> PAGE </w:instrText>
            </w:r>
            <w:r w:rsidR="00E15885">
              <w:rPr>
                <w:b/>
                <w:bCs/>
                <w:sz w:val="24"/>
                <w:szCs w:val="24"/>
              </w:rPr>
              <w:fldChar w:fldCharType="separate"/>
            </w:r>
            <w:r w:rsidR="00E15885">
              <w:rPr>
                <w:b/>
                <w:bCs/>
                <w:noProof/>
              </w:rPr>
              <w:t>2</w:t>
            </w:r>
            <w:r w:rsidR="00E15885">
              <w:rPr>
                <w:b/>
                <w:bCs/>
                <w:sz w:val="24"/>
                <w:szCs w:val="24"/>
              </w:rPr>
              <w:fldChar w:fldCharType="end"/>
            </w:r>
            <w:r w:rsidR="00E15885">
              <w:t xml:space="preserve"> of </w:t>
            </w:r>
            <w:r w:rsidR="00E15885">
              <w:rPr>
                <w:b/>
                <w:bCs/>
                <w:sz w:val="24"/>
                <w:szCs w:val="24"/>
              </w:rPr>
              <w:fldChar w:fldCharType="begin"/>
            </w:r>
            <w:r w:rsidR="00E15885">
              <w:rPr>
                <w:b/>
                <w:bCs/>
              </w:rPr>
              <w:instrText xml:space="preserve"> NUMPAGES  </w:instrText>
            </w:r>
            <w:r w:rsidR="00E15885">
              <w:rPr>
                <w:b/>
                <w:bCs/>
                <w:sz w:val="24"/>
                <w:szCs w:val="24"/>
              </w:rPr>
              <w:fldChar w:fldCharType="separate"/>
            </w:r>
            <w:r w:rsidR="00E15885">
              <w:rPr>
                <w:b/>
                <w:bCs/>
                <w:noProof/>
              </w:rPr>
              <w:t>2</w:t>
            </w:r>
            <w:r w:rsidR="00E158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04FA47" w14:textId="77777777" w:rsidR="00E11A07" w:rsidRPr="002B443B" w:rsidRDefault="00E11A07" w:rsidP="00320DB8">
    <w:pPr>
      <w:pStyle w:val="Footer"/>
      <w:ind w:firstLine="5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50C1" w14:textId="72F988C3" w:rsidR="00137533" w:rsidRDefault="003933D4" w:rsidP="00137533">
    <w:pPr>
      <w:pStyle w:val="Footer"/>
    </w:pPr>
    <w:r>
      <w:rPr>
        <w:rFonts w:eastAsiaTheme="minorEastAsia"/>
      </w:rPr>
      <w:t>Revised March 2022</w:t>
    </w:r>
    <w:r w:rsidR="00137533" w:rsidRPr="00137533">
      <w:rPr>
        <w:rFonts w:eastAsiaTheme="minorEastAsia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137533" w:rsidRPr="00137533">
      <w:t xml:space="preserve"> </w:t>
    </w:r>
    <w:sdt>
      <w:sdtPr>
        <w:id w:val="-1940599470"/>
        <w:docPartObj>
          <w:docPartGallery w:val="Page Numbers (Bottom of Page)"/>
          <w:docPartUnique/>
        </w:docPartObj>
      </w:sdtPr>
      <w:sdtEndPr/>
      <w:sdtContent>
        <w:sdt>
          <w:sdtPr>
            <w:id w:val="811058175"/>
            <w:docPartObj>
              <w:docPartGallery w:val="Page Numbers (Top of Page)"/>
              <w:docPartUnique/>
            </w:docPartObj>
          </w:sdtPr>
          <w:sdtEndPr/>
          <w:sdtContent>
            <w:r w:rsidR="00137533" w:rsidRPr="00137533">
              <w:t xml:space="preserve">Page </w:t>
            </w:r>
            <w:r w:rsidR="00137533" w:rsidRPr="00137533">
              <w:rPr>
                <w:b/>
                <w:bCs/>
                <w:sz w:val="24"/>
                <w:szCs w:val="24"/>
              </w:rPr>
              <w:fldChar w:fldCharType="begin"/>
            </w:r>
            <w:r w:rsidR="00137533" w:rsidRPr="00137533">
              <w:rPr>
                <w:b/>
                <w:bCs/>
              </w:rPr>
              <w:instrText xml:space="preserve"> PAGE </w:instrText>
            </w:r>
            <w:r w:rsidR="00137533" w:rsidRPr="00137533">
              <w:rPr>
                <w:b/>
                <w:bCs/>
                <w:sz w:val="24"/>
                <w:szCs w:val="24"/>
              </w:rPr>
              <w:fldChar w:fldCharType="separate"/>
            </w:r>
            <w:r w:rsidR="00137533" w:rsidRPr="00137533">
              <w:rPr>
                <w:b/>
                <w:bCs/>
                <w:sz w:val="24"/>
                <w:szCs w:val="24"/>
              </w:rPr>
              <w:t>1</w:t>
            </w:r>
            <w:r w:rsidR="00137533" w:rsidRPr="00137533">
              <w:rPr>
                <w:b/>
                <w:bCs/>
                <w:sz w:val="24"/>
                <w:szCs w:val="24"/>
              </w:rPr>
              <w:fldChar w:fldCharType="end"/>
            </w:r>
            <w:r w:rsidR="00137533" w:rsidRPr="00137533">
              <w:t xml:space="preserve"> of </w:t>
            </w:r>
            <w:r w:rsidR="00137533" w:rsidRPr="00137533">
              <w:rPr>
                <w:b/>
                <w:bCs/>
                <w:sz w:val="24"/>
                <w:szCs w:val="24"/>
              </w:rPr>
              <w:fldChar w:fldCharType="begin"/>
            </w:r>
            <w:r w:rsidR="00137533" w:rsidRPr="00137533">
              <w:rPr>
                <w:b/>
                <w:bCs/>
              </w:rPr>
              <w:instrText xml:space="preserve"> NUMPAGES  </w:instrText>
            </w:r>
            <w:r w:rsidR="00137533" w:rsidRPr="00137533">
              <w:rPr>
                <w:b/>
                <w:bCs/>
                <w:sz w:val="24"/>
                <w:szCs w:val="24"/>
              </w:rPr>
              <w:fldChar w:fldCharType="separate"/>
            </w:r>
            <w:r w:rsidR="00137533" w:rsidRPr="00137533">
              <w:rPr>
                <w:b/>
                <w:bCs/>
                <w:sz w:val="24"/>
                <w:szCs w:val="24"/>
              </w:rPr>
              <w:t>6</w:t>
            </w:r>
            <w:r w:rsidR="00137533" w:rsidRPr="0013753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BED9FBF" w14:textId="56EDD195" w:rsidR="00137533" w:rsidRDefault="00137533">
    <w:pPr>
      <w:pStyle w:val="Footer"/>
    </w:pP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7B15" w14:textId="77777777" w:rsidR="001A2A80" w:rsidRDefault="001A2A80" w:rsidP="00CE0D3A">
      <w:pPr>
        <w:spacing w:after="0" w:line="240" w:lineRule="auto"/>
      </w:pPr>
      <w:r>
        <w:separator/>
      </w:r>
    </w:p>
  </w:footnote>
  <w:footnote w:type="continuationSeparator" w:id="0">
    <w:p w14:paraId="3F9A86D5" w14:textId="77777777" w:rsidR="001A2A80" w:rsidRDefault="001A2A80" w:rsidP="00CE0D3A">
      <w:pPr>
        <w:spacing w:after="0" w:line="240" w:lineRule="auto"/>
      </w:pPr>
      <w:r>
        <w:continuationSeparator/>
      </w:r>
    </w:p>
  </w:footnote>
  <w:footnote w:type="continuationNotice" w:id="1">
    <w:p w14:paraId="1C233C30" w14:textId="77777777" w:rsidR="001A2A80" w:rsidRDefault="001A2A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4EFF" w14:textId="2D74B1AB" w:rsidR="003E0ACF" w:rsidRDefault="003E0ACF" w:rsidP="00320DB8">
    <w:pPr>
      <w:pStyle w:val="NoSpacing"/>
      <w:jc w:val="right"/>
      <w:rPr>
        <w:rFonts w:ascii="Tw Cen MT" w:hAnsi="Tw Cen MT" w:cstheme="minorHAnsi"/>
        <w:bCs/>
        <w:color w:val="71213A"/>
        <w:sz w:val="28"/>
        <w:szCs w:val="28"/>
      </w:rPr>
    </w:pPr>
    <w:r w:rsidRPr="00915063">
      <w:rPr>
        <w:rFonts w:ascii="Tw Cen MT" w:hAnsi="Tw Cen MT" w:cstheme="minorHAnsi"/>
        <w:bCs/>
        <w:noProof/>
        <w:color w:val="71213A"/>
        <w:sz w:val="28"/>
        <w:szCs w:val="28"/>
      </w:rPr>
      <w:drawing>
        <wp:anchor distT="0" distB="0" distL="114300" distR="114300" simplePos="0" relativeHeight="251661312" behindDoc="1" locked="0" layoutInCell="1" allowOverlap="1" wp14:anchorId="51424470" wp14:editId="091EF65B">
          <wp:simplePos x="0" y="0"/>
          <wp:positionH relativeFrom="margin">
            <wp:posOffset>-19050</wp:posOffset>
          </wp:positionH>
          <wp:positionV relativeFrom="paragraph">
            <wp:posOffset>-259080</wp:posOffset>
          </wp:positionV>
          <wp:extent cx="2028825" cy="621030"/>
          <wp:effectExtent l="0" t="0" r="9525" b="7620"/>
          <wp:wrapTight wrapText="bothSides">
            <wp:wrapPolygon edited="0">
              <wp:start x="0" y="0"/>
              <wp:lineTo x="0" y="21202"/>
              <wp:lineTo x="21499" y="21202"/>
              <wp:lineTo x="21499" y="0"/>
              <wp:lineTo x="0" y="0"/>
            </wp:wrapPolygon>
          </wp:wrapTight>
          <wp:docPr id="20" name="Picture 20" descr="AHCC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CCC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DB8" w:rsidRPr="00320DB8">
      <w:rPr>
        <w:rFonts w:ascii="Tw Cen MT" w:hAnsi="Tw Cen MT" w:cstheme="minorHAnsi"/>
        <w:bCs/>
        <w:color w:val="71213A"/>
        <w:sz w:val="28"/>
        <w:szCs w:val="28"/>
      </w:rPr>
      <w:t xml:space="preserve">APPROVED DIRECT CARE WORKER TRAINING AND </w:t>
    </w:r>
    <w:r w:rsidR="00320DB8">
      <w:rPr>
        <w:rFonts w:ascii="Tw Cen MT" w:hAnsi="Tw Cen MT" w:cstheme="minorHAnsi"/>
        <w:bCs/>
        <w:color w:val="71213A"/>
        <w:sz w:val="28"/>
        <w:szCs w:val="28"/>
      </w:rPr>
      <w:br/>
    </w:r>
    <w:r w:rsidR="00320DB8" w:rsidRPr="00320DB8">
      <w:rPr>
        <w:rFonts w:ascii="Tw Cen MT" w:hAnsi="Tw Cen MT" w:cstheme="minorHAnsi"/>
        <w:bCs/>
        <w:color w:val="71213A"/>
        <w:sz w:val="28"/>
        <w:szCs w:val="28"/>
      </w:rPr>
      <w:t>TESTING PROGRAMS</w:t>
    </w:r>
    <w:r w:rsidR="00320DB8">
      <w:rPr>
        <w:rFonts w:ascii="Tw Cen MT" w:hAnsi="Tw Cen MT" w:cstheme="minorHAnsi"/>
        <w:bCs/>
        <w:color w:val="71213A"/>
        <w:sz w:val="28"/>
        <w:szCs w:val="28"/>
      </w:rPr>
      <w:t xml:space="preserve"> </w:t>
    </w:r>
    <w:r w:rsidR="00320DB8" w:rsidRPr="00320DB8">
      <w:rPr>
        <w:rFonts w:ascii="Tw Cen MT" w:hAnsi="Tw Cen MT" w:cstheme="minorHAnsi"/>
        <w:bCs/>
        <w:color w:val="71213A"/>
        <w:sz w:val="28"/>
        <w:szCs w:val="28"/>
      </w:rPr>
      <w:t>DESK AUDIT</w:t>
    </w:r>
  </w:p>
  <w:p w14:paraId="1AB6CA8F" w14:textId="59DEFA1C" w:rsidR="003E0ACF" w:rsidRPr="004A008A" w:rsidRDefault="003E0ACF" w:rsidP="003E0ACF">
    <w:pPr>
      <w:pStyle w:val="Header"/>
      <w:ind w:right="-720"/>
      <w:rPr>
        <w:color w:val="2F8DCB"/>
      </w:rPr>
    </w:pPr>
    <w:r w:rsidRPr="004A008A">
      <w:rPr>
        <w:color w:val="2F8DCB"/>
      </w:rPr>
      <w:t>____________________________________</w:t>
    </w:r>
    <w:r>
      <w:rPr>
        <w:color w:val="2F8DCB"/>
      </w:rPr>
      <w:t>____________</w:t>
    </w:r>
    <w:r w:rsidRPr="004A008A">
      <w:rPr>
        <w:color w:val="2F8DCB"/>
      </w:rPr>
      <w:t>__________________________________________________________________________________</w:t>
    </w:r>
  </w:p>
  <w:p w14:paraId="0D29E159" w14:textId="77777777" w:rsidR="003E0ACF" w:rsidRDefault="003E0ACF" w:rsidP="003E0ACF">
    <w:pPr>
      <w:pStyle w:val="NoSpacing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90299330" textId="2004318071" start="0" length="31" invalidationStart="0" invalidationLength="31" id="LSIHmbKb"/>
    <int:ParagraphRange paragraphId="1359763322" textId="1526874262" start="0" length="96" invalidationStart="0" invalidationLength="96" id="jYxTCPif"/>
  </int:Manifest>
  <int:Observations>
    <int:Content id="LSIHmbKb">
      <int:Reviewed type="WordDesignerDefaultAnnotation"/>
    </int:Content>
    <int:Content id="jYxTCPif">
      <int:Reviewed type="WordDesignerDefault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C44"/>
    <w:multiLevelType w:val="hybridMultilevel"/>
    <w:tmpl w:val="BC64BEB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EB1500"/>
    <w:multiLevelType w:val="hybridMultilevel"/>
    <w:tmpl w:val="A33248A4"/>
    <w:lvl w:ilvl="0" w:tplc="F3B06ED8">
      <w:start w:val="1"/>
      <w:numFmt w:val="bullet"/>
      <w:lvlText w:val=""/>
      <w:lvlJc w:val="left"/>
      <w:pPr>
        <w:ind w:left="414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C65A65"/>
    <w:multiLevelType w:val="hybridMultilevel"/>
    <w:tmpl w:val="1090D016"/>
    <w:lvl w:ilvl="0" w:tplc="C2EEA68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3A5B21"/>
    <w:multiLevelType w:val="hybridMultilevel"/>
    <w:tmpl w:val="5AF4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4C81"/>
    <w:multiLevelType w:val="hybridMultilevel"/>
    <w:tmpl w:val="A8AC68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E77B7"/>
    <w:multiLevelType w:val="hybridMultilevel"/>
    <w:tmpl w:val="EC0C0AFC"/>
    <w:lvl w:ilvl="0" w:tplc="F3B06E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015ED"/>
    <w:multiLevelType w:val="hybridMultilevel"/>
    <w:tmpl w:val="C94A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6240"/>
    <w:multiLevelType w:val="hybridMultilevel"/>
    <w:tmpl w:val="976ED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11D5"/>
    <w:multiLevelType w:val="hybridMultilevel"/>
    <w:tmpl w:val="B6A0D10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CD9244D"/>
    <w:multiLevelType w:val="hybridMultilevel"/>
    <w:tmpl w:val="7A5E05BA"/>
    <w:lvl w:ilvl="0" w:tplc="F3B06E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D3076F"/>
    <w:multiLevelType w:val="hybridMultilevel"/>
    <w:tmpl w:val="05165732"/>
    <w:lvl w:ilvl="0" w:tplc="CA50F33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51D3246"/>
    <w:multiLevelType w:val="hybridMultilevel"/>
    <w:tmpl w:val="8A94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E410C"/>
    <w:multiLevelType w:val="hybridMultilevel"/>
    <w:tmpl w:val="3FFAECD8"/>
    <w:lvl w:ilvl="0" w:tplc="F3B06E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9D71D3"/>
    <w:multiLevelType w:val="hybridMultilevel"/>
    <w:tmpl w:val="F0BA97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EC52D2"/>
    <w:multiLevelType w:val="hybridMultilevel"/>
    <w:tmpl w:val="F13C2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36384"/>
    <w:multiLevelType w:val="hybridMultilevel"/>
    <w:tmpl w:val="8A229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F10D6"/>
    <w:multiLevelType w:val="hybridMultilevel"/>
    <w:tmpl w:val="78E0C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345D9"/>
    <w:multiLevelType w:val="hybridMultilevel"/>
    <w:tmpl w:val="0C6CD0C0"/>
    <w:lvl w:ilvl="0" w:tplc="F3B06E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07A7E"/>
    <w:multiLevelType w:val="hybridMultilevel"/>
    <w:tmpl w:val="FEA0C38C"/>
    <w:lvl w:ilvl="0" w:tplc="F3B06E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9A2793"/>
    <w:multiLevelType w:val="hybridMultilevel"/>
    <w:tmpl w:val="BE8A2AC2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9911D34"/>
    <w:multiLevelType w:val="hybridMultilevel"/>
    <w:tmpl w:val="3F44793E"/>
    <w:lvl w:ilvl="0" w:tplc="9DD21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716D5A"/>
    <w:multiLevelType w:val="hybridMultilevel"/>
    <w:tmpl w:val="1A8CCC10"/>
    <w:lvl w:ilvl="0" w:tplc="F3B06ED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EF32E1B"/>
    <w:multiLevelType w:val="hybridMultilevel"/>
    <w:tmpl w:val="A5AAE50E"/>
    <w:lvl w:ilvl="0" w:tplc="D6DE94CA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F8E5AE8"/>
    <w:multiLevelType w:val="hybridMultilevel"/>
    <w:tmpl w:val="A1664264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702F069C"/>
    <w:multiLevelType w:val="hybridMultilevel"/>
    <w:tmpl w:val="69E619EA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24054C2"/>
    <w:multiLevelType w:val="hybridMultilevel"/>
    <w:tmpl w:val="EF9601B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E52252"/>
    <w:multiLevelType w:val="hybridMultilevel"/>
    <w:tmpl w:val="EB66259A"/>
    <w:lvl w:ilvl="0" w:tplc="F4E6A4D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7B648EE"/>
    <w:multiLevelType w:val="hybridMultilevel"/>
    <w:tmpl w:val="2E2A4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00DEA"/>
    <w:multiLevelType w:val="hybridMultilevel"/>
    <w:tmpl w:val="E8DE383A"/>
    <w:lvl w:ilvl="0" w:tplc="970051FC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FAE7879"/>
    <w:multiLevelType w:val="hybridMultilevel"/>
    <w:tmpl w:val="372E6DC4"/>
    <w:lvl w:ilvl="0" w:tplc="9DD21E3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3"/>
  </w:num>
  <w:num w:numId="4">
    <w:abstractNumId w:val="24"/>
  </w:num>
  <w:num w:numId="5">
    <w:abstractNumId w:val="15"/>
  </w:num>
  <w:num w:numId="6">
    <w:abstractNumId w:val="20"/>
  </w:num>
  <w:num w:numId="7">
    <w:abstractNumId w:val="22"/>
  </w:num>
  <w:num w:numId="8">
    <w:abstractNumId w:val="28"/>
  </w:num>
  <w:num w:numId="9">
    <w:abstractNumId w:val="8"/>
  </w:num>
  <w:num w:numId="10">
    <w:abstractNumId w:val="25"/>
  </w:num>
  <w:num w:numId="11">
    <w:abstractNumId w:val="4"/>
  </w:num>
  <w:num w:numId="12">
    <w:abstractNumId w:val="0"/>
  </w:num>
  <w:num w:numId="13">
    <w:abstractNumId w:val="26"/>
  </w:num>
  <w:num w:numId="14">
    <w:abstractNumId w:val="3"/>
  </w:num>
  <w:num w:numId="15">
    <w:abstractNumId w:val="13"/>
  </w:num>
  <w:num w:numId="16">
    <w:abstractNumId w:val="5"/>
  </w:num>
  <w:num w:numId="17">
    <w:abstractNumId w:val="9"/>
  </w:num>
  <w:num w:numId="18">
    <w:abstractNumId w:val="18"/>
  </w:num>
  <w:num w:numId="19">
    <w:abstractNumId w:val="7"/>
  </w:num>
  <w:num w:numId="20">
    <w:abstractNumId w:val="12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2"/>
  </w:num>
  <w:num w:numId="26">
    <w:abstractNumId w:val="1"/>
  </w:num>
  <w:num w:numId="27">
    <w:abstractNumId w:val="29"/>
  </w:num>
  <w:num w:numId="28">
    <w:abstractNumId w:val="11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B4"/>
    <w:rsid w:val="00003986"/>
    <w:rsid w:val="000060C9"/>
    <w:rsid w:val="00026B42"/>
    <w:rsid w:val="00030FE8"/>
    <w:rsid w:val="000333F9"/>
    <w:rsid w:val="00034E67"/>
    <w:rsid w:val="0003780F"/>
    <w:rsid w:val="00037F24"/>
    <w:rsid w:val="00040181"/>
    <w:rsid w:val="00046063"/>
    <w:rsid w:val="00051ECC"/>
    <w:rsid w:val="00055047"/>
    <w:rsid w:val="00057B33"/>
    <w:rsid w:val="00062ECC"/>
    <w:rsid w:val="00063539"/>
    <w:rsid w:val="000673FA"/>
    <w:rsid w:val="000705C3"/>
    <w:rsid w:val="00072011"/>
    <w:rsid w:val="00074F06"/>
    <w:rsid w:val="00075158"/>
    <w:rsid w:val="00075982"/>
    <w:rsid w:val="00077349"/>
    <w:rsid w:val="000869AB"/>
    <w:rsid w:val="0009319C"/>
    <w:rsid w:val="000937CC"/>
    <w:rsid w:val="000A28ED"/>
    <w:rsid w:val="000B27DF"/>
    <w:rsid w:val="000B5EC8"/>
    <w:rsid w:val="000C104A"/>
    <w:rsid w:val="000C4DFC"/>
    <w:rsid w:val="000E36B7"/>
    <w:rsid w:val="000F10D2"/>
    <w:rsid w:val="000F187D"/>
    <w:rsid w:val="000F7E3A"/>
    <w:rsid w:val="00102C58"/>
    <w:rsid w:val="00106AC1"/>
    <w:rsid w:val="001105BC"/>
    <w:rsid w:val="00114C31"/>
    <w:rsid w:val="00115854"/>
    <w:rsid w:val="0012068F"/>
    <w:rsid w:val="00131AA4"/>
    <w:rsid w:val="00137533"/>
    <w:rsid w:val="00141A10"/>
    <w:rsid w:val="00146EBD"/>
    <w:rsid w:val="00161151"/>
    <w:rsid w:val="00166BE9"/>
    <w:rsid w:val="00167458"/>
    <w:rsid w:val="00172E2B"/>
    <w:rsid w:val="0017779F"/>
    <w:rsid w:val="00190A3B"/>
    <w:rsid w:val="00194AE0"/>
    <w:rsid w:val="001A2829"/>
    <w:rsid w:val="001A2A80"/>
    <w:rsid w:val="001B3AD8"/>
    <w:rsid w:val="001B3D20"/>
    <w:rsid w:val="001C2F8F"/>
    <w:rsid w:val="001C7B1A"/>
    <w:rsid w:val="001D1C24"/>
    <w:rsid w:val="001D22C8"/>
    <w:rsid w:val="001F0DEA"/>
    <w:rsid w:val="001F6097"/>
    <w:rsid w:val="00201F30"/>
    <w:rsid w:val="00212827"/>
    <w:rsid w:val="0021286E"/>
    <w:rsid w:val="00214A99"/>
    <w:rsid w:val="00216C02"/>
    <w:rsid w:val="00221AD1"/>
    <w:rsid w:val="00221B60"/>
    <w:rsid w:val="00223424"/>
    <w:rsid w:val="00224E7C"/>
    <w:rsid w:val="00231A2B"/>
    <w:rsid w:val="00231E90"/>
    <w:rsid w:val="00235E69"/>
    <w:rsid w:val="00237DD1"/>
    <w:rsid w:val="00244C52"/>
    <w:rsid w:val="002516C3"/>
    <w:rsid w:val="002560BA"/>
    <w:rsid w:val="00256975"/>
    <w:rsid w:val="00260A6D"/>
    <w:rsid w:val="00264137"/>
    <w:rsid w:val="0026520D"/>
    <w:rsid w:val="00291518"/>
    <w:rsid w:val="00292839"/>
    <w:rsid w:val="0029689E"/>
    <w:rsid w:val="00296ABE"/>
    <w:rsid w:val="002A39E3"/>
    <w:rsid w:val="002ABDAE"/>
    <w:rsid w:val="002B0DAB"/>
    <w:rsid w:val="002B443B"/>
    <w:rsid w:val="002B4E81"/>
    <w:rsid w:val="002B5D31"/>
    <w:rsid w:val="002B6430"/>
    <w:rsid w:val="002B7F08"/>
    <w:rsid w:val="002D0616"/>
    <w:rsid w:val="002D7EBB"/>
    <w:rsid w:val="002E294B"/>
    <w:rsid w:val="002E4D97"/>
    <w:rsid w:val="002E5638"/>
    <w:rsid w:val="002F1328"/>
    <w:rsid w:val="002F1B44"/>
    <w:rsid w:val="002F4BD3"/>
    <w:rsid w:val="002F6378"/>
    <w:rsid w:val="002F6C94"/>
    <w:rsid w:val="002F6D36"/>
    <w:rsid w:val="003008BB"/>
    <w:rsid w:val="0030471C"/>
    <w:rsid w:val="0030513F"/>
    <w:rsid w:val="00312498"/>
    <w:rsid w:val="00312EF4"/>
    <w:rsid w:val="00314777"/>
    <w:rsid w:val="00320DB8"/>
    <w:rsid w:val="003263A7"/>
    <w:rsid w:val="003340F2"/>
    <w:rsid w:val="003418C2"/>
    <w:rsid w:val="00342140"/>
    <w:rsid w:val="00342DCC"/>
    <w:rsid w:val="00347B1C"/>
    <w:rsid w:val="00354512"/>
    <w:rsid w:val="00365E9B"/>
    <w:rsid w:val="003719F9"/>
    <w:rsid w:val="00372BE9"/>
    <w:rsid w:val="00375DBA"/>
    <w:rsid w:val="00377830"/>
    <w:rsid w:val="00381AD9"/>
    <w:rsid w:val="003933D4"/>
    <w:rsid w:val="003933E9"/>
    <w:rsid w:val="00394E0F"/>
    <w:rsid w:val="00397AF5"/>
    <w:rsid w:val="003A5766"/>
    <w:rsid w:val="003A61ED"/>
    <w:rsid w:val="003A70DD"/>
    <w:rsid w:val="003B4955"/>
    <w:rsid w:val="003B6459"/>
    <w:rsid w:val="003C45A7"/>
    <w:rsid w:val="003C6A80"/>
    <w:rsid w:val="003D2555"/>
    <w:rsid w:val="003D52E4"/>
    <w:rsid w:val="003D5481"/>
    <w:rsid w:val="003D79AD"/>
    <w:rsid w:val="003E0ACF"/>
    <w:rsid w:val="003E552A"/>
    <w:rsid w:val="003F0C17"/>
    <w:rsid w:val="003F6B66"/>
    <w:rsid w:val="00400C14"/>
    <w:rsid w:val="00401035"/>
    <w:rsid w:val="0040681D"/>
    <w:rsid w:val="00406B73"/>
    <w:rsid w:val="004073E6"/>
    <w:rsid w:val="00415291"/>
    <w:rsid w:val="004153E7"/>
    <w:rsid w:val="0042028C"/>
    <w:rsid w:val="0042442D"/>
    <w:rsid w:val="00427131"/>
    <w:rsid w:val="00427A65"/>
    <w:rsid w:val="00440D00"/>
    <w:rsid w:val="00440D5D"/>
    <w:rsid w:val="00447791"/>
    <w:rsid w:val="00447C0E"/>
    <w:rsid w:val="00454F68"/>
    <w:rsid w:val="00455472"/>
    <w:rsid w:val="00465324"/>
    <w:rsid w:val="00470473"/>
    <w:rsid w:val="00473D1E"/>
    <w:rsid w:val="00477281"/>
    <w:rsid w:val="004807B8"/>
    <w:rsid w:val="00481AF0"/>
    <w:rsid w:val="00482CBF"/>
    <w:rsid w:val="00487B90"/>
    <w:rsid w:val="00492AA7"/>
    <w:rsid w:val="004A00A5"/>
    <w:rsid w:val="004A0AB3"/>
    <w:rsid w:val="004A6CBC"/>
    <w:rsid w:val="004B09F6"/>
    <w:rsid w:val="004B403A"/>
    <w:rsid w:val="004B50A7"/>
    <w:rsid w:val="004B62ED"/>
    <w:rsid w:val="004C2054"/>
    <w:rsid w:val="004C2862"/>
    <w:rsid w:val="004D65AD"/>
    <w:rsid w:val="004F1410"/>
    <w:rsid w:val="004F5B39"/>
    <w:rsid w:val="005113E8"/>
    <w:rsid w:val="005155D0"/>
    <w:rsid w:val="0053205D"/>
    <w:rsid w:val="00533E2A"/>
    <w:rsid w:val="0054759E"/>
    <w:rsid w:val="00556506"/>
    <w:rsid w:val="005568A0"/>
    <w:rsid w:val="00557F85"/>
    <w:rsid w:val="00566FB8"/>
    <w:rsid w:val="00571A2E"/>
    <w:rsid w:val="00585498"/>
    <w:rsid w:val="00585BBD"/>
    <w:rsid w:val="00592C65"/>
    <w:rsid w:val="00593B28"/>
    <w:rsid w:val="005B6EF0"/>
    <w:rsid w:val="005C0C45"/>
    <w:rsid w:val="005D1E42"/>
    <w:rsid w:val="005D7169"/>
    <w:rsid w:val="005E0590"/>
    <w:rsid w:val="005E1351"/>
    <w:rsid w:val="005F0E3C"/>
    <w:rsid w:val="005F6A82"/>
    <w:rsid w:val="00600570"/>
    <w:rsid w:val="00601A42"/>
    <w:rsid w:val="00611756"/>
    <w:rsid w:val="00611A0B"/>
    <w:rsid w:val="00634784"/>
    <w:rsid w:val="00634F16"/>
    <w:rsid w:val="006378CE"/>
    <w:rsid w:val="00645D63"/>
    <w:rsid w:val="00645DD6"/>
    <w:rsid w:val="0064753A"/>
    <w:rsid w:val="0065639D"/>
    <w:rsid w:val="00663FD5"/>
    <w:rsid w:val="00671978"/>
    <w:rsid w:val="006839A7"/>
    <w:rsid w:val="00686A7A"/>
    <w:rsid w:val="006923A1"/>
    <w:rsid w:val="006B33E3"/>
    <w:rsid w:val="006B5139"/>
    <w:rsid w:val="006C4FC0"/>
    <w:rsid w:val="006C6824"/>
    <w:rsid w:val="006C7FB4"/>
    <w:rsid w:val="006D4595"/>
    <w:rsid w:val="006D4832"/>
    <w:rsid w:val="006D6132"/>
    <w:rsid w:val="006E4B1E"/>
    <w:rsid w:val="006E5615"/>
    <w:rsid w:val="006E7EED"/>
    <w:rsid w:val="006F362E"/>
    <w:rsid w:val="006F4C6B"/>
    <w:rsid w:val="00707339"/>
    <w:rsid w:val="007152D8"/>
    <w:rsid w:val="007170A4"/>
    <w:rsid w:val="007174D4"/>
    <w:rsid w:val="007206BA"/>
    <w:rsid w:val="00723792"/>
    <w:rsid w:val="007448DC"/>
    <w:rsid w:val="00746FE8"/>
    <w:rsid w:val="00752E31"/>
    <w:rsid w:val="00757A8E"/>
    <w:rsid w:val="007612A3"/>
    <w:rsid w:val="007613D4"/>
    <w:rsid w:val="0076291A"/>
    <w:rsid w:val="00773346"/>
    <w:rsid w:val="00776880"/>
    <w:rsid w:val="00777B25"/>
    <w:rsid w:val="0079089F"/>
    <w:rsid w:val="00790951"/>
    <w:rsid w:val="00792C06"/>
    <w:rsid w:val="007975A2"/>
    <w:rsid w:val="007B0303"/>
    <w:rsid w:val="007B2623"/>
    <w:rsid w:val="007B75E2"/>
    <w:rsid w:val="007C1624"/>
    <w:rsid w:val="007C1C1E"/>
    <w:rsid w:val="007D1152"/>
    <w:rsid w:val="007D7197"/>
    <w:rsid w:val="007E21FC"/>
    <w:rsid w:val="007E3E2D"/>
    <w:rsid w:val="007E58BB"/>
    <w:rsid w:val="007F0021"/>
    <w:rsid w:val="007F0271"/>
    <w:rsid w:val="007F18D6"/>
    <w:rsid w:val="00804FF8"/>
    <w:rsid w:val="00807280"/>
    <w:rsid w:val="0081087A"/>
    <w:rsid w:val="00815FBA"/>
    <w:rsid w:val="008177E2"/>
    <w:rsid w:val="00820BB4"/>
    <w:rsid w:val="008221F5"/>
    <w:rsid w:val="008228D7"/>
    <w:rsid w:val="0083328D"/>
    <w:rsid w:val="0083443D"/>
    <w:rsid w:val="00834C65"/>
    <w:rsid w:val="00847CCD"/>
    <w:rsid w:val="00851A1E"/>
    <w:rsid w:val="0085682C"/>
    <w:rsid w:val="0086154B"/>
    <w:rsid w:val="00866564"/>
    <w:rsid w:val="00873B99"/>
    <w:rsid w:val="008753C2"/>
    <w:rsid w:val="00875DE5"/>
    <w:rsid w:val="008776AE"/>
    <w:rsid w:val="00877A5D"/>
    <w:rsid w:val="00880B8B"/>
    <w:rsid w:val="00880F08"/>
    <w:rsid w:val="00896D82"/>
    <w:rsid w:val="00897DA7"/>
    <w:rsid w:val="008B05FD"/>
    <w:rsid w:val="008B5F27"/>
    <w:rsid w:val="008C3B6D"/>
    <w:rsid w:val="008C6991"/>
    <w:rsid w:val="008C70A1"/>
    <w:rsid w:val="008D729E"/>
    <w:rsid w:val="008D7678"/>
    <w:rsid w:val="008F37E0"/>
    <w:rsid w:val="008F5F8C"/>
    <w:rsid w:val="008F73A9"/>
    <w:rsid w:val="009039CA"/>
    <w:rsid w:val="00903CD2"/>
    <w:rsid w:val="00905F1E"/>
    <w:rsid w:val="00912972"/>
    <w:rsid w:val="009249E5"/>
    <w:rsid w:val="00925173"/>
    <w:rsid w:val="009251CE"/>
    <w:rsid w:val="00926AFE"/>
    <w:rsid w:val="00942D09"/>
    <w:rsid w:val="009461DB"/>
    <w:rsid w:val="0095096D"/>
    <w:rsid w:val="00953133"/>
    <w:rsid w:val="00953743"/>
    <w:rsid w:val="00957807"/>
    <w:rsid w:val="009646A1"/>
    <w:rsid w:val="009666FF"/>
    <w:rsid w:val="00966F9F"/>
    <w:rsid w:val="00976209"/>
    <w:rsid w:val="00976BE7"/>
    <w:rsid w:val="00980D64"/>
    <w:rsid w:val="009954C8"/>
    <w:rsid w:val="009A3208"/>
    <w:rsid w:val="009A4383"/>
    <w:rsid w:val="009B3380"/>
    <w:rsid w:val="009B524E"/>
    <w:rsid w:val="009C1597"/>
    <w:rsid w:val="009C4944"/>
    <w:rsid w:val="009C6C93"/>
    <w:rsid w:val="009D1C78"/>
    <w:rsid w:val="009E0809"/>
    <w:rsid w:val="009E1FB0"/>
    <w:rsid w:val="009F3037"/>
    <w:rsid w:val="00A050D0"/>
    <w:rsid w:val="00A159BB"/>
    <w:rsid w:val="00A24436"/>
    <w:rsid w:val="00A30D10"/>
    <w:rsid w:val="00A30DEC"/>
    <w:rsid w:val="00A353AB"/>
    <w:rsid w:val="00A407F4"/>
    <w:rsid w:val="00A45588"/>
    <w:rsid w:val="00A520BE"/>
    <w:rsid w:val="00A5318A"/>
    <w:rsid w:val="00A64889"/>
    <w:rsid w:val="00A723C0"/>
    <w:rsid w:val="00A747DB"/>
    <w:rsid w:val="00A80095"/>
    <w:rsid w:val="00A80472"/>
    <w:rsid w:val="00A810CE"/>
    <w:rsid w:val="00A94D7E"/>
    <w:rsid w:val="00A95042"/>
    <w:rsid w:val="00AA23BF"/>
    <w:rsid w:val="00AB4FB4"/>
    <w:rsid w:val="00AC04A5"/>
    <w:rsid w:val="00AD1271"/>
    <w:rsid w:val="00AF6E86"/>
    <w:rsid w:val="00B02533"/>
    <w:rsid w:val="00B10D79"/>
    <w:rsid w:val="00B16D82"/>
    <w:rsid w:val="00B16DFC"/>
    <w:rsid w:val="00B2076B"/>
    <w:rsid w:val="00B23B50"/>
    <w:rsid w:val="00B337EC"/>
    <w:rsid w:val="00B601E2"/>
    <w:rsid w:val="00B816B7"/>
    <w:rsid w:val="00B841D6"/>
    <w:rsid w:val="00B872AD"/>
    <w:rsid w:val="00B9023A"/>
    <w:rsid w:val="00BB2556"/>
    <w:rsid w:val="00BB2A80"/>
    <w:rsid w:val="00BB34DD"/>
    <w:rsid w:val="00BB4795"/>
    <w:rsid w:val="00BB6749"/>
    <w:rsid w:val="00BB7761"/>
    <w:rsid w:val="00BE2DB4"/>
    <w:rsid w:val="00BE3CBD"/>
    <w:rsid w:val="00BE3D82"/>
    <w:rsid w:val="00BF0483"/>
    <w:rsid w:val="00BF0C54"/>
    <w:rsid w:val="00BF1A4E"/>
    <w:rsid w:val="00BF2EF1"/>
    <w:rsid w:val="00BF4A7E"/>
    <w:rsid w:val="00C0144A"/>
    <w:rsid w:val="00C13D13"/>
    <w:rsid w:val="00C20E78"/>
    <w:rsid w:val="00C26E73"/>
    <w:rsid w:val="00C325EB"/>
    <w:rsid w:val="00C35F0F"/>
    <w:rsid w:val="00C414A6"/>
    <w:rsid w:val="00C6462B"/>
    <w:rsid w:val="00C70247"/>
    <w:rsid w:val="00C72473"/>
    <w:rsid w:val="00C77F18"/>
    <w:rsid w:val="00C84960"/>
    <w:rsid w:val="00C85C1F"/>
    <w:rsid w:val="00C86CCB"/>
    <w:rsid w:val="00C90E49"/>
    <w:rsid w:val="00C975B6"/>
    <w:rsid w:val="00CA7B63"/>
    <w:rsid w:val="00CB1BE2"/>
    <w:rsid w:val="00CB454B"/>
    <w:rsid w:val="00CB6450"/>
    <w:rsid w:val="00CC0D9F"/>
    <w:rsid w:val="00CC1258"/>
    <w:rsid w:val="00CC4801"/>
    <w:rsid w:val="00CC5D67"/>
    <w:rsid w:val="00CD1305"/>
    <w:rsid w:val="00CD45B4"/>
    <w:rsid w:val="00CD5114"/>
    <w:rsid w:val="00CD53EE"/>
    <w:rsid w:val="00CD56F3"/>
    <w:rsid w:val="00CE0D3A"/>
    <w:rsid w:val="00CE217F"/>
    <w:rsid w:val="00CE42A7"/>
    <w:rsid w:val="00CE4A95"/>
    <w:rsid w:val="00CF4588"/>
    <w:rsid w:val="00CF633C"/>
    <w:rsid w:val="00CF6944"/>
    <w:rsid w:val="00D015EA"/>
    <w:rsid w:val="00D1050D"/>
    <w:rsid w:val="00D142AC"/>
    <w:rsid w:val="00D35F7D"/>
    <w:rsid w:val="00D45447"/>
    <w:rsid w:val="00D462CD"/>
    <w:rsid w:val="00D47C0F"/>
    <w:rsid w:val="00D5705C"/>
    <w:rsid w:val="00D61C86"/>
    <w:rsid w:val="00D6466B"/>
    <w:rsid w:val="00D823FA"/>
    <w:rsid w:val="00D82AC5"/>
    <w:rsid w:val="00D841AA"/>
    <w:rsid w:val="00D90B6A"/>
    <w:rsid w:val="00D91C22"/>
    <w:rsid w:val="00D95E08"/>
    <w:rsid w:val="00DA4791"/>
    <w:rsid w:val="00DA6DDE"/>
    <w:rsid w:val="00DB464E"/>
    <w:rsid w:val="00DB5104"/>
    <w:rsid w:val="00DC09EC"/>
    <w:rsid w:val="00DD213A"/>
    <w:rsid w:val="00DE00F8"/>
    <w:rsid w:val="00DF1838"/>
    <w:rsid w:val="00E0270C"/>
    <w:rsid w:val="00E03516"/>
    <w:rsid w:val="00E0538D"/>
    <w:rsid w:val="00E05BFF"/>
    <w:rsid w:val="00E11A07"/>
    <w:rsid w:val="00E136AA"/>
    <w:rsid w:val="00E15885"/>
    <w:rsid w:val="00E2032A"/>
    <w:rsid w:val="00E34998"/>
    <w:rsid w:val="00E34BBE"/>
    <w:rsid w:val="00E47E1E"/>
    <w:rsid w:val="00E57951"/>
    <w:rsid w:val="00E61761"/>
    <w:rsid w:val="00E64E45"/>
    <w:rsid w:val="00E74D4D"/>
    <w:rsid w:val="00E76ECB"/>
    <w:rsid w:val="00E93B2B"/>
    <w:rsid w:val="00E94B4A"/>
    <w:rsid w:val="00E96C18"/>
    <w:rsid w:val="00EA09B1"/>
    <w:rsid w:val="00EA6D81"/>
    <w:rsid w:val="00EB3C1C"/>
    <w:rsid w:val="00EC4529"/>
    <w:rsid w:val="00EC5127"/>
    <w:rsid w:val="00EE38D1"/>
    <w:rsid w:val="00EF2FEB"/>
    <w:rsid w:val="00EF4EA5"/>
    <w:rsid w:val="00EF6762"/>
    <w:rsid w:val="00EF691B"/>
    <w:rsid w:val="00F07423"/>
    <w:rsid w:val="00F074D6"/>
    <w:rsid w:val="00F07F88"/>
    <w:rsid w:val="00F175E1"/>
    <w:rsid w:val="00F20907"/>
    <w:rsid w:val="00F21326"/>
    <w:rsid w:val="00F216B3"/>
    <w:rsid w:val="00F2619F"/>
    <w:rsid w:val="00F324A6"/>
    <w:rsid w:val="00F6145A"/>
    <w:rsid w:val="00F64A35"/>
    <w:rsid w:val="00F64C27"/>
    <w:rsid w:val="00F66FFD"/>
    <w:rsid w:val="00F731B0"/>
    <w:rsid w:val="00F80578"/>
    <w:rsid w:val="00F80E6E"/>
    <w:rsid w:val="00F81377"/>
    <w:rsid w:val="00F96623"/>
    <w:rsid w:val="00FA02FA"/>
    <w:rsid w:val="00FA5083"/>
    <w:rsid w:val="00FA6E64"/>
    <w:rsid w:val="00FB79FA"/>
    <w:rsid w:val="00FC1A8A"/>
    <w:rsid w:val="00FC5076"/>
    <w:rsid w:val="00FC7D06"/>
    <w:rsid w:val="00FD0A66"/>
    <w:rsid w:val="00FD185B"/>
    <w:rsid w:val="00FE04FA"/>
    <w:rsid w:val="00FE44EB"/>
    <w:rsid w:val="0261563A"/>
    <w:rsid w:val="03C85338"/>
    <w:rsid w:val="046020AB"/>
    <w:rsid w:val="0538AF32"/>
    <w:rsid w:val="05908B50"/>
    <w:rsid w:val="09AD43E4"/>
    <w:rsid w:val="0BF087E5"/>
    <w:rsid w:val="0C68C8F9"/>
    <w:rsid w:val="0D5C4B4E"/>
    <w:rsid w:val="0E887283"/>
    <w:rsid w:val="0F247C39"/>
    <w:rsid w:val="0F29E19C"/>
    <w:rsid w:val="0F90142E"/>
    <w:rsid w:val="1114C9F1"/>
    <w:rsid w:val="12C12753"/>
    <w:rsid w:val="133226F1"/>
    <w:rsid w:val="137ACA03"/>
    <w:rsid w:val="157C0AE6"/>
    <w:rsid w:val="1667E053"/>
    <w:rsid w:val="1855C30A"/>
    <w:rsid w:val="1A0A41E9"/>
    <w:rsid w:val="1B8BFFA7"/>
    <w:rsid w:val="1B93736E"/>
    <w:rsid w:val="1C154280"/>
    <w:rsid w:val="1C5D9787"/>
    <w:rsid w:val="1CAB8078"/>
    <w:rsid w:val="1E763F59"/>
    <w:rsid w:val="1ECDB068"/>
    <w:rsid w:val="1F56CA77"/>
    <w:rsid w:val="1F59DEA1"/>
    <w:rsid w:val="209367F2"/>
    <w:rsid w:val="20BA8580"/>
    <w:rsid w:val="2195DFC7"/>
    <w:rsid w:val="237AD4C6"/>
    <w:rsid w:val="25290ABF"/>
    <w:rsid w:val="2930AA03"/>
    <w:rsid w:val="294718E2"/>
    <w:rsid w:val="29E52DBA"/>
    <w:rsid w:val="2A470239"/>
    <w:rsid w:val="2B84534A"/>
    <w:rsid w:val="2C1996D4"/>
    <w:rsid w:val="2D7CE49B"/>
    <w:rsid w:val="2E060E54"/>
    <w:rsid w:val="2EE262C9"/>
    <w:rsid w:val="2F4D7D93"/>
    <w:rsid w:val="307307F7"/>
    <w:rsid w:val="3111A30A"/>
    <w:rsid w:val="31483744"/>
    <w:rsid w:val="3165C053"/>
    <w:rsid w:val="31F1C9FD"/>
    <w:rsid w:val="32AE183A"/>
    <w:rsid w:val="32DF3D35"/>
    <w:rsid w:val="347FFE12"/>
    <w:rsid w:val="34E71CAF"/>
    <w:rsid w:val="36959D6A"/>
    <w:rsid w:val="37A1D6BD"/>
    <w:rsid w:val="3898BD3C"/>
    <w:rsid w:val="39C50A33"/>
    <w:rsid w:val="3A09140D"/>
    <w:rsid w:val="3A62633D"/>
    <w:rsid w:val="3EE8E352"/>
    <w:rsid w:val="3F83EF99"/>
    <w:rsid w:val="3F8C8024"/>
    <w:rsid w:val="3FF7444C"/>
    <w:rsid w:val="41CC94F8"/>
    <w:rsid w:val="4303ED1C"/>
    <w:rsid w:val="447CE1E7"/>
    <w:rsid w:val="45052DFF"/>
    <w:rsid w:val="45DA5473"/>
    <w:rsid w:val="474587DF"/>
    <w:rsid w:val="483CCEC1"/>
    <w:rsid w:val="4A8319D6"/>
    <w:rsid w:val="4ABF4AF7"/>
    <w:rsid w:val="4DB8BF88"/>
    <w:rsid w:val="4F2465AA"/>
    <w:rsid w:val="51727842"/>
    <w:rsid w:val="52A4DFB0"/>
    <w:rsid w:val="53600E46"/>
    <w:rsid w:val="55486ACF"/>
    <w:rsid w:val="555E22E3"/>
    <w:rsid w:val="55DDBB5B"/>
    <w:rsid w:val="5665412A"/>
    <w:rsid w:val="5687D446"/>
    <w:rsid w:val="568B93E3"/>
    <w:rsid w:val="56C76F57"/>
    <w:rsid w:val="56EC8008"/>
    <w:rsid w:val="579A842B"/>
    <w:rsid w:val="584C1817"/>
    <w:rsid w:val="5953B848"/>
    <w:rsid w:val="595E121B"/>
    <w:rsid w:val="5BEBD8F5"/>
    <w:rsid w:val="5C27E364"/>
    <w:rsid w:val="5CA41760"/>
    <w:rsid w:val="5CAE29BA"/>
    <w:rsid w:val="5CB547B5"/>
    <w:rsid w:val="5E032651"/>
    <w:rsid w:val="5E48A7AB"/>
    <w:rsid w:val="5ECE1172"/>
    <w:rsid w:val="5FDBB822"/>
    <w:rsid w:val="60896B85"/>
    <w:rsid w:val="60A670F3"/>
    <w:rsid w:val="60AE78BD"/>
    <w:rsid w:val="60CB3283"/>
    <w:rsid w:val="60F0A42E"/>
    <w:rsid w:val="6158943E"/>
    <w:rsid w:val="64D2CFE9"/>
    <w:rsid w:val="653FB66F"/>
    <w:rsid w:val="666F1F67"/>
    <w:rsid w:val="667A7CA2"/>
    <w:rsid w:val="6778154A"/>
    <w:rsid w:val="68E3A462"/>
    <w:rsid w:val="69180F8C"/>
    <w:rsid w:val="69457876"/>
    <w:rsid w:val="6A0C14B2"/>
    <w:rsid w:val="6A2E1389"/>
    <w:rsid w:val="6B542E1C"/>
    <w:rsid w:val="6B8BBB4F"/>
    <w:rsid w:val="6C022CB5"/>
    <w:rsid w:val="6D5D9E4F"/>
    <w:rsid w:val="6F07DBE4"/>
    <w:rsid w:val="6F49CE7E"/>
    <w:rsid w:val="72A77FED"/>
    <w:rsid w:val="73D9B4FE"/>
    <w:rsid w:val="73DE5624"/>
    <w:rsid w:val="7517F697"/>
    <w:rsid w:val="77990A9B"/>
    <w:rsid w:val="77ACEAF3"/>
    <w:rsid w:val="77BBB039"/>
    <w:rsid w:val="77BF956E"/>
    <w:rsid w:val="79510D81"/>
    <w:rsid w:val="7A42B9A2"/>
    <w:rsid w:val="7AB588D3"/>
    <w:rsid w:val="7B744037"/>
    <w:rsid w:val="7BBBD508"/>
    <w:rsid w:val="7BC3F282"/>
    <w:rsid w:val="7C0AFE9A"/>
    <w:rsid w:val="7D176FD8"/>
    <w:rsid w:val="7D3E0B35"/>
    <w:rsid w:val="7DCC1672"/>
    <w:rsid w:val="7FB7D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3A878"/>
  <w15:docId w15:val="{6541C0C7-9D70-4CF7-80CB-F76FA7D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FB4"/>
    <w:pPr>
      <w:spacing w:after="0" w:line="240" w:lineRule="auto"/>
    </w:pPr>
  </w:style>
  <w:style w:type="table" w:styleId="TableGrid">
    <w:name w:val="Table Grid"/>
    <w:basedOn w:val="TableNormal"/>
    <w:uiPriority w:val="59"/>
    <w:rsid w:val="004C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0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3A"/>
  </w:style>
  <w:style w:type="paragraph" w:styleId="Footer">
    <w:name w:val="footer"/>
    <w:basedOn w:val="Normal"/>
    <w:link w:val="FooterChar"/>
    <w:uiPriority w:val="99"/>
    <w:unhideWhenUsed/>
    <w:rsid w:val="00CE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3A"/>
  </w:style>
  <w:style w:type="paragraph" w:styleId="BalloonText">
    <w:name w:val="Balloon Text"/>
    <w:basedOn w:val="Normal"/>
    <w:link w:val="BalloonTextChar"/>
    <w:uiPriority w:val="99"/>
    <w:semiHidden/>
    <w:unhideWhenUsed/>
    <w:rsid w:val="0031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22C8"/>
    <w:rPr>
      <w:color w:val="808080"/>
    </w:rPr>
  </w:style>
  <w:style w:type="paragraph" w:customStyle="1" w:styleId="Default">
    <w:name w:val="Default"/>
    <w:rsid w:val="00953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394E0F"/>
  </w:style>
  <w:style w:type="character" w:customStyle="1" w:styleId="eop">
    <w:name w:val="eop"/>
    <w:basedOn w:val="DefaultParagraphFont"/>
    <w:rsid w:val="00077349"/>
  </w:style>
  <w:style w:type="character" w:styleId="CommentReference">
    <w:name w:val="annotation reference"/>
    <w:basedOn w:val="DefaultParagraphFont"/>
    <w:uiPriority w:val="99"/>
    <w:semiHidden/>
    <w:unhideWhenUsed/>
    <w:rsid w:val="0044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D5D"/>
    <w:rPr>
      <w:b/>
      <w:bCs/>
      <w:sz w:val="20"/>
      <w:szCs w:val="20"/>
    </w:rPr>
  </w:style>
  <w:style w:type="paragraph" w:customStyle="1" w:styleId="paragraph">
    <w:name w:val="paragraph"/>
    <w:basedOn w:val="Normal"/>
    <w:rsid w:val="0049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6A80"/>
    <w:pPr>
      <w:widowControl w:val="0"/>
      <w:autoSpaceDE w:val="0"/>
      <w:autoSpaceDN w:val="0"/>
      <w:spacing w:after="0" w:line="240" w:lineRule="auto"/>
      <w:ind w:left="3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6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zahcccs.gov/dc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7f3a819d15d94774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54FDF-332B-47D8-A772-B7F603E36AFE}"/>
      </w:docPartPr>
      <w:docPartBody>
        <w:p w:rsidR="00FB6F57" w:rsidRDefault="003D5481" w:rsidP="003D5481">
          <w:pPr>
            <w:pStyle w:val="DefaultPlaceholder1082065158"/>
          </w:pPr>
          <w:r w:rsidRPr="00C7024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C99F319F33F49B5B1415402C812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47EC-3F57-4F4C-A23E-92A6CD045A2C}"/>
      </w:docPartPr>
      <w:docPartBody>
        <w:p w:rsidR="00F16B0B" w:rsidRDefault="003D5481" w:rsidP="003D5481">
          <w:pPr>
            <w:pStyle w:val="7C99F319F33F49B5B1415402C8126F4C1"/>
          </w:pPr>
          <w:r w:rsidRPr="00C7024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2182004CA624D4DB091C541E3BB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732B-11AC-4285-8915-63869A950253}"/>
      </w:docPartPr>
      <w:docPartBody>
        <w:p w:rsidR="00F16B0B" w:rsidRDefault="003D5481" w:rsidP="003D5481">
          <w:pPr>
            <w:pStyle w:val="02182004CA624D4DB091C541E3BB5EB01"/>
          </w:pPr>
          <w:r w:rsidRPr="00C7024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984C8FFBA484B129A80780B9BBF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EA25-2AD3-43FD-BCC3-AAC725B694E7}"/>
      </w:docPartPr>
      <w:docPartBody>
        <w:p w:rsidR="00F16B0B" w:rsidRDefault="003D5481" w:rsidP="003D5481">
          <w:pPr>
            <w:pStyle w:val="D984C8FFBA484B129A80780B9BBFB3211"/>
          </w:pPr>
          <w:r w:rsidRPr="00C7024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DE7CEE3960940269F4B0DDF1B63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A867-0560-4262-A222-02E918559D2E}"/>
      </w:docPartPr>
      <w:docPartBody>
        <w:p w:rsidR="00F16B0B" w:rsidRDefault="003D5481" w:rsidP="003D5481">
          <w:pPr>
            <w:pStyle w:val="5DE7CEE3960940269F4B0DDF1B6305571"/>
          </w:pPr>
          <w:r w:rsidRPr="00C7024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FD24DC9D8EC49FF9B295E8528DA2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04DC1-96C0-4968-8EB2-248BFA100E42}"/>
      </w:docPartPr>
      <w:docPartBody>
        <w:p w:rsidR="00F16B0B" w:rsidRDefault="003719F9" w:rsidP="003719F9">
          <w:pPr>
            <w:pStyle w:val="8FD24DC9D8EC49FF9B295E8528DA2986"/>
          </w:pPr>
          <w:r w:rsidRPr="00F07FA2">
            <w:rPr>
              <w:rStyle w:val="PlaceholderText"/>
            </w:rPr>
            <w:t>Click here to enter text.</w:t>
          </w:r>
        </w:p>
      </w:docPartBody>
    </w:docPart>
    <w:docPart>
      <w:docPartPr>
        <w:name w:val="DB0157F7138B4643888C8E923C673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3867-CEA4-42FA-B1BE-5E759BFC8A03}"/>
      </w:docPartPr>
      <w:docPartBody>
        <w:p w:rsidR="00F16B0B" w:rsidRDefault="003D5481" w:rsidP="003D5481">
          <w:pPr>
            <w:pStyle w:val="DB0157F7138B4643888C8E923C673CF31"/>
          </w:pPr>
          <w:r w:rsidRPr="00C7024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C1B1A10E8F94B83A200727FFAD96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1EBE-AB08-4454-BDB5-E4705E95CB28}"/>
      </w:docPartPr>
      <w:docPartBody>
        <w:p w:rsidR="00F16B0B" w:rsidRDefault="003D5481" w:rsidP="003D5481">
          <w:pPr>
            <w:pStyle w:val="BC1B1A10E8F94B83A200727FFAD9683B1"/>
          </w:pPr>
          <w:r w:rsidRPr="00C7024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D8FDEEE6CA040909F56EC19F89F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B6EA-781E-4F24-AD6C-DEE4DFBA7CD9}"/>
      </w:docPartPr>
      <w:docPartBody>
        <w:p w:rsidR="00F16B0B" w:rsidRDefault="003D5481" w:rsidP="003D5481">
          <w:pPr>
            <w:pStyle w:val="4D8FDEEE6CA040909F56EC19F89F32C21"/>
          </w:pPr>
          <w:r w:rsidRPr="00C7024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F810514ABE7449DAAD5130A0AD2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061E-4CDD-4053-8AB5-D89FC3B44F33}"/>
      </w:docPartPr>
      <w:docPartBody>
        <w:p w:rsidR="00F16B0B" w:rsidRDefault="003D5481" w:rsidP="003D5481">
          <w:pPr>
            <w:pStyle w:val="DF810514ABE7449DAAD5130A0AD2D30E1"/>
          </w:pPr>
          <w:r w:rsidRPr="00C70247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083A-DBE3-4F49-8470-C16576D4D93E}"/>
      </w:docPartPr>
      <w:docPartBody>
        <w:p w:rsidR="00F16B0B" w:rsidRDefault="003719F9">
          <w:r w:rsidRPr="00A90C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56F2A1D214929AC56A1CCA98A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CED9-4284-4EEA-B885-7A570F7803BC}"/>
      </w:docPartPr>
      <w:docPartBody>
        <w:p w:rsidR="00075158" w:rsidRDefault="003D5481" w:rsidP="003D5481">
          <w:pPr>
            <w:pStyle w:val="60256F2A1D214929AC56A1CCA98AB4F1"/>
          </w:pPr>
          <w:r w:rsidRPr="00C7024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9551A69780E4AC4BE570633B22F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F503-46C3-42A6-B91B-07C747880866}"/>
      </w:docPartPr>
      <w:docPartBody>
        <w:p w:rsidR="00075158" w:rsidRDefault="003D5481" w:rsidP="003D5481">
          <w:pPr>
            <w:pStyle w:val="D9551A69780E4AC4BE570633B22F26D8"/>
          </w:pPr>
          <w:r w:rsidRPr="00C7024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99746B771C04ED4A2B89408DB1E2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D34AF-21FB-4A3C-B556-798CB483F103}"/>
      </w:docPartPr>
      <w:docPartBody>
        <w:p w:rsidR="00624D6B" w:rsidRDefault="00D53497" w:rsidP="00D53497">
          <w:pPr>
            <w:pStyle w:val="299746B771C04ED4A2B89408DB1E2F4F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3F72945C092243E4B634E41BF848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13E99-08BB-415D-9A6D-EBE332F4F27A}"/>
      </w:docPartPr>
      <w:docPartBody>
        <w:p w:rsidR="00624D6B" w:rsidRDefault="00D53497" w:rsidP="00D53497">
          <w:pPr>
            <w:pStyle w:val="3F72945C092243E4B634E41BF848B4AC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9BC777874B3E4729B6B0225C3A73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A745-CD12-4049-9574-232069AD5B9A}"/>
      </w:docPartPr>
      <w:docPartBody>
        <w:p w:rsidR="00624D6B" w:rsidRDefault="00D53497" w:rsidP="00D53497">
          <w:pPr>
            <w:pStyle w:val="9BC777874B3E4729B6B0225C3A733236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1ECF6C0D63354FD184287288666E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3D54-8F6B-4432-9524-628AE353A498}"/>
      </w:docPartPr>
      <w:docPartBody>
        <w:p w:rsidR="00624D6B" w:rsidRDefault="00D53497" w:rsidP="00D53497">
          <w:pPr>
            <w:pStyle w:val="1ECF6C0D63354FD184287288666E9217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D9B797F1939243DBAC0E6879C091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764A-9557-4A92-AE5B-846974F5BE78}"/>
      </w:docPartPr>
      <w:docPartBody>
        <w:p w:rsidR="00624D6B" w:rsidRDefault="00D53497" w:rsidP="00D53497">
          <w:pPr>
            <w:pStyle w:val="D9B797F1939243DBAC0E6879C091A7C7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191C7F3B586B4390823B48EA5928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60FD-832C-4F76-97AB-5C8D042710DF}"/>
      </w:docPartPr>
      <w:docPartBody>
        <w:p w:rsidR="00624D6B" w:rsidRDefault="00D53497" w:rsidP="00D53497">
          <w:pPr>
            <w:pStyle w:val="191C7F3B586B4390823B48EA59286F1F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7D2E250BB8F340BE8F0B38696AC2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8B288-16FB-436B-A1F2-D3E5C3AE2BC1}"/>
      </w:docPartPr>
      <w:docPartBody>
        <w:p w:rsidR="00624D6B" w:rsidRDefault="00D53497" w:rsidP="00D53497">
          <w:pPr>
            <w:pStyle w:val="7D2E250BB8F340BE8F0B38696AC2D28E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618ED05656194FA18274D967FA3C1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FC11-9798-4B7D-B5D0-502DEE95AA93}"/>
      </w:docPartPr>
      <w:docPartBody>
        <w:p w:rsidR="00624D6B" w:rsidRDefault="00D53497" w:rsidP="00D53497">
          <w:pPr>
            <w:pStyle w:val="618ED05656194FA18274D967FA3C1A57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B22D2E0B5AE34BCE8555B5B83609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6F8D-2817-4A8A-9947-4D9268B67479}"/>
      </w:docPartPr>
      <w:docPartBody>
        <w:p w:rsidR="00624D6B" w:rsidRDefault="00D53497" w:rsidP="00D53497">
          <w:pPr>
            <w:pStyle w:val="B22D2E0B5AE34BCE8555B5B836097AB8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EB9DE73DE2154A7292A50FD994D1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D777A-0D7B-4BB4-8ECD-57BE70DCE700}"/>
      </w:docPartPr>
      <w:docPartBody>
        <w:p w:rsidR="00624D6B" w:rsidRDefault="00D53497" w:rsidP="00D53497">
          <w:pPr>
            <w:pStyle w:val="EB9DE73DE2154A7292A50FD994D16376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13CCB6E8AEAF438898B6F8068421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B263-50DF-43CE-BD1C-BB40DBB5CD5B}"/>
      </w:docPartPr>
      <w:docPartBody>
        <w:p w:rsidR="00624D6B" w:rsidRDefault="00D53497" w:rsidP="00D53497">
          <w:pPr>
            <w:pStyle w:val="13CCB6E8AEAF438898B6F80684216B41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E684ACFD8BBF408BAED7C8DC44A1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A770-E098-4240-82A3-82BAB80F3FD6}"/>
      </w:docPartPr>
      <w:docPartBody>
        <w:p w:rsidR="00624D6B" w:rsidRDefault="00D53497" w:rsidP="00D53497">
          <w:pPr>
            <w:pStyle w:val="E684ACFD8BBF408BAED7C8DC44A13DBE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D2608A3005CD4FE299379865826F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B11BB-3445-4BBC-A23F-1DAFEBE68C5B}"/>
      </w:docPartPr>
      <w:docPartBody>
        <w:p w:rsidR="00624D6B" w:rsidRDefault="00D53497" w:rsidP="00D53497">
          <w:pPr>
            <w:pStyle w:val="D2608A3005CD4FE299379865826F48C6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E205AC2C90E644198A1F062487E6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4B30-C0A3-43DA-82CE-81C52D374E86}"/>
      </w:docPartPr>
      <w:docPartBody>
        <w:p w:rsidR="00624D6B" w:rsidRDefault="00D53497" w:rsidP="00D53497">
          <w:pPr>
            <w:pStyle w:val="E205AC2C90E644198A1F062487E6BED0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3D371230ED3D45CAA5352FFDDE43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74BE-F0D4-4A4B-B882-7C8FEA462D02}"/>
      </w:docPartPr>
      <w:docPartBody>
        <w:p w:rsidR="00624D6B" w:rsidRDefault="00D53497" w:rsidP="00D53497">
          <w:pPr>
            <w:pStyle w:val="3D371230ED3D45CAA5352FFDDE43E6C1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96A0C7E31F48458EB8BD75345B53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CEA0-FC6A-4601-B4BC-CDB0BCA27CD4}"/>
      </w:docPartPr>
      <w:docPartBody>
        <w:p w:rsidR="00624D6B" w:rsidRDefault="00D53497" w:rsidP="00D53497">
          <w:pPr>
            <w:pStyle w:val="96A0C7E31F48458EB8BD75345B53910C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5CC6ACC6F9364C53B741D04589FB3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7477-055D-4251-A3B4-28C12E47124A}"/>
      </w:docPartPr>
      <w:docPartBody>
        <w:p w:rsidR="00624D6B" w:rsidRDefault="00D53497" w:rsidP="00D53497">
          <w:pPr>
            <w:pStyle w:val="5CC6ACC6F9364C53B741D04589FB3D69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B6958D6487AA4DB2B0F65331BA62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50F8-6E8F-4F76-87AF-1EC3E5EA6312}"/>
      </w:docPartPr>
      <w:docPartBody>
        <w:p w:rsidR="00624D6B" w:rsidRDefault="00D53497" w:rsidP="00D53497">
          <w:pPr>
            <w:pStyle w:val="B6958D6487AA4DB2B0F65331BA622301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477A723DC76A45FF8FE530E3A442A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DB59-71F3-4EE4-BBF5-96C7C5AE566F}"/>
      </w:docPartPr>
      <w:docPartBody>
        <w:p w:rsidR="00624D6B" w:rsidRDefault="00D53497" w:rsidP="00D53497">
          <w:pPr>
            <w:pStyle w:val="477A723DC76A45FF8FE530E3A442A5DB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62F2D2DC46D149E1A1590B8404999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1B6F1-610A-4EA7-9F0D-FD2196D63B6C}"/>
      </w:docPartPr>
      <w:docPartBody>
        <w:p w:rsidR="00624D6B" w:rsidRDefault="00D53497" w:rsidP="00D53497">
          <w:pPr>
            <w:pStyle w:val="62F2D2DC46D149E1A1590B8404999A4C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4084DF5B2C6D46C0A99858D43DC2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55B49-9EC4-4EF2-A233-93191FD91B9D}"/>
      </w:docPartPr>
      <w:docPartBody>
        <w:p w:rsidR="00624D6B" w:rsidRDefault="00D53497" w:rsidP="00D53497">
          <w:pPr>
            <w:pStyle w:val="4084DF5B2C6D46C0A99858D43DC240E3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527C9D9ACDF34FA5B26B9A01FBBDC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CBDEC-9A12-485A-928B-00003CC94CD1}"/>
      </w:docPartPr>
      <w:docPartBody>
        <w:p w:rsidR="00624D6B" w:rsidRDefault="00D53497" w:rsidP="00D53497">
          <w:pPr>
            <w:pStyle w:val="527C9D9ACDF34FA5B26B9A01FBBDC046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53D563F615B6442B964DC967A7B9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9F3D-EBC6-4C81-A1DB-02B9C97E95E5}"/>
      </w:docPartPr>
      <w:docPartBody>
        <w:p w:rsidR="00624D6B" w:rsidRDefault="00D53497" w:rsidP="00D53497">
          <w:pPr>
            <w:pStyle w:val="53D563F615B6442B964DC967A7B92F0E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764532DF5443406FAEDE71FB1934F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5936-8171-444A-BD39-C8A78F5C5622}"/>
      </w:docPartPr>
      <w:docPartBody>
        <w:p w:rsidR="00624D6B" w:rsidRDefault="00D53497" w:rsidP="00D53497">
          <w:pPr>
            <w:pStyle w:val="764532DF5443406FAEDE71FB1934FE73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F5D5CBAA213E4D0284B94964D7C2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F0FDE-AFA2-46FF-B56D-983136FF3631}"/>
      </w:docPartPr>
      <w:docPartBody>
        <w:p w:rsidR="00624D6B" w:rsidRDefault="00D53497" w:rsidP="00D53497">
          <w:pPr>
            <w:pStyle w:val="F5D5CBAA213E4D0284B94964D7C22457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F46EB67FF6A64EC8A6AD4424C524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1261-6F94-431D-92BF-4F9FAD9792BB}"/>
      </w:docPartPr>
      <w:docPartBody>
        <w:p w:rsidR="00624D6B" w:rsidRDefault="00D53497" w:rsidP="00D53497">
          <w:pPr>
            <w:pStyle w:val="F46EB67FF6A64EC8A6AD4424C524BC55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69507461197B432AA163D64EBBC1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4D3AF-CCC9-4FDC-A088-6122D48EB2EE}"/>
      </w:docPartPr>
      <w:docPartBody>
        <w:p w:rsidR="00624D6B" w:rsidRDefault="00D53497" w:rsidP="00D53497">
          <w:pPr>
            <w:pStyle w:val="69507461197B432AA163D64EBBC185E3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0D25C7AB526441A5B189E8DCF79BE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ACB0-FBF4-4F8E-8005-5C431B53CF83}"/>
      </w:docPartPr>
      <w:docPartBody>
        <w:p w:rsidR="00624D6B" w:rsidRDefault="00D53497" w:rsidP="00D53497">
          <w:pPr>
            <w:pStyle w:val="0D25C7AB526441A5B189E8DCF79BE296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0751665398BB4B99B94FFA53F1079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4441-B3F3-4A51-A86E-066E7B89073F}"/>
      </w:docPartPr>
      <w:docPartBody>
        <w:p w:rsidR="00624D6B" w:rsidRDefault="00D53497" w:rsidP="00D53497">
          <w:pPr>
            <w:pStyle w:val="0751665398BB4B99B94FFA53F1079F7B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0A5E3295F3584D1CBDF01DE7D9D4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4109-44C6-4AAA-9C31-F37983326E6D}"/>
      </w:docPartPr>
      <w:docPartBody>
        <w:p w:rsidR="00624D6B" w:rsidRDefault="00D53497" w:rsidP="00D53497">
          <w:pPr>
            <w:pStyle w:val="0A5E3295F3584D1CBDF01DE7D9D4BC27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B9BCF07800FF4FA8BA3DD1B2959F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25F4-9387-4F4F-8B6C-6B9CD14613D3}"/>
      </w:docPartPr>
      <w:docPartBody>
        <w:p w:rsidR="00624D6B" w:rsidRDefault="00D53497" w:rsidP="00D53497">
          <w:pPr>
            <w:pStyle w:val="B9BCF07800FF4FA8BA3DD1B2959F256E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C67DB3570B1C40CBAAC6F5E96580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6ED4-F17A-4F04-BD05-C6196E422B4F}"/>
      </w:docPartPr>
      <w:docPartBody>
        <w:p w:rsidR="00624D6B" w:rsidRDefault="00D53497" w:rsidP="00D53497">
          <w:pPr>
            <w:pStyle w:val="C67DB3570B1C40CBAAC6F5E96580A457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165C07145F6446D889C8312260F8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A9A9-C4DE-4760-B7DB-C2B5F44ABAC6}"/>
      </w:docPartPr>
      <w:docPartBody>
        <w:p w:rsidR="00624D6B" w:rsidRDefault="00D53497" w:rsidP="00D53497">
          <w:pPr>
            <w:pStyle w:val="165C07145F6446D889C8312260F86002"/>
          </w:pPr>
          <w:r w:rsidRPr="00314B5D">
            <w:rPr>
              <w:rStyle w:val="PlaceholderText"/>
            </w:rPr>
            <w:t>Choose an item.</w:t>
          </w:r>
        </w:p>
      </w:docPartBody>
    </w:docPart>
    <w:docPart>
      <w:docPartPr>
        <w:name w:val="10B078BAA0574EABB796E9321F63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69A4-8B10-48CA-8983-9A25BB3AB274}"/>
      </w:docPartPr>
      <w:docPartBody>
        <w:p w:rsidR="00624D6B" w:rsidRDefault="00D53497" w:rsidP="00D53497">
          <w:pPr>
            <w:pStyle w:val="10B078BAA0574EABB796E9321F63C329"/>
          </w:pPr>
          <w:r w:rsidRPr="00314B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271"/>
    <w:rsid w:val="00075158"/>
    <w:rsid w:val="000E06E1"/>
    <w:rsid w:val="003719F9"/>
    <w:rsid w:val="003D5481"/>
    <w:rsid w:val="004F7EBF"/>
    <w:rsid w:val="0058734A"/>
    <w:rsid w:val="00624D6B"/>
    <w:rsid w:val="007A129E"/>
    <w:rsid w:val="007E173A"/>
    <w:rsid w:val="007F0271"/>
    <w:rsid w:val="008D654A"/>
    <w:rsid w:val="009030E7"/>
    <w:rsid w:val="00936A3F"/>
    <w:rsid w:val="00973A21"/>
    <w:rsid w:val="00A07522"/>
    <w:rsid w:val="00B90A0D"/>
    <w:rsid w:val="00D5327C"/>
    <w:rsid w:val="00D53497"/>
    <w:rsid w:val="00DA4775"/>
    <w:rsid w:val="00DC4380"/>
    <w:rsid w:val="00E9370F"/>
    <w:rsid w:val="00F16B0B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497"/>
    <w:rPr>
      <w:color w:val="808080"/>
    </w:rPr>
  </w:style>
  <w:style w:type="paragraph" w:customStyle="1" w:styleId="8FD24DC9D8EC49FF9B295E8528DA2986">
    <w:name w:val="8FD24DC9D8EC49FF9B295E8528DA2986"/>
    <w:rsid w:val="003719F9"/>
    <w:pPr>
      <w:spacing w:after="160" w:line="259" w:lineRule="auto"/>
    </w:pPr>
  </w:style>
  <w:style w:type="paragraph" w:customStyle="1" w:styleId="BC1B1A10E8F94B83A200727FFAD9683B1">
    <w:name w:val="BC1B1A10E8F94B83A200727FFAD9683B1"/>
    <w:rsid w:val="003D5481"/>
    <w:pPr>
      <w:spacing w:after="0" w:line="240" w:lineRule="auto"/>
    </w:pPr>
    <w:rPr>
      <w:rFonts w:eastAsiaTheme="minorHAnsi"/>
    </w:rPr>
  </w:style>
  <w:style w:type="paragraph" w:customStyle="1" w:styleId="4D8FDEEE6CA040909F56EC19F89F32C21">
    <w:name w:val="4D8FDEEE6CA040909F56EC19F89F32C21"/>
    <w:rsid w:val="003D5481"/>
    <w:pPr>
      <w:spacing w:after="0" w:line="240" w:lineRule="auto"/>
    </w:pPr>
    <w:rPr>
      <w:rFonts w:eastAsiaTheme="minorHAnsi"/>
    </w:rPr>
  </w:style>
  <w:style w:type="paragraph" w:customStyle="1" w:styleId="DF810514ABE7449DAAD5130A0AD2D30E1">
    <w:name w:val="DF810514ABE7449DAAD5130A0AD2D30E1"/>
    <w:rsid w:val="003D5481"/>
    <w:pPr>
      <w:spacing w:after="0" w:line="240" w:lineRule="auto"/>
    </w:pPr>
    <w:rPr>
      <w:rFonts w:eastAsiaTheme="minorHAnsi"/>
    </w:rPr>
  </w:style>
  <w:style w:type="paragraph" w:customStyle="1" w:styleId="DefaultPlaceholder1082065158">
    <w:name w:val="DefaultPlaceholder_1082065158"/>
    <w:rsid w:val="003D5481"/>
    <w:pPr>
      <w:spacing w:after="0" w:line="240" w:lineRule="auto"/>
    </w:pPr>
    <w:rPr>
      <w:rFonts w:eastAsiaTheme="minorHAnsi"/>
    </w:rPr>
  </w:style>
  <w:style w:type="paragraph" w:customStyle="1" w:styleId="7C99F319F33F49B5B1415402C8126F4C1">
    <w:name w:val="7C99F319F33F49B5B1415402C8126F4C1"/>
    <w:rsid w:val="003D5481"/>
    <w:pPr>
      <w:spacing w:after="0" w:line="240" w:lineRule="auto"/>
    </w:pPr>
    <w:rPr>
      <w:rFonts w:eastAsiaTheme="minorHAnsi"/>
    </w:rPr>
  </w:style>
  <w:style w:type="paragraph" w:customStyle="1" w:styleId="02182004CA624D4DB091C541E3BB5EB01">
    <w:name w:val="02182004CA624D4DB091C541E3BB5EB01"/>
    <w:rsid w:val="003D5481"/>
    <w:pPr>
      <w:spacing w:after="0" w:line="240" w:lineRule="auto"/>
    </w:pPr>
    <w:rPr>
      <w:rFonts w:eastAsiaTheme="minorHAnsi"/>
    </w:rPr>
  </w:style>
  <w:style w:type="paragraph" w:customStyle="1" w:styleId="D984C8FFBA484B129A80780B9BBFB3211">
    <w:name w:val="D984C8FFBA484B129A80780B9BBFB3211"/>
    <w:rsid w:val="003D5481"/>
    <w:pPr>
      <w:spacing w:after="0" w:line="240" w:lineRule="auto"/>
    </w:pPr>
    <w:rPr>
      <w:rFonts w:eastAsiaTheme="minorHAnsi"/>
    </w:rPr>
  </w:style>
  <w:style w:type="paragraph" w:customStyle="1" w:styleId="5DE7CEE3960940269F4B0DDF1B6305571">
    <w:name w:val="5DE7CEE3960940269F4B0DDF1B6305571"/>
    <w:rsid w:val="003D5481"/>
    <w:pPr>
      <w:spacing w:after="0" w:line="240" w:lineRule="auto"/>
    </w:pPr>
    <w:rPr>
      <w:rFonts w:eastAsiaTheme="minorHAnsi"/>
    </w:rPr>
  </w:style>
  <w:style w:type="paragraph" w:customStyle="1" w:styleId="60256F2A1D214929AC56A1CCA98AB4F1">
    <w:name w:val="60256F2A1D214929AC56A1CCA98AB4F1"/>
    <w:rsid w:val="003D5481"/>
    <w:pPr>
      <w:spacing w:after="0" w:line="240" w:lineRule="auto"/>
    </w:pPr>
    <w:rPr>
      <w:rFonts w:eastAsiaTheme="minorHAnsi"/>
    </w:rPr>
  </w:style>
  <w:style w:type="paragraph" w:customStyle="1" w:styleId="DB0157F7138B4643888C8E923C673CF31">
    <w:name w:val="DB0157F7138B4643888C8E923C673CF31"/>
    <w:rsid w:val="003D5481"/>
    <w:pPr>
      <w:spacing w:after="0" w:line="240" w:lineRule="auto"/>
    </w:pPr>
    <w:rPr>
      <w:rFonts w:eastAsiaTheme="minorHAnsi"/>
    </w:rPr>
  </w:style>
  <w:style w:type="paragraph" w:customStyle="1" w:styleId="D9551A69780E4AC4BE570633B22F26D8">
    <w:name w:val="D9551A69780E4AC4BE570633B22F26D8"/>
    <w:rsid w:val="003D5481"/>
    <w:pPr>
      <w:spacing w:after="0" w:line="240" w:lineRule="auto"/>
    </w:pPr>
    <w:rPr>
      <w:rFonts w:eastAsiaTheme="minorHAnsi"/>
    </w:rPr>
  </w:style>
  <w:style w:type="paragraph" w:customStyle="1" w:styleId="299746B771C04ED4A2B89408DB1E2F4F">
    <w:name w:val="299746B771C04ED4A2B89408DB1E2F4F"/>
    <w:rsid w:val="00D53497"/>
    <w:pPr>
      <w:spacing w:after="160" w:line="259" w:lineRule="auto"/>
    </w:pPr>
  </w:style>
  <w:style w:type="paragraph" w:customStyle="1" w:styleId="3F72945C092243E4B634E41BF848B4AC">
    <w:name w:val="3F72945C092243E4B634E41BF848B4AC"/>
    <w:rsid w:val="00D53497"/>
    <w:pPr>
      <w:spacing w:after="160" w:line="259" w:lineRule="auto"/>
    </w:pPr>
  </w:style>
  <w:style w:type="paragraph" w:customStyle="1" w:styleId="9BC777874B3E4729B6B0225C3A733236">
    <w:name w:val="9BC777874B3E4729B6B0225C3A733236"/>
    <w:rsid w:val="00D53497"/>
    <w:pPr>
      <w:spacing w:after="160" w:line="259" w:lineRule="auto"/>
    </w:pPr>
  </w:style>
  <w:style w:type="paragraph" w:customStyle="1" w:styleId="1ECF6C0D63354FD184287288666E9217">
    <w:name w:val="1ECF6C0D63354FD184287288666E9217"/>
    <w:rsid w:val="00D53497"/>
    <w:pPr>
      <w:spacing w:after="160" w:line="259" w:lineRule="auto"/>
    </w:pPr>
  </w:style>
  <w:style w:type="paragraph" w:customStyle="1" w:styleId="D9B797F1939243DBAC0E6879C091A7C7">
    <w:name w:val="D9B797F1939243DBAC0E6879C091A7C7"/>
    <w:rsid w:val="00D53497"/>
    <w:pPr>
      <w:spacing w:after="160" w:line="259" w:lineRule="auto"/>
    </w:pPr>
  </w:style>
  <w:style w:type="paragraph" w:customStyle="1" w:styleId="191C7F3B586B4390823B48EA59286F1F">
    <w:name w:val="191C7F3B586B4390823B48EA59286F1F"/>
    <w:rsid w:val="00D53497"/>
    <w:pPr>
      <w:spacing w:after="160" w:line="259" w:lineRule="auto"/>
    </w:pPr>
  </w:style>
  <w:style w:type="paragraph" w:customStyle="1" w:styleId="7D2E250BB8F340BE8F0B38696AC2D28E">
    <w:name w:val="7D2E250BB8F340BE8F0B38696AC2D28E"/>
    <w:rsid w:val="00D53497"/>
    <w:pPr>
      <w:spacing w:after="160" w:line="259" w:lineRule="auto"/>
    </w:pPr>
  </w:style>
  <w:style w:type="paragraph" w:customStyle="1" w:styleId="618ED05656194FA18274D967FA3C1A57">
    <w:name w:val="618ED05656194FA18274D967FA3C1A57"/>
    <w:rsid w:val="00D53497"/>
    <w:pPr>
      <w:spacing w:after="160" w:line="259" w:lineRule="auto"/>
    </w:pPr>
  </w:style>
  <w:style w:type="paragraph" w:customStyle="1" w:styleId="B22D2E0B5AE34BCE8555B5B836097AB8">
    <w:name w:val="B22D2E0B5AE34BCE8555B5B836097AB8"/>
    <w:rsid w:val="00D53497"/>
    <w:pPr>
      <w:spacing w:after="160" w:line="259" w:lineRule="auto"/>
    </w:pPr>
  </w:style>
  <w:style w:type="paragraph" w:customStyle="1" w:styleId="EB9DE73DE2154A7292A50FD994D16376">
    <w:name w:val="EB9DE73DE2154A7292A50FD994D16376"/>
    <w:rsid w:val="00D53497"/>
    <w:pPr>
      <w:spacing w:after="160" w:line="259" w:lineRule="auto"/>
    </w:pPr>
  </w:style>
  <w:style w:type="paragraph" w:customStyle="1" w:styleId="13CCB6E8AEAF438898B6F80684216B41">
    <w:name w:val="13CCB6E8AEAF438898B6F80684216B41"/>
    <w:rsid w:val="00D53497"/>
    <w:pPr>
      <w:spacing w:after="160" w:line="259" w:lineRule="auto"/>
    </w:pPr>
  </w:style>
  <w:style w:type="paragraph" w:customStyle="1" w:styleId="E684ACFD8BBF408BAED7C8DC44A13DBE">
    <w:name w:val="E684ACFD8BBF408BAED7C8DC44A13DBE"/>
    <w:rsid w:val="00D53497"/>
    <w:pPr>
      <w:spacing w:after="160" w:line="259" w:lineRule="auto"/>
    </w:pPr>
  </w:style>
  <w:style w:type="paragraph" w:customStyle="1" w:styleId="D2608A3005CD4FE299379865826F48C6">
    <w:name w:val="D2608A3005CD4FE299379865826F48C6"/>
    <w:rsid w:val="00D53497"/>
    <w:pPr>
      <w:spacing w:after="160" w:line="259" w:lineRule="auto"/>
    </w:pPr>
  </w:style>
  <w:style w:type="paragraph" w:customStyle="1" w:styleId="E205AC2C90E644198A1F062487E6BED0">
    <w:name w:val="E205AC2C90E644198A1F062487E6BED0"/>
    <w:rsid w:val="00D53497"/>
    <w:pPr>
      <w:spacing w:after="160" w:line="259" w:lineRule="auto"/>
    </w:pPr>
  </w:style>
  <w:style w:type="paragraph" w:customStyle="1" w:styleId="3D371230ED3D45CAA5352FFDDE43E6C1">
    <w:name w:val="3D371230ED3D45CAA5352FFDDE43E6C1"/>
    <w:rsid w:val="00D53497"/>
    <w:pPr>
      <w:spacing w:after="160" w:line="259" w:lineRule="auto"/>
    </w:pPr>
  </w:style>
  <w:style w:type="paragraph" w:customStyle="1" w:styleId="96A0C7E31F48458EB8BD75345B53910C">
    <w:name w:val="96A0C7E31F48458EB8BD75345B53910C"/>
    <w:rsid w:val="00D53497"/>
    <w:pPr>
      <w:spacing w:after="160" w:line="259" w:lineRule="auto"/>
    </w:pPr>
  </w:style>
  <w:style w:type="paragraph" w:customStyle="1" w:styleId="5CC6ACC6F9364C53B741D04589FB3D69">
    <w:name w:val="5CC6ACC6F9364C53B741D04589FB3D69"/>
    <w:rsid w:val="00D53497"/>
    <w:pPr>
      <w:spacing w:after="160" w:line="259" w:lineRule="auto"/>
    </w:pPr>
  </w:style>
  <w:style w:type="paragraph" w:customStyle="1" w:styleId="B6958D6487AA4DB2B0F65331BA622301">
    <w:name w:val="B6958D6487AA4DB2B0F65331BA622301"/>
    <w:rsid w:val="00D53497"/>
    <w:pPr>
      <w:spacing w:after="160" w:line="259" w:lineRule="auto"/>
    </w:pPr>
  </w:style>
  <w:style w:type="paragraph" w:customStyle="1" w:styleId="477A723DC76A45FF8FE530E3A442A5DB">
    <w:name w:val="477A723DC76A45FF8FE530E3A442A5DB"/>
    <w:rsid w:val="00D53497"/>
    <w:pPr>
      <w:spacing w:after="160" w:line="259" w:lineRule="auto"/>
    </w:pPr>
  </w:style>
  <w:style w:type="paragraph" w:customStyle="1" w:styleId="62F2D2DC46D149E1A1590B8404999A4C">
    <w:name w:val="62F2D2DC46D149E1A1590B8404999A4C"/>
    <w:rsid w:val="00D53497"/>
    <w:pPr>
      <w:spacing w:after="160" w:line="259" w:lineRule="auto"/>
    </w:pPr>
  </w:style>
  <w:style w:type="paragraph" w:customStyle="1" w:styleId="4084DF5B2C6D46C0A99858D43DC240E3">
    <w:name w:val="4084DF5B2C6D46C0A99858D43DC240E3"/>
    <w:rsid w:val="00D53497"/>
    <w:pPr>
      <w:spacing w:after="160" w:line="259" w:lineRule="auto"/>
    </w:pPr>
  </w:style>
  <w:style w:type="paragraph" w:customStyle="1" w:styleId="527C9D9ACDF34FA5B26B9A01FBBDC046">
    <w:name w:val="527C9D9ACDF34FA5B26B9A01FBBDC046"/>
    <w:rsid w:val="00D53497"/>
    <w:pPr>
      <w:spacing w:after="160" w:line="259" w:lineRule="auto"/>
    </w:pPr>
  </w:style>
  <w:style w:type="paragraph" w:customStyle="1" w:styleId="53D563F615B6442B964DC967A7B92F0E">
    <w:name w:val="53D563F615B6442B964DC967A7B92F0E"/>
    <w:rsid w:val="00D53497"/>
    <w:pPr>
      <w:spacing w:after="160" w:line="259" w:lineRule="auto"/>
    </w:pPr>
  </w:style>
  <w:style w:type="paragraph" w:customStyle="1" w:styleId="764532DF5443406FAEDE71FB1934FE73">
    <w:name w:val="764532DF5443406FAEDE71FB1934FE73"/>
    <w:rsid w:val="00D53497"/>
    <w:pPr>
      <w:spacing w:after="160" w:line="259" w:lineRule="auto"/>
    </w:pPr>
  </w:style>
  <w:style w:type="paragraph" w:customStyle="1" w:styleId="F5D5CBAA213E4D0284B94964D7C22457">
    <w:name w:val="F5D5CBAA213E4D0284B94964D7C22457"/>
    <w:rsid w:val="00D53497"/>
    <w:pPr>
      <w:spacing w:after="160" w:line="259" w:lineRule="auto"/>
    </w:pPr>
  </w:style>
  <w:style w:type="paragraph" w:customStyle="1" w:styleId="F46EB67FF6A64EC8A6AD4424C524BC55">
    <w:name w:val="F46EB67FF6A64EC8A6AD4424C524BC55"/>
    <w:rsid w:val="00D53497"/>
    <w:pPr>
      <w:spacing w:after="160" w:line="259" w:lineRule="auto"/>
    </w:pPr>
  </w:style>
  <w:style w:type="paragraph" w:customStyle="1" w:styleId="69507461197B432AA163D64EBBC185E3">
    <w:name w:val="69507461197B432AA163D64EBBC185E3"/>
    <w:rsid w:val="00D53497"/>
    <w:pPr>
      <w:spacing w:after="160" w:line="259" w:lineRule="auto"/>
    </w:pPr>
  </w:style>
  <w:style w:type="paragraph" w:customStyle="1" w:styleId="0D25C7AB526441A5B189E8DCF79BE296">
    <w:name w:val="0D25C7AB526441A5B189E8DCF79BE296"/>
    <w:rsid w:val="00D53497"/>
    <w:pPr>
      <w:spacing w:after="160" w:line="259" w:lineRule="auto"/>
    </w:pPr>
  </w:style>
  <w:style w:type="paragraph" w:customStyle="1" w:styleId="0751665398BB4B99B94FFA53F1079F7B">
    <w:name w:val="0751665398BB4B99B94FFA53F1079F7B"/>
    <w:rsid w:val="00D53497"/>
    <w:pPr>
      <w:spacing w:after="160" w:line="259" w:lineRule="auto"/>
    </w:pPr>
  </w:style>
  <w:style w:type="paragraph" w:customStyle="1" w:styleId="0A5E3295F3584D1CBDF01DE7D9D4BC27">
    <w:name w:val="0A5E3295F3584D1CBDF01DE7D9D4BC27"/>
    <w:rsid w:val="00D53497"/>
    <w:pPr>
      <w:spacing w:after="160" w:line="259" w:lineRule="auto"/>
    </w:pPr>
  </w:style>
  <w:style w:type="paragraph" w:customStyle="1" w:styleId="B9BCF07800FF4FA8BA3DD1B2959F256E">
    <w:name w:val="B9BCF07800FF4FA8BA3DD1B2959F256E"/>
    <w:rsid w:val="00D53497"/>
    <w:pPr>
      <w:spacing w:after="160" w:line="259" w:lineRule="auto"/>
    </w:pPr>
  </w:style>
  <w:style w:type="paragraph" w:customStyle="1" w:styleId="C67DB3570B1C40CBAAC6F5E96580A457">
    <w:name w:val="C67DB3570B1C40CBAAC6F5E96580A457"/>
    <w:rsid w:val="00D53497"/>
    <w:pPr>
      <w:spacing w:after="160" w:line="259" w:lineRule="auto"/>
    </w:pPr>
  </w:style>
  <w:style w:type="paragraph" w:customStyle="1" w:styleId="165C07145F6446D889C8312260F86002">
    <w:name w:val="165C07145F6446D889C8312260F86002"/>
    <w:rsid w:val="00D53497"/>
    <w:pPr>
      <w:spacing w:after="160" w:line="259" w:lineRule="auto"/>
    </w:pPr>
  </w:style>
  <w:style w:type="paragraph" w:customStyle="1" w:styleId="10B078BAA0574EABB796E9321F63C329">
    <w:name w:val="10B078BAA0574EABB796E9321F63C329"/>
    <w:rsid w:val="00D534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1ca1b-3946-45b8-a263-034233bdb2d8">
      <UserInfo>
        <DisplayName>Johnson, Dara</DisplayName>
        <AccountId>16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13" ma:contentTypeDescription="Create a new document." ma:contentTypeScope="" ma:versionID="5bde965843c4f7037d08b1a15b9c33bc">
  <xsd:schema xmlns:xsd="http://www.w3.org/2001/XMLSchema" xmlns:xs="http://www.w3.org/2001/XMLSchema" xmlns:p="http://schemas.microsoft.com/office/2006/metadata/properties" xmlns:ns2="58d80952-9fc7-4439-aceb-6240e13bee17" xmlns:ns3="db31ca1b-3946-45b8-a263-034233bdb2d8" targetNamespace="http://schemas.microsoft.com/office/2006/metadata/properties" ma:root="true" ma:fieldsID="bc0db7fda6cb343517ba548f321469c1" ns2:_="" ns3:_="">
    <xsd:import namespace="58d80952-9fc7-4439-aceb-6240e13bee17"/>
    <xsd:import namespace="db31ca1b-3946-45b8-a263-034233bd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ca1b-3946-45b8-a263-034233bd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B7A54-4F6C-4B9A-8BB1-4D3A6EA27B21}">
  <ds:schemaRefs>
    <ds:schemaRef ds:uri="http://schemas.microsoft.com/office/2006/metadata/properties"/>
    <ds:schemaRef ds:uri="http://schemas.microsoft.com/office/infopath/2007/PartnerControls"/>
    <ds:schemaRef ds:uri="db31ca1b-3946-45b8-a263-034233bdb2d8"/>
  </ds:schemaRefs>
</ds:datastoreItem>
</file>

<file path=customXml/itemProps2.xml><?xml version="1.0" encoding="utf-8"?>
<ds:datastoreItem xmlns:ds="http://schemas.openxmlformats.org/officeDocument/2006/customXml" ds:itemID="{EA393DA5-5A55-4370-87E0-7715FAF42B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AA20C4-E76A-49FD-A8CD-3AFC43A7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db31ca1b-3946-45b8-a263-034233bd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7960A-AE26-41D1-B317-6EF53FC7D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Caufield, Emma</dc:creator>
  <cp:keywords/>
  <cp:lastModifiedBy>Hall, Porscha</cp:lastModifiedBy>
  <cp:revision>12</cp:revision>
  <cp:lastPrinted>2016-06-09T00:04:00Z</cp:lastPrinted>
  <dcterms:created xsi:type="dcterms:W3CDTF">2022-03-02T21:12:00Z</dcterms:created>
  <dcterms:modified xsi:type="dcterms:W3CDTF">2022-03-18T22:56:00Z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0x0101008189B72993416341A2A61CFCB66EEE3D</vt:lpwstr>
  </property>
  <property fmtid="{D5CDD505-2E9C-101B-9397-08002B2CF9AE}" pid="3" name="Order">
    <vt:r8>5169200</vt:r8>
  </property>
</Properties>
</file>