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67" w:type="dxa"/>
        <w:tblInd w:w="18" w:type="dxa"/>
        <w:tblBorders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20" w:firstRow="1" w:lastRow="0" w:firstColumn="0" w:lastColumn="0" w:noHBand="0" w:noVBand="0"/>
      </w:tblPr>
      <w:tblGrid>
        <w:gridCol w:w="2137"/>
        <w:gridCol w:w="2340"/>
        <w:gridCol w:w="2790"/>
        <w:gridCol w:w="360"/>
        <w:gridCol w:w="1856"/>
        <w:gridCol w:w="844"/>
        <w:gridCol w:w="1980"/>
        <w:gridCol w:w="2160"/>
      </w:tblGrid>
      <w:tr w:rsidRPr="00A10B40" w:rsidR="005C6AA3" w:rsidTr="6B93DD44" w14:paraId="2D43ACE1" w14:textId="77777777">
        <w:trPr>
          <w:trHeight w:val="418"/>
          <w:tblHeader/>
        </w:trPr>
        <w:tc>
          <w:tcPr>
            <w:tcW w:w="2137" w:type="dxa"/>
            <w:tcBorders>
              <w:top w:val="single" w:color="auto" w:sz="4" w:space="0"/>
              <w:bottom w:val="single" w:color="auto" w:sz="4" w:space="0"/>
            </w:tcBorders>
            <w:shd w:val="clear" w:color="auto" w:fill="318DCC"/>
            <w:tcMar/>
            <w:vAlign w:val="center"/>
          </w:tcPr>
          <w:p w:rsidRPr="00A10B40" w:rsidR="005C6AA3" w:rsidP="005C6AA3" w:rsidRDefault="005C6AA3" w14:paraId="3EE6C082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smallCaps/>
              </w:rPr>
            </w:pPr>
            <w:r w:rsidRPr="00A10B40">
              <w:rPr>
                <w:rFonts w:cstheme="minorHAnsi"/>
              </w:rPr>
              <w:br w:type="page"/>
            </w:r>
            <w:r w:rsidRPr="006933D4">
              <w:rPr>
                <w:rFonts w:cstheme="minorHAnsi"/>
                <w:b/>
                <w:bCs/>
                <w:smallCaps/>
                <w:color w:val="FFFFFF" w:themeColor="background1"/>
              </w:rPr>
              <w:t>Contractor</w:t>
            </w:r>
          </w:p>
        </w:tc>
        <w:tc>
          <w:tcPr>
            <w:tcW w:w="549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A10B40" w:rsidR="005C6AA3" w:rsidP="799474E0" w:rsidRDefault="6DC8ED31" w14:paraId="3574034F" w14:textId="0926D1E9">
            <w:pPr>
              <w:spacing w:after="0" w:line="240" w:lineRule="auto"/>
              <w:jc w:val="center"/>
              <w:rPr>
                <w:b w:val="1"/>
                <w:bCs w:val="1"/>
                <w:smallCaps w:val="1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318DCC"/>
            <w:tcMar/>
            <w:vAlign w:val="center"/>
          </w:tcPr>
          <w:p w:rsidRPr="00A10B40" w:rsidR="005C6AA3" w:rsidP="7F1E4522" w:rsidRDefault="00216C52" w14:paraId="3EAFBD80" w14:textId="202B7A60">
            <w:pPr>
              <w:spacing w:after="0" w:line="240" w:lineRule="auto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  <w:color w:val="FFFFFF" w:themeColor="background1"/>
              </w:rPr>
              <w:t>Population/</w:t>
            </w:r>
            <w:r w:rsidRPr="7F1E4522" w:rsidR="6EB30007">
              <w:rPr>
                <w:b/>
                <w:bCs/>
                <w:smallCaps/>
                <w:color w:val="FFFFFF" w:themeColor="background1"/>
              </w:rPr>
              <w:t>Line of business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A10B40" w:rsidR="005C6AA3" w:rsidP="799474E0" w:rsidRDefault="005C6AA3" w14:paraId="77059C22" w14:textId="73F38198">
            <w:pPr>
              <w:spacing w:after="0" w:line="240" w:lineRule="auto"/>
              <w:jc w:val="center"/>
              <w:rPr>
                <w:b/>
                <w:bCs/>
                <w:smallCaps/>
                <w:color w:val="000000" w:themeColor="text1"/>
              </w:rPr>
            </w:pPr>
          </w:p>
        </w:tc>
      </w:tr>
      <w:tr w:rsidRPr="00A10B40" w:rsidR="00D10753" w:rsidTr="6B93DD44" w14:paraId="776BE7F4" w14:textId="77777777">
        <w:trPr>
          <w:trHeight w:val="418"/>
          <w:tblHeader/>
        </w:trPr>
        <w:tc>
          <w:tcPr>
            <w:tcW w:w="2137" w:type="dxa"/>
            <w:tcBorders>
              <w:top w:val="single" w:color="auto" w:sz="4" w:space="0"/>
            </w:tcBorders>
            <w:shd w:val="clear" w:color="auto" w:fill="318DCC"/>
            <w:tcMar/>
            <w:vAlign w:val="center"/>
          </w:tcPr>
          <w:p w:rsidRPr="00A10B40" w:rsidR="00D10753" w:rsidP="005C6AA3" w:rsidRDefault="00D10753" w14:paraId="3AE28DE1" w14:textId="653C134A">
            <w:pPr>
              <w:spacing w:after="0" w:line="240" w:lineRule="auto"/>
              <w:jc w:val="center"/>
              <w:rPr>
                <w:rFonts w:cstheme="minorHAnsi"/>
              </w:rPr>
            </w:pPr>
            <w:r w:rsidRPr="00980D05">
              <w:rPr>
                <w:rFonts w:cstheme="minorHAnsi"/>
                <w:b/>
                <w:bCs/>
                <w:smallCaps/>
                <w:color w:val="FFFFFF" w:themeColor="background1"/>
              </w:rPr>
              <w:t>Submission Due Date</w:t>
            </w:r>
          </w:p>
        </w:tc>
        <w:tc>
          <w:tcPr>
            <w:tcW w:w="234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3D6495" w:rsidR="00D10753" w:rsidP="751AAE2A" w:rsidRDefault="7445E9D7" w14:paraId="46F213BF" w14:textId="23CC93D2">
            <w:pPr>
              <w:spacing w:after="0" w:line="240" w:lineRule="auto"/>
              <w:jc w:val="center"/>
              <w:rPr>
                <w:i/>
                <w:iCs/>
                <w:smallCaps/>
              </w:rPr>
            </w:pPr>
            <w:r w:rsidRPr="751AAE2A">
              <w:rPr>
                <w:i/>
                <w:iCs/>
                <w:smallCaps/>
              </w:rPr>
              <w:t xml:space="preserve">Ex: </w:t>
            </w:r>
            <w:r w:rsidRPr="751AAE2A" w:rsidR="1E78139E">
              <w:rPr>
                <w:i/>
                <w:iCs/>
                <w:smallCaps/>
              </w:rPr>
              <w:t>August 30, 202</w:t>
            </w:r>
            <w:r w:rsidRPr="751AAE2A" w:rsidR="7EC13F5C">
              <w:rPr>
                <w:i/>
                <w:iCs/>
                <w:smallCaps/>
              </w:rPr>
              <w:t>4</w:t>
            </w:r>
          </w:p>
        </w:tc>
        <w:tc>
          <w:tcPr>
            <w:tcW w:w="2790" w:type="dxa"/>
            <w:tcBorders>
              <w:top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80D05" w:rsidR="00D10753" w:rsidP="751AAE2A" w:rsidRDefault="5A88A937" w14:paraId="2069C183" w14:textId="423509B9">
            <w:pPr>
              <w:spacing w:after="0" w:line="240" w:lineRule="auto"/>
              <w:jc w:val="center"/>
              <w:rPr>
                <w:b/>
                <w:bCs/>
                <w:smallCaps/>
              </w:rPr>
            </w:pPr>
            <w:r w:rsidRPr="751AAE2A">
              <w:rPr>
                <w:b/>
                <w:bCs/>
                <w:smallCaps/>
              </w:rPr>
              <w:t xml:space="preserve">Current </w:t>
            </w:r>
            <w:r w:rsidRPr="751AAE2A" w:rsidR="29AE41E3">
              <w:rPr>
                <w:b/>
                <w:bCs/>
                <w:smallCaps/>
              </w:rPr>
              <w:t xml:space="preserve">Measurement </w:t>
            </w:r>
            <w:r w:rsidRPr="751AAE2A" w:rsidR="29891B52">
              <w:rPr>
                <w:b/>
                <w:bCs/>
                <w:smallCaps/>
              </w:rPr>
              <w:t>Year</w:t>
            </w:r>
            <w:r w:rsidRPr="751AAE2A" w:rsidR="7FB68FF1">
              <w:rPr>
                <w:b/>
                <w:bCs/>
                <w:smallCaps/>
              </w:rPr>
              <w:t>:</w:t>
            </w:r>
            <w:r w:rsidRPr="751AAE2A" w:rsidR="77A73943">
              <w:rPr>
                <w:b/>
                <w:bCs/>
                <w:smallCaps/>
              </w:rPr>
              <w:t xml:space="preserve"> 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D6495" w:rsidR="00D10753" w:rsidP="751AAE2A" w:rsidRDefault="7445E9D7" w14:paraId="14319117" w14:textId="54C944B9">
            <w:pPr>
              <w:spacing w:after="0" w:line="240" w:lineRule="auto"/>
              <w:jc w:val="center"/>
              <w:rPr>
                <w:i/>
                <w:iCs/>
                <w:smallCaps/>
              </w:rPr>
            </w:pPr>
            <w:r w:rsidRPr="751AAE2A">
              <w:rPr>
                <w:i/>
                <w:iCs/>
                <w:smallCaps/>
              </w:rPr>
              <w:t xml:space="preserve">Ex: </w:t>
            </w:r>
            <w:r w:rsidRPr="751AAE2A" w:rsidR="1E78139E">
              <w:rPr>
                <w:i/>
                <w:iCs/>
                <w:smallCaps/>
              </w:rPr>
              <w:t>CY 202</w:t>
            </w:r>
            <w:r w:rsidRPr="751AAE2A" w:rsidR="3954C349">
              <w:rPr>
                <w:i/>
                <w:iCs/>
                <w:smallCaps/>
              </w:rPr>
              <w:t>3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8D65B2" w:rsidR="00D10753" w:rsidP="751AAE2A" w:rsidRDefault="7FB68FF1" w14:paraId="4A1FFEBB" w14:textId="5629B596">
            <w:pPr>
              <w:spacing w:after="0" w:line="240" w:lineRule="auto"/>
              <w:jc w:val="center"/>
              <w:rPr>
                <w:b/>
                <w:bCs/>
                <w:smallCaps/>
              </w:rPr>
            </w:pPr>
            <w:r w:rsidRPr="751AAE2A">
              <w:rPr>
                <w:b/>
                <w:bCs/>
                <w:smallCaps/>
              </w:rPr>
              <w:t>P</w:t>
            </w:r>
            <w:r w:rsidRPr="751AAE2A" w:rsidR="5A88A937">
              <w:rPr>
                <w:b/>
                <w:bCs/>
                <w:smallCaps/>
              </w:rPr>
              <w:t>revious</w:t>
            </w:r>
            <w:r w:rsidRPr="751AAE2A" w:rsidR="71440617">
              <w:rPr>
                <w:b/>
                <w:bCs/>
                <w:smallCaps/>
              </w:rPr>
              <w:t xml:space="preserve"> Measurement Y</w:t>
            </w:r>
            <w:r w:rsidRPr="751AAE2A" w:rsidR="29891B52">
              <w:rPr>
                <w:b/>
                <w:bCs/>
                <w:smallCaps/>
              </w:rPr>
              <w:t>ear:</w:t>
            </w:r>
          </w:p>
        </w:tc>
        <w:tc>
          <w:tcPr>
            <w:tcW w:w="216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3D6495" w:rsidR="00D10753" w:rsidP="751AAE2A" w:rsidRDefault="7445E9D7" w14:paraId="4C97D24E" w14:textId="5EA2D823">
            <w:pPr>
              <w:spacing w:after="0" w:line="240" w:lineRule="auto"/>
              <w:jc w:val="center"/>
              <w:rPr>
                <w:i/>
                <w:iCs/>
                <w:smallCaps/>
              </w:rPr>
            </w:pPr>
            <w:r w:rsidRPr="751AAE2A">
              <w:rPr>
                <w:i/>
                <w:iCs/>
                <w:smallCaps/>
              </w:rPr>
              <w:t xml:space="preserve">Ex: </w:t>
            </w:r>
            <w:r w:rsidRPr="751AAE2A" w:rsidR="1E78139E">
              <w:rPr>
                <w:i/>
                <w:iCs/>
                <w:smallCaps/>
              </w:rPr>
              <w:t>CY 202</w:t>
            </w:r>
            <w:r w:rsidRPr="751AAE2A" w:rsidR="39DA8805">
              <w:rPr>
                <w:i/>
                <w:iCs/>
                <w:smallCaps/>
              </w:rPr>
              <w:t>2</w:t>
            </w:r>
          </w:p>
        </w:tc>
      </w:tr>
    </w:tbl>
    <w:p w:rsidRPr="00D50901" w:rsidR="002D577B" w:rsidP="00A73DC5" w:rsidRDefault="002D577B" w14:paraId="6674DA6D" w14:textId="77777777">
      <w:pPr>
        <w:spacing w:after="0"/>
        <w:ind w:left="720"/>
        <w:rPr>
          <w:rFonts w:cstheme="minorHAnsi"/>
          <w:sz w:val="2"/>
          <w:szCs w:val="2"/>
        </w:rPr>
      </w:pPr>
    </w:p>
    <w:tbl>
      <w:tblPr>
        <w:tblW w:w="14467" w:type="dxa"/>
        <w:tblInd w:w="13" w:type="dxa"/>
        <w:tblBorders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20" w:firstRow="1" w:lastRow="0" w:firstColumn="0" w:lastColumn="0" w:noHBand="0" w:noVBand="0"/>
      </w:tblPr>
      <w:tblGrid>
        <w:gridCol w:w="8642"/>
        <w:gridCol w:w="1686"/>
        <w:gridCol w:w="1080"/>
        <w:gridCol w:w="3059"/>
      </w:tblGrid>
      <w:tr w:rsidRPr="00A10B40" w:rsidR="00F21CF9" w:rsidTr="6B93DD44" w14:paraId="6A6A23EA" w14:textId="77777777">
        <w:trPr>
          <w:trHeight w:val="576"/>
        </w:trPr>
        <w:tc>
          <w:tcPr>
            <w:tcW w:w="14467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712339"/>
            <w:tcMar/>
            <w:vAlign w:val="center"/>
          </w:tcPr>
          <w:p w:rsidRPr="00B40E15" w:rsidR="00F21CF9" w:rsidP="01A8149D" w:rsidRDefault="712AA791" w14:paraId="5C66AF91" w14:textId="2EA355FF">
            <w:pPr>
              <w:spacing w:after="0" w:line="240" w:lineRule="auto"/>
              <w:jc w:val="center"/>
              <w:rPr>
                <w:b/>
                <w:bCs/>
                <w:smallCaps/>
                <w:color w:val="FFFFFF" w:themeColor="background1"/>
                <w:u w:val="single"/>
              </w:rPr>
            </w:pPr>
            <w:r w:rsidRPr="1943E60D">
              <w:rPr>
                <w:b/>
                <w:bCs/>
                <w:smallCaps/>
                <w:color w:val="FFFFFF" w:themeColor="background1"/>
              </w:rPr>
              <w:t>Alternative Payment M</w:t>
            </w:r>
            <w:r w:rsidRPr="1943E60D" w:rsidR="607CA847">
              <w:rPr>
                <w:b/>
                <w:bCs/>
                <w:smallCaps/>
                <w:color w:val="FFFFFF" w:themeColor="background1"/>
              </w:rPr>
              <w:t>odel</w:t>
            </w:r>
            <w:r w:rsidRPr="1943E60D">
              <w:rPr>
                <w:b/>
                <w:bCs/>
                <w:smallCaps/>
                <w:color w:val="FFFFFF" w:themeColor="background1"/>
              </w:rPr>
              <w:t xml:space="preserve"> Quality Reporting </w:t>
            </w:r>
            <w:r w:rsidRPr="1943E60D" w:rsidR="66F72E39">
              <w:rPr>
                <w:b/>
                <w:bCs/>
                <w:smallCaps/>
                <w:color w:val="FFFFFF" w:themeColor="background1"/>
              </w:rPr>
              <w:t xml:space="preserve">Narrative </w:t>
            </w:r>
            <w:r w:rsidRPr="1943E60D">
              <w:rPr>
                <w:b/>
                <w:bCs/>
                <w:smallCaps/>
                <w:color w:val="FFFFFF" w:themeColor="background1"/>
              </w:rPr>
              <w:t>Checklist</w:t>
            </w:r>
          </w:p>
        </w:tc>
      </w:tr>
      <w:tr w:rsidRPr="00A10B40" w:rsidR="00F21CF9" w:rsidTr="6B93DD44" w14:paraId="24A22CC4" w14:textId="77777777">
        <w:trPr>
          <w:trHeight w:val="720"/>
        </w:trPr>
        <w:tc>
          <w:tcPr>
            <w:tcW w:w="14467" w:type="dxa"/>
            <w:gridSpan w:val="4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42133A" w:rsidR="00F21CF9" w:rsidP="1943E60D" w:rsidRDefault="4DA9C692" w14:paraId="04F0CAD6" w14:textId="7BE24925">
            <w:pPr>
              <w:rPr>
                <w:rFonts w:ascii="Calibri" w:hAnsi="Calibri" w:eastAsia="Calibri" w:cs="Calibri"/>
                <w:i/>
                <w:iCs/>
                <w:color w:val="000000" w:themeColor="text1"/>
              </w:rPr>
            </w:pPr>
            <w:r w:rsidRPr="1943E60D">
              <w:rPr>
                <w:i/>
                <w:iCs/>
                <w:color w:val="000000" w:themeColor="text1"/>
              </w:rPr>
              <w:t>The purpose of the Alternative Payment Model (APM) Quality Reporting</w:t>
            </w:r>
            <w:r w:rsidRPr="1943E60D" w:rsidR="12C624D8">
              <w:rPr>
                <w:i/>
                <w:iCs/>
                <w:color w:val="000000" w:themeColor="text1"/>
              </w:rPr>
              <w:t xml:space="preserve"> Narrative</w:t>
            </w:r>
            <w:r w:rsidRPr="1943E60D">
              <w:rPr>
                <w:i/>
                <w:iCs/>
                <w:color w:val="000000" w:themeColor="text1"/>
              </w:rPr>
              <w:t xml:space="preserve"> </w:t>
            </w:r>
            <w:r w:rsidRPr="1943E60D" w:rsidR="709D30C0">
              <w:rPr>
                <w:i/>
                <w:iCs/>
                <w:color w:val="000000" w:themeColor="text1"/>
              </w:rPr>
              <w:t>is</w:t>
            </w:r>
            <w:r w:rsidRPr="1943E60D">
              <w:rPr>
                <w:i/>
                <w:iCs/>
                <w:color w:val="000000" w:themeColor="text1"/>
              </w:rPr>
              <w:t xml:space="preserve"> to allow Contractors to describe the impact of their APM </w:t>
            </w:r>
            <w:r w:rsidRPr="1943E60D" w:rsidR="034F3FBF">
              <w:rPr>
                <w:i/>
                <w:iCs/>
                <w:color w:val="000000" w:themeColor="text1"/>
              </w:rPr>
              <w:t>strategies</w:t>
            </w:r>
            <w:r w:rsidRPr="1943E60D" w:rsidR="7E20ABCB">
              <w:rPr>
                <w:i/>
                <w:iCs/>
                <w:color w:val="000000" w:themeColor="text1"/>
              </w:rPr>
              <w:t xml:space="preserve"> </w:t>
            </w:r>
            <w:r w:rsidRPr="1943E60D" w:rsidR="709D30C0">
              <w:rPr>
                <w:i/>
                <w:iCs/>
                <w:color w:val="000000" w:themeColor="text1"/>
              </w:rPr>
              <w:t>on</w:t>
            </w:r>
            <w:r w:rsidRPr="1943E60D">
              <w:rPr>
                <w:i/>
                <w:iCs/>
                <w:color w:val="000000" w:themeColor="text1"/>
              </w:rPr>
              <w:t xml:space="preserve"> </w:t>
            </w:r>
            <w:r w:rsidRPr="1943E60D" w:rsidR="3EED7119">
              <w:rPr>
                <w:i/>
                <w:iCs/>
                <w:color w:val="000000" w:themeColor="text1"/>
              </w:rPr>
              <w:t xml:space="preserve">the overall </w:t>
            </w:r>
            <w:r w:rsidRPr="1943E60D">
              <w:rPr>
                <w:i/>
                <w:iCs/>
                <w:color w:val="000000" w:themeColor="text1"/>
              </w:rPr>
              <w:t>quality</w:t>
            </w:r>
            <w:r w:rsidRPr="1943E60D" w:rsidR="3EED7119">
              <w:rPr>
                <w:i/>
                <w:iCs/>
                <w:color w:val="000000" w:themeColor="text1"/>
              </w:rPr>
              <w:t xml:space="preserve"> of care and services provided</w:t>
            </w:r>
            <w:r w:rsidRPr="1943E60D">
              <w:rPr>
                <w:i/>
                <w:iCs/>
                <w:color w:val="000000" w:themeColor="text1"/>
              </w:rPr>
              <w:t xml:space="preserve">. </w:t>
            </w:r>
            <w:r w:rsidRPr="1943E60D" w:rsidR="1C6BB8B5">
              <w:rPr>
                <w:i/>
                <w:iCs/>
                <w:color w:val="000000" w:themeColor="text1"/>
              </w:rPr>
              <w:t xml:space="preserve">While </w:t>
            </w:r>
            <w:r w:rsidRPr="1943E60D" w:rsidR="624665AA">
              <w:rPr>
                <w:i/>
                <w:iCs/>
                <w:color w:val="000000" w:themeColor="text1"/>
              </w:rPr>
              <w:t xml:space="preserve">a </w:t>
            </w:r>
            <w:r w:rsidRPr="1943E60D" w:rsidR="1C6BB8B5">
              <w:rPr>
                <w:i/>
                <w:iCs/>
                <w:color w:val="000000" w:themeColor="text1"/>
              </w:rPr>
              <w:t>Contractor may submit one</w:t>
            </w:r>
            <w:r w:rsidRPr="1943E60D" w:rsidR="1345E463">
              <w:rPr>
                <w:i/>
                <w:iCs/>
                <w:color w:val="000000" w:themeColor="text1"/>
              </w:rPr>
              <w:t xml:space="preserve"> APM Quality Reporting Narrative for all populations/lines of business, it is AHCCCS</w:t>
            </w:r>
            <w:r w:rsidRPr="1943E60D" w:rsidR="46F32364">
              <w:rPr>
                <w:rFonts w:ascii="Calibri" w:hAnsi="Calibri" w:eastAsia="Calibri" w:cs="Calibri"/>
                <w:i/>
                <w:iCs/>
              </w:rPr>
              <w:t>’</w:t>
            </w:r>
            <w:r w:rsidRPr="1943E60D" w:rsidR="34DE0820">
              <w:rPr>
                <w:rFonts w:ascii="Calibri" w:hAnsi="Calibri" w:eastAsia="Calibri" w:cs="Calibri"/>
                <w:i/>
                <w:iCs/>
              </w:rPr>
              <w:t xml:space="preserve"> expectation</w:t>
            </w:r>
            <w:r w:rsidRPr="1943E60D" w:rsidR="1CDAB366">
              <w:rPr>
                <w:rFonts w:ascii="Calibri" w:hAnsi="Calibri" w:eastAsia="Calibri" w:cs="Calibri"/>
                <w:i/>
                <w:iCs/>
              </w:rPr>
              <w:t xml:space="preserve"> that the Contracto</w:t>
            </w:r>
            <w:r w:rsidRPr="1943E60D" w:rsidR="06EBC1C0">
              <w:rPr>
                <w:rFonts w:ascii="Calibri" w:hAnsi="Calibri" w:eastAsia="Calibri" w:cs="Calibri"/>
                <w:i/>
                <w:iCs/>
              </w:rPr>
              <w:t xml:space="preserve">r </w:t>
            </w:r>
            <w:r w:rsidRPr="1943E60D" w:rsidR="08325D64">
              <w:rPr>
                <w:rFonts w:ascii="Calibri" w:hAnsi="Calibri" w:eastAsia="Calibri" w:cs="Calibri"/>
                <w:i/>
                <w:iCs/>
              </w:rPr>
              <w:t>d</w:t>
            </w:r>
            <w:r w:rsidRPr="1943E60D" w:rsidR="222B12D8">
              <w:rPr>
                <w:rFonts w:ascii="Calibri" w:hAnsi="Calibri" w:eastAsia="Calibri" w:cs="Calibri"/>
                <w:i/>
                <w:iCs/>
              </w:rPr>
              <w:t>istinguishes</w:t>
            </w:r>
            <w:r w:rsidRPr="1943E60D" w:rsidR="08325D64">
              <w:rPr>
                <w:rFonts w:ascii="Calibri" w:hAnsi="Calibri" w:eastAsia="Calibri" w:cs="Calibri"/>
                <w:i/>
                <w:iCs/>
              </w:rPr>
              <w:t xml:space="preserve"> responses by population/line of business, as applicable.</w:t>
            </w:r>
            <w:r w:rsidRPr="1943E60D" w:rsidR="34DE0820">
              <w:rPr>
                <w:rFonts w:ascii="Calibri" w:hAnsi="Calibri" w:eastAsia="Calibri" w:cs="Calibri"/>
                <w:i/>
                <w:iCs/>
              </w:rPr>
              <w:t xml:space="preserve"> </w:t>
            </w:r>
            <w:r w:rsidRPr="1943E60D" w:rsidR="3B50714F">
              <w:rPr>
                <w:rFonts w:ascii="Calibri" w:hAnsi="Calibri" w:eastAsia="Calibri" w:cs="Calibri"/>
                <w:i/>
                <w:iCs/>
              </w:rPr>
              <w:t xml:space="preserve">It </w:t>
            </w:r>
            <w:r w:rsidRPr="1943E60D" w:rsidR="3A2E1FAF">
              <w:rPr>
                <w:rFonts w:ascii="Calibri" w:hAnsi="Calibri" w:eastAsia="Calibri" w:cs="Calibri"/>
                <w:i/>
                <w:iCs/>
              </w:rPr>
              <w:t>is AHCCCS’ expectation that the Contractor include the appropriate location, page number</w:t>
            </w:r>
            <w:r w:rsidRPr="1943E60D" w:rsidR="4560F8BC">
              <w:rPr>
                <w:rFonts w:ascii="Calibri" w:hAnsi="Calibri" w:eastAsia="Calibri" w:cs="Calibri"/>
                <w:i/>
                <w:iCs/>
              </w:rPr>
              <w:t>,</w:t>
            </w:r>
            <w:r w:rsidRPr="1943E60D" w:rsidR="3A2E1FAF">
              <w:rPr>
                <w:rFonts w:ascii="Calibri" w:hAnsi="Calibri" w:eastAsia="Calibri" w:cs="Calibri"/>
                <w:i/>
                <w:iCs/>
              </w:rPr>
              <w:t xml:space="preserve"> and paragraph with</w:t>
            </w:r>
            <w:r w:rsidRPr="1943E60D" w:rsidR="1B4CE2B5">
              <w:rPr>
                <w:rFonts w:ascii="Calibri" w:hAnsi="Calibri" w:eastAsia="Calibri" w:cs="Calibri"/>
                <w:i/>
                <w:iCs/>
              </w:rPr>
              <w:t>in</w:t>
            </w:r>
            <w:r w:rsidRPr="1943E60D" w:rsidR="3A2E1FAF">
              <w:rPr>
                <w:rFonts w:ascii="Calibri" w:hAnsi="Calibri" w:eastAsia="Calibri" w:cs="Calibri"/>
                <w:i/>
                <w:iCs/>
              </w:rPr>
              <w:t xml:space="preserve"> the</w:t>
            </w:r>
            <w:r w:rsidRPr="1943E60D" w:rsidR="54882A5A">
              <w:rPr>
                <w:rFonts w:ascii="Calibri" w:hAnsi="Calibri" w:eastAsia="Calibri" w:cs="Calibri"/>
                <w:i/>
                <w:iCs/>
              </w:rPr>
              <w:t xml:space="preserve"> second </w:t>
            </w:r>
            <w:r w:rsidRPr="1943E60D" w:rsidR="65508367">
              <w:rPr>
                <w:rFonts w:ascii="Calibri" w:hAnsi="Calibri" w:eastAsia="Calibri" w:cs="Calibri"/>
                <w:i/>
                <w:iCs/>
              </w:rPr>
              <w:t>column;</w:t>
            </w:r>
            <w:r w:rsidRPr="1943E60D" w:rsidR="654861AF">
              <w:rPr>
                <w:rFonts w:ascii="Calibri" w:hAnsi="Calibri" w:eastAsia="Calibri" w:cs="Calibri"/>
                <w:i/>
                <w:iCs/>
              </w:rPr>
              <w:t xml:space="preserve"> </w:t>
            </w:r>
            <w:r w:rsidRPr="1943E60D" w:rsidR="48A8F843">
              <w:rPr>
                <w:rFonts w:ascii="Calibri" w:hAnsi="Calibri" w:eastAsia="Calibri" w:cs="Calibri"/>
                <w:i/>
                <w:iCs/>
                <w:color w:val="000000" w:themeColor="text1"/>
              </w:rPr>
              <w:t>t</w:t>
            </w:r>
            <w:r w:rsidRPr="1943E60D" w:rsidR="3A2E1FAF">
              <w:rPr>
                <w:rFonts w:ascii="Calibri" w:hAnsi="Calibri" w:eastAsia="Calibri" w:cs="Calibri"/>
                <w:i/>
                <w:iCs/>
                <w:color w:val="000000" w:themeColor="text1"/>
              </w:rPr>
              <w:t xml:space="preserve">he third and fourth columns of this AHCCCS </w:t>
            </w:r>
            <w:r w:rsidRPr="1943E60D" w:rsidR="002E968E">
              <w:rPr>
                <w:rFonts w:ascii="Calibri" w:hAnsi="Calibri" w:eastAsia="Calibri" w:cs="Calibri"/>
                <w:i/>
                <w:iCs/>
                <w:color w:val="000000" w:themeColor="text1"/>
              </w:rPr>
              <w:t>checklist are</w:t>
            </w:r>
            <w:r w:rsidRPr="1943E60D" w:rsidR="3A2E1FAF">
              <w:rPr>
                <w:rFonts w:ascii="Calibri" w:hAnsi="Calibri" w:eastAsia="Calibri" w:cs="Calibri"/>
                <w:i/>
                <w:iCs/>
                <w:color w:val="000000" w:themeColor="text1"/>
              </w:rPr>
              <w:t xml:space="preserve"> to be utilized by AHCCCS staff only</w:t>
            </w:r>
            <w:r w:rsidRPr="1943E60D" w:rsidR="48045129">
              <w:rPr>
                <w:rFonts w:ascii="Calibri" w:hAnsi="Calibri" w:eastAsia="Calibri" w:cs="Calibri"/>
                <w:i/>
                <w:iCs/>
                <w:color w:val="000000" w:themeColor="text1"/>
              </w:rPr>
              <w:t>.</w:t>
            </w:r>
          </w:p>
        </w:tc>
      </w:tr>
      <w:tr w:rsidRPr="00A10B40" w:rsidR="00F21CF9" w:rsidTr="6B93DD44" w14:paraId="0B3C4BC1" w14:textId="77777777">
        <w:trPr>
          <w:trHeight w:val="576"/>
        </w:trPr>
        <w:tc>
          <w:tcPr>
            <w:tcW w:w="1446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CC0A"/>
            <w:tcMar/>
            <w:vAlign w:val="center"/>
          </w:tcPr>
          <w:p w:rsidRPr="0042133A" w:rsidR="00F21CF9" w:rsidP="01A8149D" w:rsidRDefault="4A30F626" w14:paraId="7C9C1771" w14:textId="5B0008B0">
            <w:pPr>
              <w:spacing w:after="0"/>
              <w:jc w:val="center"/>
              <w:rPr>
                <w:b/>
                <w:bCs/>
                <w:smallCaps/>
                <w:color w:val="000000" w:themeColor="text1"/>
              </w:rPr>
            </w:pPr>
            <w:bookmarkStart w:name="_Hlk111258209" w:id="0"/>
            <w:r w:rsidRPr="1943E60D">
              <w:rPr>
                <w:b/>
                <w:bCs/>
                <w:smallCaps/>
                <w:color w:val="000000" w:themeColor="text1"/>
              </w:rPr>
              <w:t>APM Quality Reporting</w:t>
            </w:r>
            <w:r w:rsidRPr="1943E60D" w:rsidR="5B43C699">
              <w:rPr>
                <w:b/>
                <w:bCs/>
                <w:smallCaps/>
                <w:color w:val="000000" w:themeColor="text1"/>
              </w:rPr>
              <w:t xml:space="preserve"> Narrative </w:t>
            </w:r>
          </w:p>
        </w:tc>
      </w:tr>
      <w:tr w:rsidRPr="00A10B40" w:rsidR="00F21CF9" w:rsidTr="6B93DD44" w14:paraId="45E6E68F" w14:textId="77777777">
        <w:trPr>
          <w:trHeight w:val="953"/>
        </w:trPr>
        <w:tc>
          <w:tcPr>
            <w:tcW w:w="8640" w:type="dxa"/>
            <w:tcBorders>
              <w:top w:val="single" w:color="auto" w:sz="4" w:space="0"/>
              <w:left w:val="single" w:color="auto" w:sz="8" w:space="0"/>
            </w:tcBorders>
            <w:shd w:val="clear" w:color="auto" w:fill="D9D9D9" w:themeFill="background1" w:themeFillShade="D9"/>
            <w:tcMar/>
            <w:vAlign w:val="center"/>
          </w:tcPr>
          <w:p w:rsidRPr="0042133A" w:rsidR="00F21CF9" w:rsidP="00F21CF9" w:rsidRDefault="00F21CF9" w14:paraId="2332EEC7" w14:textId="48ACCDF6">
            <w:p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pacing w:val="-2"/>
              </w:rPr>
            </w:pPr>
            <w:r w:rsidRPr="37088123">
              <w:rPr>
                <w:rFonts w:eastAsia="Times New Roman"/>
                <w:b/>
                <w:i/>
                <w:smallCaps/>
                <w:color w:val="000000" w:themeColor="text1"/>
                <w:spacing w:val="-2"/>
              </w:rPr>
              <w:t>Instructions</w:t>
            </w:r>
            <w:r w:rsidRPr="37088123">
              <w:rPr>
                <w:rFonts w:eastAsia="Times New Roman"/>
                <w:i/>
                <w:color w:val="000000" w:themeColor="text1"/>
                <w:spacing w:val="-2"/>
              </w:rPr>
              <w:t xml:space="preserve">: </w:t>
            </w:r>
            <w:r w:rsidRPr="37088123" w:rsidR="008F778A">
              <w:rPr>
                <w:rFonts w:eastAsia="Times New Roman"/>
                <w:i/>
                <w:color w:val="000000" w:themeColor="text1"/>
                <w:spacing w:val="-2"/>
              </w:rPr>
              <w:t xml:space="preserve">Contractors shall use this checklist in preparing its APM Quality Reporting deliverable to AHCCCS. </w:t>
            </w:r>
          </w:p>
        </w:tc>
        <w:tc>
          <w:tcPr>
            <w:tcW w:w="1687" w:type="dxa"/>
            <w:tcBorders>
              <w:top w:val="single" w:color="auto" w:sz="4" w:space="0"/>
            </w:tcBorders>
            <w:shd w:val="clear" w:color="auto" w:fill="318DCC"/>
            <w:tcMar/>
            <w:vAlign w:val="center"/>
          </w:tcPr>
          <w:p w:rsidRPr="001876F2" w:rsidR="00F21CF9" w:rsidP="00C003D8" w:rsidRDefault="00F21CF9" w14:paraId="73FEFC97" w14:textId="1373D78F">
            <w:pPr>
              <w:spacing w:after="0" w:line="240" w:lineRule="auto"/>
              <w:jc w:val="center"/>
              <w:rPr>
                <w:rFonts w:cstheme="minorHAnsi"/>
                <w:b/>
                <w:bCs/>
                <w:smallCaps/>
                <w:color w:val="FFFFFF" w:themeColor="background1"/>
              </w:rPr>
            </w:pPr>
            <w:r w:rsidRPr="001876F2">
              <w:rPr>
                <w:rFonts w:cstheme="minorHAnsi"/>
                <w:b/>
                <w:bCs/>
                <w:smallCaps/>
                <w:color w:val="FFFFFF" w:themeColor="background1"/>
              </w:rPr>
              <w:t>Location,</w:t>
            </w:r>
          </w:p>
          <w:p w:rsidRPr="001876F2" w:rsidR="00F21CF9" w:rsidDel="00190F5A" w:rsidP="00C003D8" w:rsidRDefault="00F21CF9" w14:paraId="182D24D2" w14:textId="4651642E">
            <w:pPr>
              <w:spacing w:after="0" w:line="240" w:lineRule="auto"/>
              <w:ind w:right="-108"/>
              <w:jc w:val="center"/>
              <w:rPr>
                <w:rFonts w:cstheme="minorHAnsi"/>
                <w:color w:val="FFFFFF" w:themeColor="background1"/>
              </w:rPr>
            </w:pPr>
            <w:r w:rsidRPr="001876F2">
              <w:rPr>
                <w:rFonts w:cstheme="minorHAnsi"/>
                <w:b/>
                <w:bCs/>
                <w:smallCaps/>
                <w:color w:val="FFFFFF" w:themeColor="background1"/>
              </w:rPr>
              <w:t>Page # &amp; Paragraph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318DCC"/>
            <w:tcMar/>
            <w:vAlign w:val="center"/>
          </w:tcPr>
          <w:p w:rsidRPr="001876F2" w:rsidR="00F21CF9" w:rsidP="0042133A" w:rsidRDefault="00BE4840" w14:paraId="3283608D" w14:textId="46441046">
            <w:pPr>
              <w:spacing w:after="0"/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b/>
                <w:bCs/>
                <w:smallCaps/>
                <w:color w:val="FFFFFF" w:themeColor="background1"/>
              </w:rPr>
              <w:t>Met Criteria</w:t>
            </w:r>
          </w:p>
        </w:tc>
        <w:tc>
          <w:tcPr>
            <w:tcW w:w="3060" w:type="dxa"/>
            <w:tcBorders>
              <w:top w:val="single" w:color="auto" w:sz="4" w:space="0"/>
              <w:right w:val="single" w:color="auto" w:sz="8" w:space="0"/>
            </w:tcBorders>
            <w:shd w:val="clear" w:color="auto" w:fill="318DCC"/>
            <w:tcMar/>
            <w:vAlign w:val="center"/>
          </w:tcPr>
          <w:p w:rsidRPr="001876F2" w:rsidR="00F21CF9" w:rsidP="0042133A" w:rsidRDefault="00F21CF9" w14:paraId="751BC87A" w14:textId="1B5AF713">
            <w:pPr>
              <w:spacing w:after="0"/>
              <w:jc w:val="center"/>
              <w:rPr>
                <w:rFonts w:cstheme="minorHAnsi"/>
                <w:b/>
                <w:bCs/>
                <w:smallCaps/>
                <w:color w:val="FFFFFF" w:themeColor="background1"/>
              </w:rPr>
            </w:pPr>
            <w:r w:rsidRPr="001876F2">
              <w:rPr>
                <w:rFonts w:cstheme="minorHAnsi"/>
                <w:b/>
                <w:bCs/>
                <w:smallCaps/>
                <w:color w:val="FFFFFF" w:themeColor="background1"/>
              </w:rPr>
              <w:t>Explanation if not accepted</w:t>
            </w:r>
          </w:p>
        </w:tc>
      </w:tr>
      <w:tr w:rsidRPr="00A10B40" w:rsidR="00F21CF9" w:rsidTr="6B93DD44" w14:paraId="7F1F509F" w14:textId="77777777">
        <w:trPr>
          <w:trHeight w:val="432"/>
        </w:trPr>
        <w:tc>
          <w:tcPr>
            <w:tcW w:w="14467" w:type="dxa"/>
            <w:gridSpan w:val="4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vAlign w:val="center"/>
          </w:tcPr>
          <w:p w:rsidRPr="0042133A" w:rsidR="00F21CF9" w:rsidP="00F21CF9" w:rsidRDefault="00F21CF9" w14:paraId="4627C78D" w14:textId="3C3117C2">
            <w:pPr>
              <w:spacing w:after="0"/>
              <w:rPr>
                <w:rFonts w:cstheme="minorHAnsi"/>
                <w:b/>
                <w:color w:val="000000" w:themeColor="text1"/>
              </w:rPr>
            </w:pPr>
            <w:r w:rsidRPr="0042133A">
              <w:rPr>
                <w:rFonts w:cstheme="minorHAnsi"/>
                <w:b/>
                <w:smallCaps/>
                <w:color w:val="000000" w:themeColor="text1"/>
              </w:rPr>
              <w:t>The Contractor</w:t>
            </w:r>
            <w:r w:rsidRPr="0042133A" w:rsidR="008F778A">
              <w:rPr>
                <w:rFonts w:cstheme="minorHAnsi"/>
                <w:b/>
                <w:smallCaps/>
                <w:color w:val="000000" w:themeColor="text1"/>
              </w:rPr>
              <w:t xml:space="preserve">’s </w:t>
            </w:r>
            <w:r w:rsidR="00356144">
              <w:rPr>
                <w:rFonts w:cstheme="minorHAnsi"/>
                <w:b/>
                <w:smallCaps/>
                <w:color w:val="000000" w:themeColor="text1"/>
              </w:rPr>
              <w:t xml:space="preserve">APM </w:t>
            </w:r>
            <w:r w:rsidRPr="0042133A" w:rsidR="0042133A">
              <w:rPr>
                <w:rFonts w:cstheme="minorHAnsi"/>
                <w:b/>
                <w:smallCaps/>
                <w:color w:val="000000" w:themeColor="text1"/>
              </w:rPr>
              <w:t xml:space="preserve">Quality Report Narrative </w:t>
            </w:r>
            <w:r w:rsidRPr="0042133A">
              <w:rPr>
                <w:rFonts w:cstheme="minorHAnsi"/>
                <w:b/>
                <w:smallCaps/>
                <w:color w:val="000000" w:themeColor="text1"/>
              </w:rPr>
              <w:t>includes:</w:t>
            </w:r>
          </w:p>
        </w:tc>
      </w:tr>
      <w:tr w:rsidRPr="00A10B40" w:rsidR="00BE4840" w:rsidTr="6B93DD44" w14:paraId="2CC93527" w14:textId="77777777">
        <w:tblPrEx>
          <w:tblBorders>
            <w:top w:val="single" w:color="auto" w:sz="4" w:space="0"/>
          </w:tblBorders>
        </w:tblPrEx>
        <w:trPr>
          <w:trHeight w:val="300"/>
        </w:trPr>
        <w:tc>
          <w:tcPr>
            <w:tcW w:w="8646" w:type="dxa"/>
            <w:tcBorders>
              <w:top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634BF7" w:rsidR="00BE4840" w:rsidP="799474E0" w:rsidRDefault="61AE4DEF" w14:paraId="0ED4B219" w14:textId="2F6D057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1943E60D">
              <w:t>An explanation of how the Contractor selected which quality measures it would include in its APMs for each provider group</w:t>
            </w:r>
            <w:r w:rsidRPr="1943E60D" w:rsidR="4D06EC9A">
              <w:t xml:space="preserve"> (please list the measures)</w:t>
            </w:r>
            <w:r w:rsidRPr="1943E60D" w:rsidR="10684F7C">
              <w:t>, including:</w:t>
            </w:r>
          </w:p>
        </w:tc>
        <w:tc>
          <w:tcPr>
            <w:tcW w:w="1681" w:type="dxa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10B40" w:rsidR="00BE4840" w:rsidP="008358F6" w:rsidRDefault="00BE4840" w14:paraId="10C12674" w14:textId="7777777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BE4840" w:rsidP="008358F6" w:rsidRDefault="00BE4840" w14:paraId="058925B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BE4840" w:rsidP="008358F6" w:rsidRDefault="00BE4840" w14:paraId="7978DD28" w14:textId="77777777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Pr="00A10B40" w:rsidR="00BE4840" w:rsidTr="6B93DD44" w14:paraId="70E70E46" w14:textId="77777777">
        <w:tblPrEx>
          <w:tblBorders>
            <w:top w:val="single" w:color="auto" w:sz="4" w:space="0"/>
          </w:tblBorders>
        </w:tblPrEx>
        <w:trPr>
          <w:trHeight w:val="300"/>
        </w:trPr>
        <w:tc>
          <w:tcPr>
            <w:tcW w:w="8646" w:type="dxa"/>
            <w:tcBorders>
              <w:top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634BF7" w:rsidR="00BE4840" w:rsidP="1A70361C" w:rsidRDefault="08E7A194" w14:paraId="39802FF3" w14:textId="7C8057D2">
            <w:pPr>
              <w:pStyle w:val="ListParagraph"/>
              <w:numPr>
                <w:ilvl w:val="1"/>
                <w:numId w:val="18"/>
              </w:numPr>
              <w:jc w:val="both"/>
              <w:rPr>
                <w:rFonts w:asciiTheme="minorHAnsi" w:hAnsiTheme="minorHAnsi" w:eastAsiaTheme="minorEastAsia" w:cstheme="minorBidi"/>
                <w:spacing w:val="0"/>
                <w:sz w:val="22"/>
                <w:szCs w:val="22"/>
              </w:rPr>
            </w:pPr>
            <w:r w:rsidRPr="0830EDBD">
              <w:rPr>
                <w:rFonts w:asciiTheme="minorHAnsi" w:hAnsiTheme="minorHAnsi" w:eastAsiaTheme="minorEastAsia" w:cstheme="minorBidi"/>
                <w:sz w:val="22"/>
                <w:szCs w:val="22"/>
              </w:rPr>
              <w:t>A</w:t>
            </w:r>
            <w:r w:rsidRPr="0830EDBD" w:rsidR="42925A93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list </w:t>
            </w:r>
            <w:r w:rsidRPr="0830EDBD" w:rsidR="36A16180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of </w:t>
            </w:r>
            <w:r w:rsidRPr="0830EDBD" w:rsidR="2DFECCBF">
              <w:rPr>
                <w:rFonts w:asciiTheme="minorHAnsi" w:hAnsiTheme="minorHAnsi" w:eastAsiaTheme="minorEastAsia" w:cstheme="minorBidi"/>
                <w:sz w:val="22"/>
                <w:szCs w:val="22"/>
              </w:rPr>
              <w:t>the APM</w:t>
            </w:r>
            <w:r w:rsidRPr="1A70361C" w:rsidR="61AE4DEF">
              <w:rPr>
                <w:rFonts w:asciiTheme="minorHAnsi" w:hAnsiTheme="minorHAnsi" w:eastAsiaTheme="minorEastAsia" w:cstheme="minorBidi"/>
                <w:spacing w:val="0"/>
                <w:sz w:val="22"/>
                <w:szCs w:val="22"/>
              </w:rPr>
              <w:t xml:space="preserve"> quality measures that were new for </w:t>
            </w:r>
            <w:r w:rsidRPr="1A70361C" w:rsidR="61AE4DEF">
              <w:rPr>
                <w:rFonts w:asciiTheme="minorHAnsi" w:hAnsiTheme="minorHAnsi" w:eastAsiaTheme="minorEastAsia" w:cstheme="minorBidi"/>
                <w:sz w:val="22"/>
                <w:szCs w:val="22"/>
              </w:rPr>
              <w:t>the current measurement year</w:t>
            </w:r>
            <w:r w:rsidRPr="1A70361C" w:rsidR="3BAEEA09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and a brief explanation of </w:t>
            </w:r>
            <w:r w:rsidRPr="1A70361C" w:rsidR="408207B8">
              <w:rPr>
                <w:rFonts w:asciiTheme="minorHAnsi" w:hAnsiTheme="minorHAnsi" w:eastAsiaTheme="minorEastAsia" w:cstheme="minorBidi"/>
                <w:sz w:val="22"/>
                <w:szCs w:val="22"/>
              </w:rPr>
              <w:t>why</w:t>
            </w:r>
            <w:r w:rsidRPr="1A70361C" w:rsidR="3BAEEA09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each new measure was selected</w:t>
            </w:r>
            <w:r w:rsidRPr="1A70361C" w:rsidR="61AE4DEF">
              <w:rPr>
                <w:rFonts w:asciiTheme="minorHAnsi" w:hAnsiTheme="minorHAnsi" w:eastAsiaTheme="minorEastAsia" w:cstheme="minorBidi"/>
                <w:sz w:val="22"/>
                <w:szCs w:val="22"/>
              </w:rPr>
              <w:t>, and</w:t>
            </w:r>
          </w:p>
        </w:tc>
        <w:tc>
          <w:tcPr>
            <w:tcW w:w="1681" w:type="dxa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10B40" w:rsidR="00BE4840" w:rsidP="008358F6" w:rsidRDefault="00BE4840" w14:paraId="05BC547F" w14:textId="7777777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BE4840" w:rsidP="008358F6" w:rsidRDefault="00BE4840" w14:paraId="64C79F4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BE4840" w:rsidP="799474E0" w:rsidRDefault="58AEF575" w14:paraId="7FE5D195" w14:textId="3E85BF80">
            <w:pPr>
              <w:spacing w:after="0"/>
            </w:pPr>
            <w:r w:rsidRPr="751AAE2A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Pr="751AAE2A">
              <w:rPr>
                <w:rFonts w:ascii="Calibri" w:hAnsi="Calibri" w:eastAsia="Calibri" w:cs="Calibri"/>
              </w:rPr>
              <w:t xml:space="preserve"> </w:t>
            </w:r>
          </w:p>
          <w:p w:rsidRPr="00A10B40" w:rsidR="00BE4840" w:rsidP="799474E0" w:rsidRDefault="00BE4840" w14:paraId="0D4B9E8C" w14:textId="1A08AD8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</w:p>
          <w:p w:rsidRPr="00A10B40" w:rsidR="00BE4840" w:rsidP="799474E0" w:rsidRDefault="00BE4840" w14:paraId="59356817" w14:textId="7D52D226">
            <w:pPr>
              <w:spacing w:after="0"/>
              <w:jc w:val="center"/>
              <w:rPr>
                <w:rFonts w:ascii="Segoe UI" w:hAnsi="Segoe UI" w:eastAsia="Segoe UI" w:cs="Segoe UI"/>
                <w:color w:val="333333"/>
                <w:sz w:val="18"/>
                <w:szCs w:val="18"/>
              </w:rPr>
            </w:pPr>
          </w:p>
        </w:tc>
      </w:tr>
      <w:tr w:rsidRPr="00A10B40" w:rsidR="00BE4840" w:rsidTr="6B93DD44" w14:paraId="28E12ACB" w14:textId="77777777">
        <w:tblPrEx>
          <w:tblBorders>
            <w:top w:val="single" w:color="auto" w:sz="4" w:space="0"/>
          </w:tblBorders>
        </w:tblPrEx>
        <w:trPr>
          <w:trHeight w:val="300"/>
        </w:trPr>
        <w:tc>
          <w:tcPr>
            <w:tcW w:w="8646" w:type="dxa"/>
            <w:tcBorders>
              <w:top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A10B40" w:rsidR="00BE4840" w:rsidP="1A70361C" w:rsidRDefault="11FF842D" w14:paraId="0B23D082" w14:textId="7D3201DD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751AAE2A">
              <w:t>A</w:t>
            </w:r>
            <w:r w:rsidRPr="751AAE2A" w:rsidR="0B322F3B">
              <w:t xml:space="preserve"> list </w:t>
            </w:r>
            <w:r w:rsidRPr="751AAE2A" w:rsidR="37CE1BF8">
              <w:t xml:space="preserve">of </w:t>
            </w:r>
            <w:r w:rsidRPr="751AAE2A" w:rsidR="25AAA117">
              <w:t xml:space="preserve">the </w:t>
            </w:r>
            <w:r w:rsidRPr="751AAE2A" w:rsidR="61AE4DEF">
              <w:t>APM quality measures that were retired for the current measurement year</w:t>
            </w:r>
            <w:r w:rsidRPr="751AAE2A" w:rsidR="0CD38E7D">
              <w:t xml:space="preserve"> </w:t>
            </w:r>
            <w:r w:rsidRPr="751AAE2A" w:rsidR="0CD38E7D">
              <w:rPr>
                <w:rFonts w:eastAsiaTheme="minorEastAsia"/>
              </w:rPr>
              <w:t>and a brief explanation of why each measure was retired</w:t>
            </w:r>
            <w:r w:rsidRPr="751AAE2A" w:rsidR="61AE4DEF">
              <w:t>.</w:t>
            </w:r>
          </w:p>
        </w:tc>
        <w:tc>
          <w:tcPr>
            <w:tcW w:w="1681" w:type="dxa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10B40" w:rsidR="00BE4840" w:rsidP="008358F6" w:rsidRDefault="00BE4840" w14:paraId="7802BD20" w14:textId="7777777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BE4840" w:rsidP="008358F6" w:rsidRDefault="00BE4840" w14:paraId="574C7C9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BE4840" w:rsidP="799474E0" w:rsidRDefault="00BE4840" w14:paraId="2C53E0BB" w14:textId="57F068A0">
            <w:pPr>
              <w:spacing w:after="0"/>
              <w:jc w:val="center"/>
              <w:rPr>
                <w:rFonts w:ascii="Segoe UI" w:hAnsi="Segoe UI" w:eastAsia="Segoe UI" w:cs="Segoe UI"/>
                <w:color w:val="333333"/>
                <w:sz w:val="18"/>
                <w:szCs w:val="18"/>
              </w:rPr>
            </w:pPr>
          </w:p>
        </w:tc>
      </w:tr>
      <w:tr w:rsidRPr="00A10B40" w:rsidR="00BE4840" w:rsidTr="6B93DD44" w14:paraId="36F3602E" w14:textId="77777777">
        <w:tblPrEx>
          <w:tblBorders>
            <w:top w:val="single" w:color="auto" w:sz="4" w:space="0"/>
          </w:tblBorders>
        </w:tblPrEx>
        <w:trPr>
          <w:trHeight w:val="300"/>
        </w:trPr>
        <w:tc>
          <w:tcPr>
            <w:tcW w:w="8646" w:type="dxa"/>
            <w:tcBorders>
              <w:top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A10B40" w:rsidR="00BE4840" w:rsidP="7F1E4522" w:rsidRDefault="61AE4DEF" w14:paraId="107AFBF4" w14:textId="71CA64A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An explanation of how the Contractor set its APM quality measure benchmarks and the identification of any benchmarks utilized to establish its APM quality measure benchmarks </w:t>
            </w:r>
            <w:r w:rsidR="229D5992">
              <w:t>[</w:t>
            </w:r>
            <w:r>
              <w:t xml:space="preserve">e.g., </w:t>
            </w:r>
            <w:r w:rsidR="7784328D">
              <w:t>National Committee for Quality Assurance (</w:t>
            </w:r>
            <w:r>
              <w:t>NCQA</w:t>
            </w:r>
            <w:r w:rsidR="7784328D">
              <w:t>)</w:t>
            </w:r>
            <w:r>
              <w:t xml:space="preserve">, </w:t>
            </w:r>
            <w:r w:rsidR="7784328D">
              <w:t xml:space="preserve">Centers for Medicare </w:t>
            </w:r>
            <w:r w:rsidR="229D5992">
              <w:t>&amp;</w:t>
            </w:r>
            <w:r w:rsidR="7784328D">
              <w:t xml:space="preserve"> Medicaid Services (</w:t>
            </w:r>
            <w:r>
              <w:t>CMS</w:t>
            </w:r>
            <w:r w:rsidR="7784328D">
              <w:t>)</w:t>
            </w:r>
            <w:r>
              <w:t>, or other data source</w:t>
            </w:r>
            <w:r w:rsidR="229D5992">
              <w:t>]</w:t>
            </w:r>
            <w:r w:rsidR="557C266B">
              <w:t>.</w:t>
            </w:r>
          </w:p>
        </w:tc>
        <w:tc>
          <w:tcPr>
            <w:tcW w:w="1681" w:type="dxa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10B40" w:rsidR="00BE4840" w:rsidP="008358F6" w:rsidRDefault="00BE4840" w14:paraId="592071B1" w14:textId="7777777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BE4840" w:rsidP="008358F6" w:rsidRDefault="00BE4840" w14:paraId="0F74398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BE4840" w:rsidP="799474E0" w:rsidRDefault="00BE4840" w14:paraId="78CEF755" w14:textId="421AD9F3">
            <w:pPr>
              <w:spacing w:after="0" w:line="240" w:lineRule="auto"/>
              <w:jc w:val="center"/>
              <w:rPr>
                <w:rFonts w:eastAsia="Times New Roman"/>
                <w:spacing w:val="-2"/>
              </w:rPr>
            </w:pPr>
          </w:p>
        </w:tc>
      </w:tr>
      <w:bookmarkEnd w:id="0"/>
      <w:tr w:rsidRPr="00A10B40" w:rsidR="00BE4840" w:rsidTr="6B93DD44" w14:paraId="68A97172" w14:textId="77777777">
        <w:tblPrEx>
          <w:tblBorders>
            <w:top w:val="single" w:color="auto" w:sz="4" w:space="0"/>
          </w:tblBorders>
        </w:tblPrEx>
        <w:trPr>
          <w:trHeight w:val="576"/>
        </w:trPr>
        <w:tc>
          <w:tcPr>
            <w:tcW w:w="8646" w:type="dxa"/>
            <w:tcBorders>
              <w:top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F118F" w:rsidR="00BE4840" w:rsidP="00C96BB7" w:rsidRDefault="61AE4DEF" w14:paraId="32DBC5A8" w14:textId="0218DED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1943E60D">
              <w:rPr>
                <w:rFonts w:ascii="Calibri" w:hAnsi="Calibri" w:eastAsia="Calibri" w:cs="Calibri"/>
                <w:color w:val="000000" w:themeColor="text1"/>
              </w:rPr>
              <w:t xml:space="preserve">An explanation of </w:t>
            </w:r>
            <w:r w:rsidRPr="1943E60D" w:rsidR="7E0451F9">
              <w:rPr>
                <w:rFonts w:ascii="Calibri" w:hAnsi="Calibri" w:eastAsia="Calibri" w:cs="Calibri"/>
                <w:color w:val="000000" w:themeColor="text1"/>
              </w:rPr>
              <w:t>the process used by</w:t>
            </w:r>
            <w:r w:rsidRPr="1943E60D">
              <w:rPr>
                <w:rFonts w:ascii="Calibri" w:hAnsi="Calibri" w:eastAsia="Calibri" w:cs="Calibri"/>
                <w:color w:val="000000" w:themeColor="text1"/>
              </w:rPr>
              <w:t xml:space="preserve"> the Contractor</w:t>
            </w:r>
            <w:r w:rsidRPr="1943E60D" w:rsidR="3715E668">
              <w:rPr>
                <w:rFonts w:ascii="Calibri" w:hAnsi="Calibri" w:eastAsia="Calibri" w:cs="Calibri"/>
                <w:color w:val="000000" w:themeColor="text1"/>
              </w:rPr>
              <w:t xml:space="preserve"> to</w:t>
            </w:r>
            <w:r w:rsidRPr="1943E60D">
              <w:rPr>
                <w:rFonts w:ascii="Calibri" w:hAnsi="Calibri" w:eastAsia="Calibri" w:cs="Calibri"/>
                <w:color w:val="000000" w:themeColor="text1"/>
              </w:rPr>
              <w:t xml:space="preserve"> count providers/provider entities in APMs for determining the percentage of providers/provider entities that </w:t>
            </w:r>
            <w:r w:rsidRPr="1943E60D" w:rsidR="74798F48">
              <w:rPr>
                <w:rFonts w:ascii="Calibri" w:hAnsi="Calibri" w:eastAsia="Calibri" w:cs="Calibri"/>
                <w:color w:val="000000" w:themeColor="text1"/>
              </w:rPr>
              <w:t xml:space="preserve">met </w:t>
            </w:r>
            <w:r w:rsidRPr="1943E60D">
              <w:rPr>
                <w:rFonts w:ascii="Calibri" w:hAnsi="Calibri" w:eastAsia="Calibri" w:cs="Calibri"/>
                <w:color w:val="000000" w:themeColor="text1"/>
              </w:rPr>
              <w:t>their APM quality benchmarks for the current measurement year.</w:t>
            </w:r>
            <w:r w:rsidRPr="1943E60D" w:rsidR="55DDC4DC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681" w:type="dxa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10B40" w:rsidR="00BE4840" w:rsidP="00C96BB7" w:rsidRDefault="00BE4840" w14:paraId="343A8451" w14:textId="7777777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BE4840" w:rsidP="00C96BB7" w:rsidRDefault="00BE4840" w14:paraId="568C7880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="799474E0" w:rsidP="799474E0" w:rsidRDefault="799474E0" w14:paraId="7CFC686D" w14:textId="69345BA2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A10B40" w:rsidR="00BE4840" w:rsidP="1A70361C" w:rsidRDefault="00BE4840" w14:paraId="65F7A608" w14:textId="451DB477">
            <w:pPr>
              <w:spacing w:after="0" w:line="240" w:lineRule="auto"/>
              <w:jc w:val="center"/>
              <w:rPr>
                <w:rFonts w:eastAsia="Times New Roman"/>
                <w:spacing w:val="-2"/>
              </w:rPr>
            </w:pPr>
          </w:p>
        </w:tc>
      </w:tr>
      <w:tr w:rsidRPr="00A10B40" w:rsidR="00BE4840" w:rsidTr="6B93DD44" w14:paraId="41A2B6F8" w14:textId="77777777">
        <w:tblPrEx>
          <w:tblBorders>
            <w:top w:val="single" w:color="auto" w:sz="4" w:space="0"/>
          </w:tblBorders>
        </w:tblPrEx>
        <w:trPr>
          <w:trHeight w:val="576"/>
        </w:trPr>
        <w:tc>
          <w:tcPr>
            <w:tcW w:w="8646" w:type="dxa"/>
            <w:tcBorders>
              <w:top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00BE4840" w:rsidP="1943E60D" w:rsidRDefault="61AE4DEF" w14:paraId="05599AB1" w14:textId="7BED2AE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1943E60D">
              <w:rPr>
                <w:rFonts w:ascii="Calibri" w:hAnsi="Calibri" w:eastAsia="Calibri" w:cs="Calibri"/>
                <w:color w:val="000000" w:themeColor="text1"/>
              </w:rPr>
              <w:t xml:space="preserve">An explanation of if and how Category 3 APMs required providers to meet a shared savings gate and/or a quality gate </w:t>
            </w:r>
            <w:proofErr w:type="gramStart"/>
            <w:r w:rsidRPr="1943E60D">
              <w:rPr>
                <w:rFonts w:ascii="Calibri" w:hAnsi="Calibri" w:eastAsia="Calibri" w:cs="Calibri"/>
                <w:color w:val="000000" w:themeColor="text1"/>
              </w:rPr>
              <w:t>in order to</w:t>
            </w:r>
            <w:proofErr w:type="gramEnd"/>
            <w:r w:rsidRPr="1943E60D">
              <w:rPr>
                <w:rFonts w:ascii="Calibri" w:hAnsi="Calibri" w:eastAsia="Calibri" w:cs="Calibri"/>
                <w:color w:val="000000" w:themeColor="text1"/>
              </w:rPr>
              <w:t xml:space="preserve"> earn incentives.</w:t>
            </w:r>
            <w:r w:rsidRPr="1943E60D" w:rsidR="0BF47DED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681" w:type="dxa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10B40" w:rsidR="00BE4840" w:rsidP="00C96BB7" w:rsidRDefault="00BE4840" w14:paraId="59902029" w14:textId="7777777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BE4840" w:rsidP="00C96BB7" w:rsidRDefault="00BE4840" w14:paraId="602FBA1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BE4840" w:rsidP="799474E0" w:rsidRDefault="00BE4840" w14:paraId="2201FF0F" w14:textId="68379BC8">
            <w:pPr>
              <w:spacing w:after="0" w:line="240" w:lineRule="auto"/>
              <w:jc w:val="center"/>
              <w:rPr>
                <w:rFonts w:eastAsia="Times New Roman"/>
                <w:spacing w:val="-2"/>
              </w:rPr>
            </w:pPr>
          </w:p>
        </w:tc>
      </w:tr>
      <w:tr w:rsidRPr="00A10B40" w:rsidR="0035255A" w:rsidTr="6B93DD44" w14:paraId="275BE888" w14:textId="77777777">
        <w:tblPrEx>
          <w:tblBorders>
            <w:top w:val="single" w:color="auto" w:sz="4" w:space="0"/>
          </w:tblBorders>
        </w:tblPrEx>
        <w:trPr>
          <w:trHeight w:val="576"/>
        </w:trPr>
        <w:tc>
          <w:tcPr>
            <w:tcW w:w="8646" w:type="dxa"/>
            <w:tcBorders>
              <w:top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0035255A" w:rsidP="00C96BB7" w:rsidRDefault="01A6AAD2" w14:paraId="47591230" w14:textId="7B6DB61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1943E60D">
              <w:rPr>
                <w:rFonts w:ascii="Calibri" w:hAnsi="Calibri" w:eastAsia="Calibri" w:cs="Calibri"/>
                <w:color w:val="000000" w:themeColor="text1"/>
              </w:rPr>
              <w:lastRenderedPageBreak/>
              <w:t xml:space="preserve">A description of the process utilized to validate APM </w:t>
            </w:r>
            <w:r w:rsidRPr="1943E60D" w:rsidR="686164E2">
              <w:rPr>
                <w:rFonts w:ascii="Calibri" w:hAnsi="Calibri" w:eastAsia="Calibri" w:cs="Calibri"/>
                <w:color w:val="000000" w:themeColor="text1"/>
              </w:rPr>
              <w:t xml:space="preserve">quality measures data </w:t>
            </w:r>
            <w:r w:rsidRPr="1943E60D" w:rsidR="4A1D2C94">
              <w:rPr>
                <w:rFonts w:ascii="Calibri" w:hAnsi="Calibri" w:eastAsia="Calibri" w:cs="Calibri"/>
                <w:color w:val="000000" w:themeColor="text1"/>
              </w:rPr>
              <w:t>to determine if providers/provider entities met their APM quality benchmarks for the current measurement year.</w:t>
            </w:r>
          </w:p>
        </w:tc>
        <w:tc>
          <w:tcPr>
            <w:tcW w:w="1681" w:type="dxa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10B40" w:rsidR="0035255A" w:rsidP="00C96BB7" w:rsidRDefault="0035255A" w14:paraId="3F1B992C" w14:textId="7777777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35255A" w:rsidP="00C96BB7" w:rsidRDefault="0035255A" w14:paraId="20D00FBE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35255A" w:rsidP="799474E0" w:rsidRDefault="0035255A" w14:paraId="68F8AEEF" w14:textId="2E42E91D">
            <w:pPr>
              <w:spacing w:after="0" w:line="240" w:lineRule="auto"/>
              <w:jc w:val="center"/>
              <w:rPr>
                <w:rFonts w:eastAsia="Times New Roman"/>
                <w:spacing w:val="-2"/>
              </w:rPr>
            </w:pPr>
          </w:p>
        </w:tc>
      </w:tr>
      <w:tr w:rsidRPr="00A10B40" w:rsidR="00BE4840" w:rsidTr="6B93DD44" w14:paraId="6D2E126D" w14:textId="77777777">
        <w:tblPrEx>
          <w:tblBorders>
            <w:top w:val="single" w:color="auto" w:sz="4" w:space="0"/>
          </w:tblBorders>
        </w:tblPrEx>
        <w:trPr>
          <w:trHeight w:val="576"/>
        </w:trPr>
        <w:tc>
          <w:tcPr>
            <w:tcW w:w="8646" w:type="dxa"/>
            <w:tcBorders>
              <w:top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00BE4840" w:rsidP="751AAE2A" w:rsidRDefault="61AE4DEF" w14:paraId="697A596D" w14:textId="20B2C08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1943E60D">
              <w:rPr>
                <w:rFonts w:ascii="Calibri" w:hAnsi="Calibri" w:eastAsia="Calibri" w:cs="Calibri"/>
                <w:color w:val="000000" w:themeColor="text1"/>
              </w:rPr>
              <w:t xml:space="preserve">A description of the process utilized for analyzing APM quality measures for disparities based on race/ethnicity, language, disability status and/or geography, if applicable, including </w:t>
            </w:r>
            <w:r w:rsidRPr="1943E60D" w:rsidR="706E9A32">
              <w:rPr>
                <w:rFonts w:ascii="Calibri" w:hAnsi="Calibri" w:eastAsia="Calibri" w:cs="Calibri"/>
                <w:color w:val="000000" w:themeColor="text1"/>
              </w:rPr>
              <w:t>a list</w:t>
            </w:r>
            <w:r w:rsidRPr="1943E60D">
              <w:rPr>
                <w:rFonts w:ascii="Calibri" w:hAnsi="Calibri" w:eastAsia="Calibri" w:cs="Calibri"/>
                <w:color w:val="000000" w:themeColor="text1"/>
              </w:rPr>
              <w:t xml:space="preserve"> of APM quality measures for which this analysis was conducted</w:t>
            </w:r>
            <w:r w:rsidRPr="1943E60D" w:rsidR="3B4AEE95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681" w:type="dxa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10B40" w:rsidR="00BE4840" w:rsidP="00C96BB7" w:rsidRDefault="00BE4840" w14:paraId="15C5AAE1" w14:textId="7777777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BE4840" w:rsidP="00C96BB7" w:rsidRDefault="00BE4840" w14:paraId="3B5A6AB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BE4840" w:rsidP="799474E0" w:rsidRDefault="00BE4840" w14:paraId="40E7B4C7" w14:textId="3D619152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A10B40" w:rsidR="00BE4840" w:rsidP="799474E0" w:rsidRDefault="00BE4840" w14:paraId="16BD09CF" w14:textId="25A0493F">
            <w:pPr>
              <w:spacing w:after="0" w:line="240" w:lineRule="auto"/>
              <w:jc w:val="center"/>
              <w:rPr>
                <w:rFonts w:eastAsia="Times New Roman"/>
                <w:spacing w:val="-2"/>
              </w:rPr>
            </w:pPr>
          </w:p>
        </w:tc>
      </w:tr>
      <w:tr w:rsidRPr="00A10B40" w:rsidR="00BE4840" w:rsidTr="6B93DD44" w14:paraId="333E4657" w14:textId="77777777">
        <w:tblPrEx>
          <w:tblBorders>
            <w:top w:val="single" w:color="auto" w:sz="4" w:space="0"/>
          </w:tblBorders>
        </w:tblPrEx>
        <w:trPr>
          <w:trHeight w:val="576"/>
        </w:trPr>
        <w:tc>
          <w:tcPr>
            <w:tcW w:w="8646" w:type="dxa"/>
            <w:tcBorders>
              <w:top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7F1E4522" w:rsidR="00BE4840" w:rsidP="00C96BB7" w:rsidRDefault="61AE4DEF" w14:paraId="163D4B55" w14:textId="07BAD45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1943E60D">
              <w:rPr>
                <w:rFonts w:ascii="Calibri" w:hAnsi="Calibri" w:eastAsia="Calibri" w:cs="Calibri"/>
                <w:color w:val="000000" w:themeColor="text1"/>
              </w:rPr>
              <w:t>An analysis of the effectiveness in meeting the Contractor’s APM quality measure goals and objectives during the current Measurement Year, including:</w:t>
            </w:r>
          </w:p>
        </w:tc>
        <w:tc>
          <w:tcPr>
            <w:tcW w:w="1681" w:type="dxa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10B40" w:rsidR="00BE4840" w:rsidP="00C96BB7" w:rsidRDefault="00BE4840" w14:paraId="487FBA98" w14:textId="7777777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BE4840" w:rsidP="00C96BB7" w:rsidRDefault="00BE4840" w14:paraId="3FB275E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BE4840" w:rsidP="799474E0" w:rsidRDefault="00BE4840" w14:paraId="61A3B200" w14:textId="7F9E93F8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Pr="00A10B40" w:rsidR="00BE4840" w:rsidP="799474E0" w:rsidRDefault="00BE4840" w14:paraId="2A8AD285" w14:textId="3074CE9D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Pr="00A10B40" w:rsidR="00BE4840" w:rsidP="799474E0" w:rsidRDefault="00BE4840" w14:paraId="3C62BECB" w14:textId="6B56DB18">
            <w:pPr>
              <w:spacing w:after="0" w:line="240" w:lineRule="auto"/>
              <w:jc w:val="center"/>
              <w:rPr>
                <w:rFonts w:eastAsia="Times New Roman"/>
                <w:spacing w:val="-2"/>
              </w:rPr>
            </w:pPr>
          </w:p>
        </w:tc>
      </w:tr>
      <w:tr w:rsidRPr="00A10B40" w:rsidR="00BE4840" w:rsidTr="6B93DD44" w14:paraId="529E795A" w14:textId="77777777">
        <w:tblPrEx>
          <w:tblBorders>
            <w:top w:val="single" w:color="auto" w:sz="4" w:space="0"/>
          </w:tblBorders>
        </w:tblPrEx>
        <w:trPr>
          <w:trHeight w:val="576"/>
        </w:trPr>
        <w:tc>
          <w:tcPr>
            <w:tcW w:w="8646" w:type="dxa"/>
            <w:tcBorders>
              <w:top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522BD" w:rsidR="00BE4840" w:rsidP="00C96BB7" w:rsidRDefault="00BE4840" w14:paraId="442656C0" w14:textId="08023AAE">
            <w:pPr>
              <w:numPr>
                <w:ilvl w:val="1"/>
                <w:numId w:val="18"/>
              </w:numPr>
              <w:spacing w:after="0" w:line="240" w:lineRule="auto"/>
              <w:jc w:val="both"/>
              <w:rPr>
                <w:rFonts w:eastAsiaTheme="minorEastAsia"/>
              </w:rPr>
            </w:pPr>
            <w:r w:rsidRPr="002522BD">
              <w:rPr>
                <w:rFonts w:ascii="Calibri" w:hAnsi="Calibri" w:eastAsia="Calibri" w:cs="Calibri"/>
              </w:rPr>
              <w:t xml:space="preserve">What percentage of providers/provider entities </w:t>
            </w:r>
            <w:r w:rsidRPr="002522BD" w:rsidR="00F35F96">
              <w:rPr>
                <w:rFonts w:ascii="Calibri" w:hAnsi="Calibri" w:eastAsia="Calibri" w:cs="Calibri"/>
              </w:rPr>
              <w:t xml:space="preserve">met </w:t>
            </w:r>
            <w:r w:rsidRPr="002522BD">
              <w:rPr>
                <w:rFonts w:ascii="Calibri" w:hAnsi="Calibri" w:eastAsia="Calibri" w:cs="Calibri"/>
              </w:rPr>
              <w:t>their APM quality benchmarks for the current measurement year</w:t>
            </w:r>
            <w:r w:rsidRPr="002522BD" w:rsidR="002A28DF">
              <w:rPr>
                <w:rFonts w:ascii="Calibri" w:hAnsi="Calibri" w:eastAsia="Calibri" w:cs="Calibri"/>
              </w:rPr>
              <w:t>?</w:t>
            </w:r>
          </w:p>
        </w:tc>
        <w:tc>
          <w:tcPr>
            <w:tcW w:w="1681" w:type="dxa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10B40" w:rsidR="00BE4840" w:rsidP="00C96BB7" w:rsidRDefault="00BE4840" w14:paraId="0DDAD114" w14:textId="7777777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BE4840" w:rsidP="00C96BB7" w:rsidRDefault="00BE4840" w14:paraId="22FEEFB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="799474E0" w:rsidP="799474E0" w:rsidRDefault="799474E0" w14:paraId="557AAE8E" w14:textId="4156C610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A10B40" w:rsidR="00BE4840" w:rsidP="1A70361C" w:rsidRDefault="00BE4840" w14:paraId="293E35B0" w14:textId="0AEF18FF">
            <w:pPr>
              <w:spacing w:after="0" w:line="240" w:lineRule="auto"/>
              <w:jc w:val="center"/>
              <w:rPr>
                <w:rFonts w:eastAsia="Times New Roman"/>
                <w:spacing w:val="-2"/>
              </w:rPr>
            </w:pPr>
          </w:p>
        </w:tc>
      </w:tr>
      <w:tr w:rsidRPr="00A10B40" w:rsidR="00BE4840" w:rsidTr="6B93DD44" w14:paraId="5F189C64" w14:textId="77777777">
        <w:tblPrEx>
          <w:tblBorders>
            <w:top w:val="single" w:color="auto" w:sz="4" w:space="0"/>
          </w:tblBorders>
        </w:tblPrEx>
        <w:trPr>
          <w:trHeight w:val="576"/>
        </w:trPr>
        <w:tc>
          <w:tcPr>
            <w:tcW w:w="8646" w:type="dxa"/>
            <w:tcBorders>
              <w:top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522BD" w:rsidR="00BE4840" w:rsidP="2F07F107" w:rsidRDefault="1E2DE087" w14:paraId="3F598F08" w14:textId="5AB6121F">
            <w:pPr>
              <w:numPr>
                <w:ilvl w:val="1"/>
                <w:numId w:val="18"/>
              </w:numPr>
              <w:spacing w:after="0" w:line="240" w:lineRule="auto"/>
              <w:jc w:val="both"/>
            </w:pPr>
            <w:r w:rsidRPr="002522BD">
              <w:rPr>
                <w:rFonts w:ascii="Calibri" w:hAnsi="Calibri" w:eastAsia="Calibri" w:cs="Calibri"/>
              </w:rPr>
              <w:t xml:space="preserve">A list </w:t>
            </w:r>
            <w:r w:rsidRPr="002522BD" w:rsidR="1E2F7EAE">
              <w:rPr>
                <w:rFonts w:ascii="Calibri" w:hAnsi="Calibri" w:eastAsia="Calibri" w:cs="Calibri"/>
              </w:rPr>
              <w:t>of APM</w:t>
            </w:r>
            <w:r w:rsidRPr="002522BD" w:rsidR="61AE4DEF">
              <w:rPr>
                <w:rFonts w:ascii="Calibri" w:hAnsi="Calibri" w:eastAsia="Calibri" w:cs="Calibri"/>
              </w:rPr>
              <w:t xml:space="preserve"> quality measures </w:t>
            </w:r>
            <w:r w:rsidRPr="002522BD" w:rsidR="242D9628">
              <w:rPr>
                <w:rFonts w:ascii="Calibri" w:hAnsi="Calibri" w:eastAsia="Calibri" w:cs="Calibri"/>
              </w:rPr>
              <w:t>where</w:t>
            </w:r>
            <w:r w:rsidRPr="002522BD" w:rsidR="61AE4DEF">
              <w:rPr>
                <w:rFonts w:ascii="Calibri" w:hAnsi="Calibri" w:eastAsia="Calibri" w:cs="Calibri"/>
              </w:rPr>
              <w:t xml:space="preserve"> providers perform</w:t>
            </w:r>
            <w:r w:rsidRPr="002522BD" w:rsidR="198EB063">
              <w:rPr>
                <w:rFonts w:ascii="Calibri" w:hAnsi="Calibri" w:eastAsia="Calibri" w:cs="Calibri"/>
              </w:rPr>
              <w:t>(ed)</w:t>
            </w:r>
            <w:r w:rsidRPr="002522BD" w:rsidR="61AE4DEF">
              <w:rPr>
                <w:rFonts w:ascii="Calibri" w:hAnsi="Calibri" w:eastAsia="Calibri" w:cs="Calibri"/>
              </w:rPr>
              <w:t xml:space="preserve"> well compared to the APM benchmarks</w:t>
            </w:r>
            <w:r w:rsidRPr="002522BD" w:rsidR="4914EE3C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681" w:type="dxa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10B40" w:rsidR="00BE4840" w:rsidP="00C96BB7" w:rsidRDefault="00BE4840" w14:paraId="69D0EE6F" w14:textId="7777777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BE4840" w:rsidP="00C96BB7" w:rsidRDefault="00BE4840" w14:paraId="40B4D01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BE4840" w:rsidP="00C96BB7" w:rsidRDefault="00BE4840" w14:paraId="73A0137D" w14:textId="77777777">
            <w:pPr>
              <w:spacing w:after="0" w:line="240" w:lineRule="auto"/>
              <w:jc w:val="center"/>
              <w:rPr>
                <w:rFonts w:eastAsia="Times New Roman" w:cstheme="minorHAnsi"/>
                <w:spacing w:val="-2"/>
              </w:rPr>
            </w:pPr>
          </w:p>
        </w:tc>
      </w:tr>
      <w:tr w:rsidRPr="00A10B40" w:rsidR="00BE4840" w:rsidTr="6B93DD44" w14:paraId="0B460DB6" w14:textId="77777777">
        <w:tblPrEx>
          <w:tblBorders>
            <w:top w:val="single" w:color="auto" w:sz="4" w:space="0"/>
          </w:tblBorders>
        </w:tblPrEx>
        <w:trPr>
          <w:trHeight w:val="576"/>
        </w:trPr>
        <w:tc>
          <w:tcPr>
            <w:tcW w:w="8646" w:type="dxa"/>
            <w:tcBorders>
              <w:top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522BD" w:rsidR="00BE4840" w:rsidP="2F07F107" w:rsidRDefault="6BAF5CCA" w14:paraId="29312CC2" w14:textId="32B7AD9F">
            <w:pPr>
              <w:numPr>
                <w:ilvl w:val="1"/>
                <w:numId w:val="18"/>
              </w:numPr>
              <w:spacing w:after="0" w:line="240" w:lineRule="auto"/>
              <w:jc w:val="both"/>
            </w:pPr>
            <w:r w:rsidRPr="002522BD">
              <w:rPr>
                <w:rFonts w:ascii="Calibri" w:hAnsi="Calibri" w:eastAsia="Calibri" w:cs="Calibri"/>
              </w:rPr>
              <w:t>A list of</w:t>
            </w:r>
            <w:r w:rsidRPr="002522BD" w:rsidR="61AE4DEF">
              <w:rPr>
                <w:rFonts w:ascii="Calibri" w:hAnsi="Calibri" w:eastAsia="Calibri" w:cs="Calibri"/>
              </w:rPr>
              <w:t xml:space="preserve"> APM quality measures </w:t>
            </w:r>
            <w:r w:rsidRPr="002522BD" w:rsidR="532FBA30">
              <w:rPr>
                <w:rFonts w:ascii="Calibri" w:hAnsi="Calibri" w:eastAsia="Calibri" w:cs="Calibri"/>
              </w:rPr>
              <w:t>where</w:t>
            </w:r>
            <w:r w:rsidRPr="002522BD" w:rsidR="61AE4DEF">
              <w:rPr>
                <w:rFonts w:ascii="Calibri" w:hAnsi="Calibri" w:eastAsia="Calibri" w:cs="Calibri"/>
              </w:rPr>
              <w:t xml:space="preserve"> providers generally </w:t>
            </w:r>
            <w:r w:rsidRPr="002522BD" w:rsidR="4FD3C6CB">
              <w:rPr>
                <w:rFonts w:ascii="Calibri" w:hAnsi="Calibri" w:eastAsia="Calibri" w:cs="Calibri"/>
              </w:rPr>
              <w:t>had/</w:t>
            </w:r>
            <w:r w:rsidRPr="002522BD" w:rsidR="61AE4DEF">
              <w:rPr>
                <w:rFonts w:ascii="Calibri" w:hAnsi="Calibri" w:eastAsia="Calibri" w:cs="Calibri"/>
              </w:rPr>
              <w:t xml:space="preserve">have the most difficulty </w:t>
            </w:r>
            <w:r w:rsidRPr="002522BD" w:rsidR="76837243">
              <w:rPr>
                <w:rFonts w:ascii="Calibri" w:hAnsi="Calibri" w:eastAsia="Calibri" w:cs="Calibri"/>
              </w:rPr>
              <w:t>with</w:t>
            </w:r>
            <w:r w:rsidRPr="002522BD" w:rsidR="7F4ABBCF">
              <w:rPr>
                <w:rFonts w:ascii="Calibri" w:hAnsi="Calibri" w:eastAsia="Calibri" w:cs="Calibri"/>
              </w:rPr>
              <w:t xml:space="preserve"> </w:t>
            </w:r>
            <w:r w:rsidRPr="002522BD" w:rsidR="61AE4DEF">
              <w:rPr>
                <w:rFonts w:ascii="Calibri" w:hAnsi="Calibri" w:eastAsia="Calibri" w:cs="Calibri"/>
              </w:rPr>
              <w:t xml:space="preserve">meeting the APM </w:t>
            </w:r>
            <w:r w:rsidRPr="002522BD" w:rsidR="7F4ABBCF">
              <w:rPr>
                <w:rFonts w:ascii="Calibri" w:hAnsi="Calibri" w:eastAsia="Calibri" w:cs="Calibri"/>
              </w:rPr>
              <w:t>benchmark</w:t>
            </w:r>
            <w:r w:rsidRPr="002522BD" w:rsidR="5F98B844">
              <w:rPr>
                <w:rFonts w:ascii="Calibri" w:hAnsi="Calibri" w:eastAsia="Calibri" w:cs="Calibri"/>
              </w:rPr>
              <w:t>s</w:t>
            </w:r>
            <w:r w:rsidRPr="002522BD" w:rsidR="04AF0FCF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681" w:type="dxa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10B40" w:rsidR="00BE4840" w:rsidP="00C96BB7" w:rsidRDefault="00BE4840" w14:paraId="5E8EE6AA" w14:textId="7777777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BE4840" w:rsidP="00C96BB7" w:rsidRDefault="00BE4840" w14:paraId="04EEA7E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BE4840" w:rsidP="1A70361C" w:rsidRDefault="00BE4840" w14:paraId="52AB28B8" w14:textId="1EB8BE1F">
            <w:pPr>
              <w:spacing w:after="0" w:line="240" w:lineRule="auto"/>
              <w:jc w:val="center"/>
              <w:rPr>
                <w:rFonts w:eastAsia="Times New Roman"/>
                <w:spacing w:val="-2"/>
              </w:rPr>
            </w:pPr>
          </w:p>
        </w:tc>
      </w:tr>
      <w:tr w:rsidRPr="00A10B40" w:rsidR="00BE4840" w:rsidTr="6B93DD44" w14:paraId="3556F737" w14:textId="77777777">
        <w:tblPrEx>
          <w:tblBorders>
            <w:top w:val="single" w:color="auto" w:sz="4" w:space="0"/>
          </w:tblBorders>
        </w:tblPrEx>
        <w:trPr>
          <w:trHeight w:val="576"/>
        </w:trPr>
        <w:tc>
          <w:tcPr>
            <w:tcW w:w="8646" w:type="dxa"/>
            <w:tcBorders>
              <w:top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522BD" w:rsidR="00BE4840" w:rsidP="236D9F64" w:rsidRDefault="07AF8976" w14:paraId="45BE26D5" w14:textId="72B8AD81">
            <w:pPr>
              <w:numPr>
                <w:ilvl w:val="1"/>
                <w:numId w:val="18"/>
              </w:num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 w:rsidRPr="002522BD">
              <w:rPr>
                <w:rFonts w:ascii="Calibri" w:hAnsi="Calibri" w:eastAsia="Calibri" w:cs="Calibri"/>
              </w:rPr>
              <w:t>A list of the</w:t>
            </w:r>
            <w:r w:rsidRPr="002522BD" w:rsidR="61AE4DEF">
              <w:rPr>
                <w:rFonts w:ascii="Calibri" w:hAnsi="Calibri" w:eastAsia="Calibri" w:cs="Calibri"/>
              </w:rPr>
              <w:t xml:space="preserve"> health disparities identified as part of the Contractor’s APM quality measure analysis activities</w:t>
            </w:r>
            <w:r w:rsidRPr="002522BD" w:rsidR="42D18175">
              <w:rPr>
                <w:rFonts w:ascii="Calibri" w:hAnsi="Calibri" w:eastAsia="Calibri" w:cs="Calibri"/>
              </w:rPr>
              <w:t xml:space="preserve"> described in Checklist item 6. </w:t>
            </w:r>
          </w:p>
        </w:tc>
        <w:tc>
          <w:tcPr>
            <w:tcW w:w="1681" w:type="dxa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10B40" w:rsidR="00BE4840" w:rsidP="00C96BB7" w:rsidRDefault="00BE4840" w14:paraId="2AE49432" w14:textId="7777777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BE4840" w:rsidP="00C96BB7" w:rsidRDefault="00BE4840" w14:paraId="4C57DC6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BE4840" w:rsidP="799474E0" w:rsidRDefault="00BE4840" w14:paraId="20657246" w14:textId="42A7A0C8">
            <w:pPr>
              <w:spacing w:after="0" w:line="240" w:lineRule="auto"/>
              <w:rPr>
                <w:rStyle w:val="normaltextrun"/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Pr="00A10B40" w:rsidR="00BE4840" w:rsidP="799474E0" w:rsidRDefault="00BE4840" w14:paraId="530E384F" w14:textId="50A58A65">
            <w:pPr>
              <w:spacing w:after="0" w:line="240" w:lineRule="auto"/>
              <w:rPr>
                <w:rStyle w:val="eop"/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Pr="00A10B40" w:rsidR="00BE4840" w:rsidP="799474E0" w:rsidRDefault="00BE4840" w14:paraId="61AFEE54" w14:textId="3AEB4119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pacing w:val="-2"/>
              </w:rPr>
            </w:pPr>
          </w:p>
        </w:tc>
      </w:tr>
      <w:tr w:rsidRPr="00A10B40" w:rsidR="00BE4840" w:rsidTr="6B93DD44" w14:paraId="7736D5AF" w14:textId="77777777">
        <w:tblPrEx>
          <w:tblBorders>
            <w:top w:val="single" w:color="auto" w:sz="4" w:space="0"/>
          </w:tblBorders>
        </w:tblPrEx>
        <w:trPr>
          <w:trHeight w:val="576"/>
        </w:trPr>
        <w:tc>
          <w:tcPr>
            <w:tcW w:w="8646" w:type="dxa"/>
            <w:tcBorders>
              <w:top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522BD" w:rsidR="00BE4840" w:rsidP="6B93DD44" w:rsidRDefault="5A83F576" w14:paraId="4473D0ED" w14:textId="3E96B65F" w14:noSpellErr="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B93DD44" w:rsidR="5A83F57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Contractors must include a</w:t>
            </w:r>
            <w:r w:rsidRPr="6B93DD44" w:rsidR="3B30C2A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comparative analysis of the </w:t>
            </w:r>
            <w:r w:rsidRPr="6B93DD44" w:rsidR="3D5571B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overall</w:t>
            </w:r>
            <w:r w:rsidRPr="6B93DD44" w:rsidR="3B30C2A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differences in performance from the current measurement year to the </w:t>
            </w:r>
            <w:r w:rsidRPr="6B93DD44" w:rsidR="3B30C2A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previous</w:t>
            </w:r>
            <w:r w:rsidRPr="6B93DD44" w:rsidR="3B30C2A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measurement year for providers engaged in APMs as compared to providers not engaged in APMs, including:</w:t>
            </w:r>
          </w:p>
        </w:tc>
        <w:tc>
          <w:tcPr>
            <w:tcW w:w="1681" w:type="dxa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10B40" w:rsidR="00BE4840" w:rsidP="00C96BB7" w:rsidRDefault="00BE4840" w14:paraId="2A22DD14" w14:textId="7777777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BE4840" w:rsidP="00C96BB7" w:rsidRDefault="00BE4840" w14:paraId="7F187CE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BE4840" w:rsidP="799474E0" w:rsidRDefault="00BE4840" w14:paraId="246CF987" w14:textId="09EBF9EF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A10B40" w:rsidR="00BE4840" w:rsidP="799474E0" w:rsidRDefault="00BE4840" w14:paraId="697CE3AA" w14:textId="11627BB7">
            <w:pPr>
              <w:spacing w:after="0" w:line="240" w:lineRule="auto"/>
              <w:jc w:val="center"/>
              <w:rPr>
                <w:rFonts w:eastAsia="Times New Roman"/>
                <w:spacing w:val="-2"/>
              </w:rPr>
            </w:pPr>
          </w:p>
        </w:tc>
      </w:tr>
      <w:tr w:rsidRPr="00A10B40" w:rsidR="00BE4840" w:rsidTr="6B93DD44" w14:paraId="2AF78272" w14:textId="77777777">
        <w:tblPrEx>
          <w:tblBorders>
            <w:top w:val="single" w:color="auto" w:sz="4" w:space="0"/>
          </w:tblBorders>
        </w:tblPrEx>
        <w:trPr>
          <w:trHeight w:val="576"/>
        </w:trPr>
        <w:tc>
          <w:tcPr>
            <w:tcW w:w="8646" w:type="dxa"/>
            <w:tcBorders>
              <w:top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522BD" w:rsidR="00BE4840" w:rsidP="6B93DD44" w:rsidRDefault="00FB3C43" w14:paraId="3786E6C9" w14:textId="049968AF" w14:noSpellErr="1">
            <w:pPr>
              <w:numPr>
                <w:ilvl w:val="1"/>
                <w:numId w:val="18"/>
              </w:numPr>
              <w:spacing w:after="0"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B93DD44" w:rsidR="00FB3C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 general overview of t</w:t>
            </w:r>
            <w:r w:rsidRPr="6B93DD44" w:rsidR="00BE484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he difference(s) </w:t>
            </w:r>
            <w:r w:rsidRPr="6B93DD44" w:rsidR="00FB3C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in</w:t>
            </w:r>
            <w:r w:rsidRPr="6B93DD44" w:rsidR="00BE484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performance on quality measures, </w:t>
            </w:r>
          </w:p>
        </w:tc>
        <w:tc>
          <w:tcPr>
            <w:tcW w:w="1681" w:type="dxa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10B40" w:rsidR="00BE4840" w:rsidP="00C96BB7" w:rsidRDefault="00BE4840" w14:paraId="4D508163" w14:textId="7777777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BE4840" w:rsidP="00C96BB7" w:rsidRDefault="00BE4840" w14:paraId="75AEA99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BE4840" w:rsidP="00C96BB7" w:rsidRDefault="00BE4840" w14:paraId="48ACDF18" w14:textId="77777777">
            <w:pPr>
              <w:spacing w:after="0" w:line="240" w:lineRule="auto"/>
              <w:jc w:val="center"/>
              <w:rPr>
                <w:rFonts w:eastAsia="Times New Roman" w:cstheme="minorHAnsi"/>
                <w:spacing w:val="-2"/>
              </w:rPr>
            </w:pPr>
          </w:p>
        </w:tc>
      </w:tr>
      <w:tr w:rsidRPr="00A10B40" w:rsidR="00BE4840" w:rsidTr="6B93DD44" w14:paraId="513EC5BB" w14:textId="77777777">
        <w:tblPrEx>
          <w:tblBorders>
            <w:top w:val="single" w:color="auto" w:sz="4" w:space="0"/>
          </w:tblBorders>
        </w:tblPrEx>
        <w:trPr>
          <w:trHeight w:val="576"/>
        </w:trPr>
        <w:tc>
          <w:tcPr>
            <w:tcW w:w="8646" w:type="dxa"/>
            <w:tcBorders>
              <w:top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522BD" w:rsidR="00BE4840" w:rsidP="6B93DD44" w:rsidRDefault="61AE4DEF" w14:paraId="7FCB51C4" w14:textId="02FB15A4" w14:noSpellErr="1">
            <w:pPr>
              <w:numPr>
                <w:ilvl w:val="1"/>
                <w:numId w:val="18"/>
              </w:numPr>
              <w:spacing w:after="0"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B93DD44" w:rsidR="61AE4DE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Whether the APM providers performance rates were </w:t>
            </w:r>
            <w:r w:rsidRPr="6B93DD44" w:rsidR="2939BFD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generally </w:t>
            </w:r>
            <w:r w:rsidRPr="6B93DD44" w:rsidR="61AE4DE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higher</w:t>
            </w:r>
            <w:r w:rsidRPr="6B93DD44" w:rsidR="61AE4DE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performing or lower performing </w:t>
            </w:r>
            <w:r w:rsidRPr="6B93DD44" w:rsidR="22C1FC2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when compared to</w:t>
            </w:r>
            <w:r w:rsidRPr="6B93DD44" w:rsidR="61AE4DE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non-APM providers, </w:t>
            </w:r>
          </w:p>
        </w:tc>
        <w:tc>
          <w:tcPr>
            <w:tcW w:w="1681" w:type="dxa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10B40" w:rsidR="00BE4840" w:rsidP="00C96BB7" w:rsidRDefault="00BE4840" w14:paraId="360CD074" w14:textId="7777777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BE4840" w:rsidP="00C96BB7" w:rsidRDefault="00BE4840" w14:paraId="053F0880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BE4840" w:rsidP="799474E0" w:rsidRDefault="00BE4840" w14:paraId="5E35CE78" w14:textId="3780B8E0">
            <w:pPr>
              <w:spacing w:after="0" w:line="240" w:lineRule="auto"/>
              <w:jc w:val="center"/>
              <w:rPr>
                <w:rFonts w:eastAsia="Times New Roman"/>
                <w:spacing w:val="-2"/>
              </w:rPr>
            </w:pPr>
          </w:p>
        </w:tc>
      </w:tr>
      <w:tr w:rsidRPr="00A10B40" w:rsidR="00BE4840" w:rsidTr="6B93DD44" w14:paraId="50480663" w14:textId="77777777">
        <w:tblPrEx>
          <w:tblBorders>
            <w:top w:val="single" w:color="auto" w:sz="4" w:space="0"/>
          </w:tblBorders>
        </w:tblPrEx>
        <w:trPr>
          <w:trHeight w:val="576"/>
        </w:trPr>
        <w:tc>
          <w:tcPr>
            <w:tcW w:w="8646" w:type="dxa"/>
            <w:tcBorders>
              <w:top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522BD" w:rsidR="00BE4840" w:rsidP="6B93DD44" w:rsidRDefault="00BE4840" w14:paraId="2A0A1DFB" w14:textId="6DE8B114" w14:noSpellErr="1">
            <w:pPr>
              <w:numPr>
                <w:ilvl w:val="1"/>
                <w:numId w:val="18"/>
              </w:numPr>
              <w:spacing w:after="0"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B93DD44" w:rsidR="00BE484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Discussion related to what the Contractor attributes any differences in performance to,</w:t>
            </w:r>
          </w:p>
        </w:tc>
        <w:tc>
          <w:tcPr>
            <w:tcW w:w="1681" w:type="dxa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10B40" w:rsidR="00BE4840" w:rsidP="00C96BB7" w:rsidRDefault="00BE4840" w14:paraId="612CF947" w14:textId="7777777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BE4840" w:rsidP="00C96BB7" w:rsidRDefault="00BE4840" w14:paraId="38E6C56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BE4840" w:rsidP="1A70361C" w:rsidRDefault="00BE4840" w14:paraId="0830B979" w14:textId="4756B1D5">
            <w:pPr>
              <w:spacing w:after="0" w:line="240" w:lineRule="auto"/>
              <w:jc w:val="center"/>
              <w:rPr>
                <w:rFonts w:eastAsia="Times New Roman"/>
                <w:spacing w:val="-2"/>
              </w:rPr>
            </w:pPr>
          </w:p>
        </w:tc>
      </w:tr>
      <w:tr w:rsidR="0830EDBD" w:rsidTr="6B93DD44" w14:paraId="4A9DC7A2" w14:textId="77777777">
        <w:tblPrEx>
          <w:tblBorders>
            <w:top w:val="single" w:color="auto" w:sz="4" w:space="0"/>
          </w:tblBorders>
        </w:tblPrEx>
        <w:trPr>
          <w:trHeight w:val="576"/>
        </w:trPr>
        <w:tc>
          <w:tcPr>
            <w:tcW w:w="8642" w:type="dxa"/>
            <w:tcBorders>
              <w:top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522BD" w:rsidR="7A9DE4C5" w:rsidP="6B93DD44" w:rsidRDefault="7A9DE4C5" w14:paraId="7C1F1A31" w14:textId="78608328" w14:noSpellErr="1">
            <w:pPr>
              <w:pStyle w:val="ListParagraph"/>
              <w:numPr>
                <w:ilvl w:val="1"/>
                <w:numId w:val="18"/>
              </w:num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B93DD44" w:rsidR="7A9DE4C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 description of how the Contractor's APM arrangements have improved the quality of and access to services for members served by the providers within the APM arrangements</w:t>
            </w:r>
            <w:r w:rsidRPr="6B93DD44" w:rsidR="40A1169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, as compared to members served by non-APM providers</w:t>
            </w:r>
            <w:r w:rsidRPr="6B93DD44" w:rsidR="79BBBFA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.</w:t>
            </w:r>
            <w:r w:rsidRPr="6B93DD44" w:rsidR="785B333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6B93DD44" w:rsidR="79BBBFA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The Contractor shall </w:t>
            </w:r>
            <w:r w:rsidRPr="6B93DD44" w:rsidR="1D957BB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submit</w:t>
            </w:r>
            <w:r w:rsidRPr="6B93DD44" w:rsidR="7A9DE4C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relevant metrics or data that </w:t>
            </w:r>
            <w:r w:rsidRPr="6B93DD44" w:rsidR="7A9DE4C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demonstrates</w:t>
            </w:r>
            <w:r w:rsidRPr="6B93DD44" w:rsidR="7A9DE4C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this</w:t>
            </w:r>
            <w:r w:rsidRPr="6B93DD44" w:rsidR="29852AC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.</w:t>
            </w:r>
          </w:p>
        </w:tc>
        <w:tc>
          <w:tcPr>
            <w:tcW w:w="1686" w:type="dxa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830EDBD" w:rsidP="0830EDBD" w:rsidRDefault="0830EDBD" w14:paraId="6D1F2FC9" w14:textId="65FF8FEF"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="0830EDBD" w:rsidP="0830EDBD" w:rsidRDefault="0830EDBD" w14:paraId="106D5383" w14:textId="093E4C5B">
            <w:pPr>
              <w:jc w:val="center"/>
            </w:pPr>
          </w:p>
        </w:tc>
        <w:tc>
          <w:tcPr>
            <w:tcW w:w="3059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="0830EDBD" w:rsidP="0830EDBD" w:rsidRDefault="0830EDBD" w14:paraId="66E053F0" w14:textId="7C7A251A">
            <w:pPr>
              <w:spacing w:line="240" w:lineRule="auto"/>
              <w:rPr>
                <w:rFonts w:ascii="Segoe UI" w:hAnsi="Segoe UI" w:eastAsia="Segoe UI" w:cs="Segoe UI"/>
                <w:color w:val="333333"/>
                <w:sz w:val="18"/>
                <w:szCs w:val="18"/>
              </w:rPr>
            </w:pPr>
          </w:p>
        </w:tc>
      </w:tr>
      <w:tr w:rsidRPr="00A10B40" w:rsidR="00BE4840" w:rsidTr="6B93DD44" w14:paraId="721E3142" w14:textId="77777777">
        <w:tblPrEx>
          <w:tblBorders>
            <w:top w:val="single" w:color="auto" w:sz="4" w:space="0"/>
          </w:tblBorders>
        </w:tblPrEx>
        <w:trPr>
          <w:trHeight w:val="576"/>
        </w:trPr>
        <w:tc>
          <w:tcPr>
            <w:tcW w:w="8646" w:type="dxa"/>
            <w:tcBorders>
              <w:top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A10B40" w:rsidR="00BE4840" w:rsidP="6B93DD44" w:rsidRDefault="00BE4840" w14:paraId="77ED04F2" w14:textId="43AD0DEB" w14:noSpellErr="1">
            <w:pPr>
              <w:numPr>
                <w:ilvl w:val="1"/>
                <w:numId w:val="18"/>
              </w:numPr>
              <w:spacing w:after="0"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B93DD44" w:rsidR="00BE48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For Category 2C APMs, to what extent did provider entities earn performance-based payments (PBP) </w:t>
            </w:r>
            <w:r w:rsidRPr="6B93DD44" w:rsidR="003D6F2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for meeting performance measure</w:t>
            </w:r>
            <w:r w:rsidRPr="6B93DD44" w:rsidR="00A4278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targets</w:t>
            </w:r>
            <w:r w:rsidRPr="6B93DD44" w:rsidR="003D6F2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B93DD44" w:rsidR="00BE48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in the current measurement year, including: </w:t>
            </w:r>
          </w:p>
        </w:tc>
        <w:tc>
          <w:tcPr>
            <w:tcW w:w="1681" w:type="dxa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10B40" w:rsidR="00BE4840" w:rsidP="00C96BB7" w:rsidRDefault="00BE4840" w14:paraId="5AE3A708" w14:textId="7777777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BE4840" w:rsidP="00C96BB7" w:rsidRDefault="00BE4840" w14:paraId="0F3CD33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="799474E0" w:rsidP="799474E0" w:rsidRDefault="799474E0" w14:paraId="59E799B3" w14:textId="38F441F3">
            <w:pPr>
              <w:spacing w:after="0" w:line="240" w:lineRule="auto"/>
              <w:rPr>
                <w:rStyle w:val="normaltextrun"/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Pr="00A10B40" w:rsidR="00BE4840" w:rsidP="1A70361C" w:rsidRDefault="00BE4840" w14:paraId="2B803FD9" w14:textId="7E5002CF">
            <w:pPr>
              <w:spacing w:after="0" w:line="240" w:lineRule="auto"/>
              <w:jc w:val="center"/>
              <w:rPr>
                <w:rFonts w:ascii="Segoe UI" w:hAnsi="Segoe UI" w:eastAsia="Segoe UI" w:cs="Segoe UI"/>
                <w:color w:val="333333"/>
                <w:spacing w:val="-2"/>
                <w:sz w:val="18"/>
                <w:szCs w:val="18"/>
              </w:rPr>
            </w:pPr>
          </w:p>
        </w:tc>
      </w:tr>
      <w:tr w:rsidRPr="00A10B40" w:rsidR="00BE4840" w:rsidTr="6B93DD44" w14:paraId="3E410D64" w14:textId="77777777">
        <w:tblPrEx>
          <w:tblBorders>
            <w:top w:val="single" w:color="auto" w:sz="4" w:space="0"/>
          </w:tblBorders>
        </w:tblPrEx>
        <w:trPr>
          <w:trHeight w:val="576"/>
        </w:trPr>
        <w:tc>
          <w:tcPr>
            <w:tcW w:w="8646" w:type="dxa"/>
            <w:tcBorders>
              <w:top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A10B40" w:rsidR="00BE4840" w:rsidP="4BEE76F7" w:rsidRDefault="00BE4840" w14:paraId="505FA796" w14:textId="29014550">
            <w:pPr>
              <w:numPr>
                <w:ilvl w:val="2"/>
                <w:numId w:val="18"/>
              </w:numPr>
              <w:spacing w:after="0" w:line="240" w:lineRule="auto"/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0830EDBD">
              <w:rPr>
                <w:rFonts w:ascii="Calibri" w:hAnsi="Calibri" w:eastAsia="Calibri" w:cs="Calibri"/>
                <w:color w:val="000000" w:themeColor="text1"/>
              </w:rPr>
              <w:lastRenderedPageBreak/>
              <w:t>Approximately what percentage did providers earn under 2C based on the current measurement year’s performance,</w:t>
            </w:r>
          </w:p>
        </w:tc>
        <w:tc>
          <w:tcPr>
            <w:tcW w:w="1681" w:type="dxa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10B40" w:rsidR="00BE4840" w:rsidP="00C96BB7" w:rsidRDefault="00BE4840" w14:paraId="00ACF944" w14:textId="7777777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BE4840" w:rsidP="00C96BB7" w:rsidRDefault="00BE4840" w14:paraId="5B4E467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BE4840" w:rsidP="00C96BB7" w:rsidRDefault="00BE4840" w14:paraId="64F24B56" w14:textId="77777777">
            <w:pPr>
              <w:spacing w:after="0" w:line="240" w:lineRule="auto"/>
              <w:jc w:val="center"/>
              <w:rPr>
                <w:rFonts w:eastAsia="Times New Roman" w:cstheme="minorHAnsi"/>
                <w:spacing w:val="-2"/>
              </w:rPr>
            </w:pPr>
          </w:p>
        </w:tc>
      </w:tr>
      <w:tr w:rsidRPr="00A10B40" w:rsidR="009935B5" w:rsidTr="6B93DD44" w14:paraId="49D366B8" w14:textId="77777777">
        <w:tblPrEx>
          <w:tblBorders>
            <w:top w:val="single" w:color="auto" w:sz="4" w:space="0"/>
          </w:tblBorders>
        </w:tblPrEx>
        <w:trPr>
          <w:trHeight w:val="576"/>
        </w:trPr>
        <w:tc>
          <w:tcPr>
            <w:tcW w:w="8646" w:type="dxa"/>
            <w:tcBorders>
              <w:top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7F1E4522" w:rsidR="009935B5" w:rsidP="00C96BB7" w:rsidRDefault="4AB3634D" w14:paraId="134B30B3" w14:textId="5ED46439">
            <w:pPr>
              <w:numPr>
                <w:ilvl w:val="2"/>
                <w:numId w:val="18"/>
              </w:numPr>
              <w:spacing w:after="0" w:line="240" w:lineRule="auto"/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1943E60D">
              <w:rPr>
                <w:rFonts w:ascii="Calibri" w:hAnsi="Calibri" w:eastAsia="Calibri" w:cs="Calibri"/>
                <w:color w:val="000000" w:themeColor="text1"/>
              </w:rPr>
              <w:t>The number of</w:t>
            </w:r>
            <w:r w:rsidRPr="1943E60D" w:rsidR="131B0FBE">
              <w:rPr>
                <w:rFonts w:ascii="Calibri" w:hAnsi="Calibri" w:eastAsia="Calibri" w:cs="Calibri"/>
                <w:color w:val="000000" w:themeColor="text1"/>
              </w:rPr>
              <w:t xml:space="preserve"> provider entities</w:t>
            </w:r>
            <w:r w:rsidRPr="1943E60D" w:rsidR="66CA3750">
              <w:rPr>
                <w:rFonts w:ascii="Calibri" w:hAnsi="Calibri" w:eastAsia="Calibri" w:cs="Calibri"/>
                <w:color w:val="000000" w:themeColor="text1"/>
              </w:rPr>
              <w:t xml:space="preserve"> that</w:t>
            </w:r>
            <w:r w:rsidRPr="1943E60D" w:rsidR="131B0FBE">
              <w:rPr>
                <w:rFonts w:ascii="Calibri" w:hAnsi="Calibri" w:eastAsia="Calibri" w:cs="Calibri"/>
                <w:color w:val="000000" w:themeColor="text1"/>
              </w:rPr>
              <w:t xml:space="preserve"> earned a PBP</w:t>
            </w:r>
            <w:r w:rsidRPr="1943E60D" w:rsidR="0BD08913">
              <w:rPr>
                <w:rFonts w:ascii="Calibri" w:hAnsi="Calibri" w:eastAsia="Calibri" w:cs="Calibri"/>
                <w:color w:val="000000" w:themeColor="text1"/>
              </w:rPr>
              <w:t>, and</w:t>
            </w:r>
          </w:p>
        </w:tc>
        <w:tc>
          <w:tcPr>
            <w:tcW w:w="1681" w:type="dxa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10B40" w:rsidR="009935B5" w:rsidP="00C96BB7" w:rsidRDefault="009935B5" w14:paraId="4697EBA3" w14:textId="7777777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9935B5" w:rsidP="00C96BB7" w:rsidRDefault="009935B5" w14:paraId="4D37B74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9935B5" w:rsidP="00C96BB7" w:rsidRDefault="009935B5" w14:paraId="6D7F5B03" w14:textId="77777777">
            <w:pPr>
              <w:spacing w:after="0" w:line="240" w:lineRule="auto"/>
              <w:jc w:val="center"/>
              <w:rPr>
                <w:rFonts w:eastAsia="Times New Roman" w:cstheme="minorHAnsi"/>
                <w:spacing w:val="-2"/>
              </w:rPr>
            </w:pPr>
          </w:p>
        </w:tc>
      </w:tr>
      <w:tr w:rsidRPr="00A10B40" w:rsidR="009935B5" w:rsidTr="6B93DD44" w14:paraId="63EDC258" w14:textId="77777777">
        <w:tblPrEx>
          <w:tblBorders>
            <w:top w:val="single" w:color="auto" w:sz="4" w:space="0"/>
          </w:tblBorders>
        </w:tblPrEx>
        <w:trPr>
          <w:trHeight w:val="576"/>
        </w:trPr>
        <w:tc>
          <w:tcPr>
            <w:tcW w:w="8646" w:type="dxa"/>
            <w:tcBorders>
              <w:top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7F1E4522" w:rsidR="009935B5" w:rsidP="00C96BB7" w:rsidRDefault="41126EAD" w14:paraId="1775523D" w14:textId="07D4559A">
            <w:pPr>
              <w:numPr>
                <w:ilvl w:val="2"/>
                <w:numId w:val="18"/>
              </w:numPr>
              <w:spacing w:after="0" w:line="240" w:lineRule="auto"/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1943E60D">
              <w:rPr>
                <w:rFonts w:ascii="Calibri" w:hAnsi="Calibri" w:eastAsia="Calibri" w:cs="Calibri"/>
                <w:color w:val="000000" w:themeColor="text1"/>
              </w:rPr>
              <w:t>T</w:t>
            </w:r>
            <w:r w:rsidRPr="1943E60D" w:rsidR="131B0FBE">
              <w:rPr>
                <w:rFonts w:ascii="Calibri" w:hAnsi="Calibri" w:eastAsia="Calibri" w:cs="Calibri"/>
                <w:color w:val="000000" w:themeColor="text1"/>
              </w:rPr>
              <w:t>he challenges/barriers to provider entities earning PBPs in Category 2C APMs</w:t>
            </w:r>
            <w:r w:rsidRPr="1943E60D" w:rsidR="0EC1A4AA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681" w:type="dxa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10B40" w:rsidR="009935B5" w:rsidP="00C96BB7" w:rsidRDefault="009935B5" w14:paraId="0AE0BBB7" w14:textId="7777777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9935B5" w:rsidP="00C96BB7" w:rsidRDefault="009935B5" w14:paraId="6A8E0EE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9935B5" w:rsidP="1A70361C" w:rsidRDefault="009935B5" w14:paraId="66DDBECE" w14:textId="68339E2C">
            <w:pPr>
              <w:spacing w:after="0" w:line="240" w:lineRule="auto"/>
              <w:jc w:val="center"/>
              <w:rPr>
                <w:rFonts w:eastAsia="Times New Roman"/>
                <w:spacing w:val="-2"/>
              </w:rPr>
            </w:pPr>
          </w:p>
        </w:tc>
      </w:tr>
      <w:tr w:rsidRPr="00A10B40" w:rsidR="00BE4840" w:rsidTr="6B93DD44" w14:paraId="325BA1AD" w14:textId="77777777">
        <w:tblPrEx>
          <w:tblBorders>
            <w:top w:val="single" w:color="auto" w:sz="4" w:space="0"/>
          </w:tblBorders>
        </w:tblPrEx>
        <w:trPr>
          <w:trHeight w:val="576"/>
        </w:trPr>
        <w:tc>
          <w:tcPr>
            <w:tcW w:w="8646" w:type="dxa"/>
            <w:tcBorders>
              <w:top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A10B40" w:rsidR="00BE4840" w:rsidP="4BEE76F7" w:rsidRDefault="61AE4DEF" w14:paraId="4F9F19FA" w14:textId="15F9929B">
            <w:pPr>
              <w:numPr>
                <w:ilvl w:val="1"/>
                <w:numId w:val="18"/>
              </w:numPr>
              <w:spacing w:after="0" w:line="240" w:lineRule="auto"/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1943E60D">
              <w:rPr>
                <w:rFonts w:ascii="Calibri" w:hAnsi="Calibri" w:eastAsia="Calibri" w:cs="Calibri"/>
                <w:color w:val="000000" w:themeColor="text1"/>
              </w:rPr>
              <w:t xml:space="preserve">For Category 3 APMs, to what extent did provider entities earn </w:t>
            </w:r>
            <w:r w:rsidRPr="1943E60D" w:rsidR="20863CB1">
              <w:rPr>
                <w:rFonts w:ascii="Calibri" w:hAnsi="Calibri" w:eastAsia="Calibri" w:cs="Calibri"/>
                <w:color w:val="000000" w:themeColor="text1"/>
              </w:rPr>
              <w:t>PBP</w:t>
            </w:r>
            <w:r w:rsidRPr="1943E60D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Pr="1943E60D" w:rsidR="20863CB1">
              <w:rPr>
                <w:rFonts w:ascii="Calibri" w:hAnsi="Calibri" w:eastAsia="Calibri" w:cs="Calibri"/>
                <w:color w:val="000000" w:themeColor="text1"/>
              </w:rPr>
              <w:t xml:space="preserve">for meeting performance measure targets </w:t>
            </w:r>
            <w:r w:rsidRPr="1943E60D">
              <w:rPr>
                <w:rFonts w:ascii="Calibri" w:hAnsi="Calibri" w:eastAsia="Calibri" w:cs="Calibri"/>
                <w:color w:val="000000" w:themeColor="text1"/>
              </w:rPr>
              <w:t xml:space="preserve">in the </w:t>
            </w:r>
            <w:r w:rsidRPr="1943E60D" w:rsidR="78752DFE">
              <w:rPr>
                <w:rFonts w:ascii="Calibri" w:hAnsi="Calibri" w:eastAsia="Calibri" w:cs="Calibri"/>
                <w:color w:val="000000" w:themeColor="text1"/>
              </w:rPr>
              <w:t xml:space="preserve">current </w:t>
            </w:r>
            <w:r w:rsidRPr="1943E60D" w:rsidR="4632C74D">
              <w:rPr>
                <w:rFonts w:ascii="Calibri" w:hAnsi="Calibri" w:eastAsia="Calibri" w:cs="Calibri"/>
                <w:color w:val="000000" w:themeColor="text1"/>
              </w:rPr>
              <w:t xml:space="preserve">measurement </w:t>
            </w:r>
            <w:r w:rsidRPr="1943E60D">
              <w:rPr>
                <w:rFonts w:ascii="Calibri" w:hAnsi="Calibri" w:eastAsia="Calibri" w:cs="Calibri"/>
                <w:color w:val="000000" w:themeColor="text1"/>
              </w:rPr>
              <w:t>year, including:</w:t>
            </w:r>
          </w:p>
        </w:tc>
        <w:tc>
          <w:tcPr>
            <w:tcW w:w="1681" w:type="dxa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10B40" w:rsidR="00BE4840" w:rsidP="00C96BB7" w:rsidRDefault="00BE4840" w14:paraId="25B45F5E" w14:textId="7777777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BE4840" w:rsidP="00C96BB7" w:rsidRDefault="00BE4840" w14:paraId="168264C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BE4840" w:rsidP="799474E0" w:rsidRDefault="00BE4840" w14:paraId="235FEEDF" w14:textId="60BE273D">
            <w:pPr>
              <w:spacing w:after="0" w:line="240" w:lineRule="auto"/>
              <w:jc w:val="center"/>
              <w:rPr>
                <w:rFonts w:eastAsia="Times New Roman"/>
                <w:spacing w:val="-2"/>
              </w:rPr>
            </w:pPr>
          </w:p>
        </w:tc>
      </w:tr>
      <w:tr w:rsidRPr="00A10B40" w:rsidR="00BE4840" w:rsidTr="6B93DD44" w14:paraId="22EA9BD2" w14:textId="77777777">
        <w:tblPrEx>
          <w:tblBorders>
            <w:top w:val="single" w:color="auto" w:sz="4" w:space="0"/>
          </w:tblBorders>
        </w:tblPrEx>
        <w:trPr>
          <w:trHeight w:val="576"/>
        </w:trPr>
        <w:tc>
          <w:tcPr>
            <w:tcW w:w="8646" w:type="dxa"/>
            <w:tcBorders>
              <w:top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A10B40" w:rsidR="00BE4840" w:rsidP="01A8149D" w:rsidRDefault="72B3DE29" w14:paraId="05A4BD76" w14:textId="147F22AA">
            <w:pPr>
              <w:numPr>
                <w:ilvl w:val="2"/>
                <w:numId w:val="18"/>
              </w:numPr>
              <w:spacing w:after="0" w:line="240" w:lineRule="auto"/>
              <w:jc w:val="both"/>
              <w:rPr>
                <w:rFonts w:eastAsiaTheme="minorEastAsia"/>
              </w:rPr>
            </w:pPr>
            <w:r w:rsidRPr="1943E60D">
              <w:rPr>
                <w:rFonts w:ascii="Calibri" w:hAnsi="Calibri" w:eastAsia="Calibri" w:cs="Calibri"/>
                <w:color w:val="000000" w:themeColor="text1"/>
              </w:rPr>
              <w:t>The number/percentage of</w:t>
            </w:r>
            <w:r w:rsidRPr="1943E60D" w:rsidR="61AE4DEF">
              <w:rPr>
                <w:rFonts w:ascii="Calibri" w:hAnsi="Calibri" w:eastAsia="Calibri" w:cs="Calibri"/>
                <w:color w:val="000000" w:themeColor="text1"/>
              </w:rPr>
              <w:t xml:space="preserve"> provider entities</w:t>
            </w:r>
            <w:r w:rsidRPr="1943E60D" w:rsidR="1D810982">
              <w:rPr>
                <w:rFonts w:ascii="Calibri" w:hAnsi="Calibri" w:eastAsia="Calibri" w:cs="Calibri"/>
                <w:color w:val="000000" w:themeColor="text1"/>
              </w:rPr>
              <w:t xml:space="preserve"> that</w:t>
            </w:r>
            <w:r w:rsidRPr="1943E60D" w:rsidR="61AE4DEF">
              <w:rPr>
                <w:rFonts w:ascii="Calibri" w:hAnsi="Calibri" w:eastAsia="Calibri" w:cs="Calibri"/>
                <w:color w:val="000000" w:themeColor="text1"/>
              </w:rPr>
              <w:t xml:space="preserve"> met their quality benchmarks</w:t>
            </w:r>
            <w:r w:rsidRPr="1943E60D" w:rsidR="2252890A">
              <w:rPr>
                <w:rFonts w:ascii="Calibri" w:hAnsi="Calibri" w:eastAsia="Calibri" w:cs="Calibri"/>
                <w:color w:val="000000" w:themeColor="text1"/>
              </w:rPr>
              <w:t>,</w:t>
            </w:r>
          </w:p>
        </w:tc>
        <w:tc>
          <w:tcPr>
            <w:tcW w:w="1681" w:type="dxa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10B40" w:rsidR="00BE4840" w:rsidP="00C96BB7" w:rsidRDefault="00BE4840" w14:paraId="1C050653" w14:textId="7777777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BE4840" w:rsidP="00C96BB7" w:rsidRDefault="00BE4840" w14:paraId="6164B64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BE4840" w:rsidP="799474E0" w:rsidRDefault="00BE4840" w14:paraId="1B74960E" w14:textId="264B894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Pr="00A10B40" w:rsidR="00BE4840" w:rsidP="799474E0" w:rsidRDefault="00BE4840" w14:paraId="6FB236BB" w14:textId="2BA3D2AA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pacing w:val="-2"/>
              </w:rPr>
            </w:pPr>
          </w:p>
        </w:tc>
      </w:tr>
      <w:tr w:rsidRPr="00A10B40" w:rsidR="00BE4840" w:rsidTr="6B93DD44" w14:paraId="1994F358" w14:textId="77777777">
        <w:tblPrEx>
          <w:tblBorders>
            <w:top w:val="single" w:color="auto" w:sz="4" w:space="0"/>
          </w:tblBorders>
        </w:tblPrEx>
        <w:trPr>
          <w:trHeight w:val="576"/>
        </w:trPr>
        <w:tc>
          <w:tcPr>
            <w:tcW w:w="8646" w:type="dxa"/>
            <w:tcBorders>
              <w:top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A10B40" w:rsidR="00BE4840" w:rsidP="01A8149D" w:rsidRDefault="34815F4D" w14:paraId="06492E86" w14:textId="13071F2A">
            <w:pPr>
              <w:numPr>
                <w:ilvl w:val="2"/>
                <w:numId w:val="18"/>
              </w:numPr>
              <w:spacing w:after="0" w:line="240" w:lineRule="auto"/>
              <w:jc w:val="both"/>
              <w:rPr>
                <w:rFonts w:eastAsiaTheme="minorEastAsia"/>
              </w:rPr>
            </w:pPr>
            <w:r w:rsidRPr="751AAE2A">
              <w:rPr>
                <w:rFonts w:ascii="Calibri" w:hAnsi="Calibri" w:eastAsia="Calibri" w:cs="Calibri"/>
                <w:color w:val="000000" w:themeColor="text1"/>
              </w:rPr>
              <w:t>The number/percentage of</w:t>
            </w:r>
            <w:r w:rsidRPr="751AAE2A" w:rsidR="61AE4DEF">
              <w:rPr>
                <w:rFonts w:ascii="Calibri" w:hAnsi="Calibri" w:eastAsia="Calibri" w:cs="Calibri"/>
                <w:color w:val="000000" w:themeColor="text1"/>
              </w:rPr>
              <w:t xml:space="preserve"> provider entities </w:t>
            </w:r>
            <w:r w:rsidRPr="751AAE2A" w:rsidR="7870D3C9">
              <w:rPr>
                <w:rFonts w:ascii="Calibri" w:hAnsi="Calibri" w:eastAsia="Calibri" w:cs="Calibri"/>
                <w:color w:val="000000" w:themeColor="text1"/>
              </w:rPr>
              <w:t xml:space="preserve">that </w:t>
            </w:r>
            <w:r w:rsidRPr="751AAE2A" w:rsidR="61AE4DEF">
              <w:rPr>
                <w:rFonts w:ascii="Calibri" w:hAnsi="Calibri" w:eastAsia="Calibri" w:cs="Calibri"/>
                <w:color w:val="000000" w:themeColor="text1"/>
              </w:rPr>
              <w:t>met their financial targets (e.g., total cost of care/ “medical loss ratio” targets), and</w:t>
            </w:r>
          </w:p>
        </w:tc>
        <w:tc>
          <w:tcPr>
            <w:tcW w:w="1681" w:type="dxa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10B40" w:rsidR="00BE4840" w:rsidP="00C96BB7" w:rsidRDefault="00BE4840" w14:paraId="408A76D0" w14:textId="7777777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BE4840" w:rsidP="00C96BB7" w:rsidRDefault="00BE4840" w14:paraId="729898FE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BE4840" w:rsidP="00C96BB7" w:rsidRDefault="00BE4840" w14:paraId="63323E82" w14:textId="77777777">
            <w:pPr>
              <w:spacing w:after="0" w:line="240" w:lineRule="auto"/>
              <w:jc w:val="center"/>
              <w:rPr>
                <w:rFonts w:eastAsia="Times New Roman" w:cstheme="minorHAnsi"/>
                <w:spacing w:val="-2"/>
              </w:rPr>
            </w:pPr>
          </w:p>
        </w:tc>
      </w:tr>
      <w:tr w:rsidRPr="00A10B40" w:rsidR="00BE4840" w:rsidTr="6B93DD44" w14:paraId="4CA9D70D" w14:textId="77777777">
        <w:tblPrEx>
          <w:tblBorders>
            <w:top w:val="single" w:color="auto" w:sz="4" w:space="0"/>
          </w:tblBorders>
        </w:tblPrEx>
        <w:trPr>
          <w:trHeight w:val="576"/>
        </w:trPr>
        <w:tc>
          <w:tcPr>
            <w:tcW w:w="8646" w:type="dxa"/>
            <w:tcBorders>
              <w:top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A10B40" w:rsidR="00BE4840" w:rsidP="751AAE2A" w:rsidRDefault="421D40FE" w14:paraId="7E95A76B" w14:textId="0E71DA56">
            <w:pPr>
              <w:numPr>
                <w:ilvl w:val="2"/>
                <w:numId w:val="18"/>
              </w:numPr>
              <w:spacing w:after="0" w:line="240" w:lineRule="auto"/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1943E60D">
              <w:rPr>
                <w:rFonts w:ascii="Calibri" w:hAnsi="Calibri" w:eastAsia="Calibri" w:cs="Calibri"/>
                <w:color w:val="000000" w:themeColor="text1"/>
              </w:rPr>
              <w:t>T</w:t>
            </w:r>
            <w:r w:rsidRPr="1943E60D" w:rsidR="61AE4DEF">
              <w:rPr>
                <w:rFonts w:ascii="Calibri" w:hAnsi="Calibri" w:eastAsia="Calibri" w:cs="Calibri"/>
                <w:color w:val="000000" w:themeColor="text1"/>
              </w:rPr>
              <w:t>he challenges/barriers to provider entities earning PBPs in Category 3 APMs</w:t>
            </w:r>
            <w:r w:rsidRPr="1943E60D" w:rsidR="4C1EBF2D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681" w:type="dxa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10B40" w:rsidR="00BE4840" w:rsidP="00C96BB7" w:rsidRDefault="00BE4840" w14:paraId="4E44BABE" w14:textId="7777777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BE4840" w:rsidP="00C96BB7" w:rsidRDefault="00BE4840" w14:paraId="125FC710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A10B40" w:rsidR="00BE4840" w:rsidP="1A70361C" w:rsidRDefault="00BE4840" w14:paraId="7F647A04" w14:textId="5257BB09">
            <w:pPr>
              <w:spacing w:after="0" w:line="240" w:lineRule="auto"/>
              <w:jc w:val="center"/>
              <w:rPr>
                <w:rFonts w:eastAsia="Times New Roman"/>
                <w:spacing w:val="-2"/>
              </w:rPr>
            </w:pPr>
          </w:p>
        </w:tc>
      </w:tr>
      <w:tr w:rsidRPr="00A10B40" w:rsidR="00BE4840" w:rsidTr="6B93DD44" w14:paraId="623693C5" w14:textId="77777777">
        <w:tblPrEx>
          <w:tblBorders>
            <w:top w:val="single" w:color="auto" w:sz="4" w:space="0"/>
          </w:tblBorders>
        </w:tblPrEx>
        <w:trPr>
          <w:trHeight w:val="576"/>
        </w:trPr>
        <w:tc>
          <w:tcPr>
            <w:tcW w:w="8646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7F1E4522" w:rsidR="00BE4840" w:rsidP="2F07F107" w:rsidRDefault="3B30C2AC" w14:paraId="286C8FAC" w14:textId="6F5650D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 w:rsidRPr="1943E60D">
              <w:rPr>
                <w:rFonts w:ascii="Calibri" w:hAnsi="Calibri" w:eastAsia="Calibri" w:cs="Calibri"/>
                <w:color w:val="000000" w:themeColor="text1"/>
              </w:rPr>
              <w:t xml:space="preserve">A discussion related to provider performance on quality measures linked to APMs in the current measure year compared to </w:t>
            </w:r>
            <w:r w:rsidRPr="1943E60D" w:rsidR="527AE6E6">
              <w:rPr>
                <w:rFonts w:ascii="Calibri" w:hAnsi="Calibri" w:eastAsia="Calibri" w:cs="Calibri"/>
                <w:color w:val="000000" w:themeColor="text1"/>
              </w:rPr>
              <w:t xml:space="preserve">performance in </w:t>
            </w:r>
            <w:r w:rsidRPr="1943E60D">
              <w:rPr>
                <w:rFonts w:ascii="Calibri" w:hAnsi="Calibri" w:eastAsia="Calibri" w:cs="Calibri"/>
                <w:color w:val="000000" w:themeColor="text1"/>
              </w:rPr>
              <w:t>the previous year</w:t>
            </w:r>
            <w:r w:rsidRPr="1943E60D" w:rsidR="527AE6E6">
              <w:rPr>
                <w:rFonts w:ascii="Calibri" w:hAnsi="Calibri" w:eastAsia="Calibri" w:cs="Calibri"/>
                <w:color w:val="000000" w:themeColor="text1"/>
              </w:rPr>
              <w:t xml:space="preserve">, including an overview of the impacts of the incentive on </w:t>
            </w:r>
            <w:r w:rsidRPr="1943E60D" w:rsidR="3CFFC7B1">
              <w:rPr>
                <w:rFonts w:ascii="Calibri" w:hAnsi="Calibri" w:eastAsia="Calibri" w:cs="Calibri"/>
                <w:color w:val="000000" w:themeColor="text1"/>
              </w:rPr>
              <w:t>performance and</w:t>
            </w:r>
            <w:r w:rsidRPr="1943E60D" w:rsidR="2C19E74E">
              <w:rPr>
                <w:rFonts w:ascii="Calibri" w:hAnsi="Calibri" w:eastAsia="Calibri" w:cs="Calibri"/>
                <w:color w:val="444746"/>
              </w:rPr>
              <w:t xml:space="preserve"> relevant metrics or data that demonstrates this.</w:t>
            </w:r>
          </w:p>
        </w:tc>
        <w:tc>
          <w:tcPr>
            <w:tcW w:w="168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10B40" w:rsidR="00BE4840" w:rsidP="00C96BB7" w:rsidRDefault="00BE4840" w14:paraId="67D07E44" w14:textId="7777777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A10B40" w:rsidR="00BE4840" w:rsidP="00C96BB7" w:rsidRDefault="00BE4840" w14:paraId="53FF44C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A10B40" w:rsidR="00BE4840" w:rsidP="799474E0" w:rsidRDefault="00BE4840" w14:paraId="02FDEB3F" w14:textId="7F1AE807">
            <w:pPr>
              <w:spacing w:after="0" w:line="240" w:lineRule="auto"/>
              <w:jc w:val="center"/>
              <w:rPr>
                <w:rStyle w:val="cf01"/>
                <w:rFonts w:ascii="Calibri" w:hAnsi="Calibri" w:eastAsia="Calibri" w:cs="Calibri"/>
                <w:color w:val="000000" w:themeColor="text1"/>
                <w:spacing w:val="-2"/>
                <w:sz w:val="22"/>
                <w:szCs w:val="22"/>
              </w:rPr>
            </w:pPr>
          </w:p>
        </w:tc>
      </w:tr>
    </w:tbl>
    <w:p w:rsidRPr="00132AB0" w:rsidR="00132AB0" w:rsidP="6120445A" w:rsidRDefault="00132AB0" w14:paraId="4B7E60FE" w14:textId="7A14C7F2">
      <w:pPr>
        <w:spacing w:after="0"/>
        <w:rPr>
          <w:sz w:val="2"/>
          <w:szCs w:val="2"/>
        </w:rPr>
      </w:pPr>
    </w:p>
    <w:tbl>
      <w:tblPr>
        <w:tblStyle w:val="TableGrid2"/>
        <w:tblW w:w="14490" w:type="dxa"/>
        <w:tblInd w:w="-5" w:type="dxa"/>
        <w:tblLook w:val="04A0" w:firstRow="1" w:lastRow="0" w:firstColumn="1" w:lastColumn="0" w:noHBand="0" w:noVBand="1"/>
      </w:tblPr>
      <w:tblGrid>
        <w:gridCol w:w="5243"/>
        <w:gridCol w:w="9247"/>
      </w:tblGrid>
      <w:tr w:rsidRPr="00132AB0" w:rsidR="00132AB0" w:rsidTr="6120445A" w14:paraId="5552D6DE" w14:textId="77777777">
        <w:trPr>
          <w:trHeight w:val="1493"/>
        </w:trPr>
        <w:tc>
          <w:tcPr>
            <w:tcW w:w="5243" w:type="dxa"/>
            <w:shd w:val="clear" w:color="auto" w:fill="FFC000"/>
            <w:vAlign w:val="center"/>
          </w:tcPr>
          <w:p w:rsidRPr="00132AB0" w:rsidR="00132AB0" w:rsidP="00F64AE1" w:rsidRDefault="00132AB0" w14:paraId="12DDA062" w14:textId="77777777">
            <w:pPr>
              <w:spacing w:line="276" w:lineRule="auto"/>
              <w:rPr>
                <w:rFonts w:ascii="Calibri" w:hAnsi="Calibri" w:cs="Calibri"/>
              </w:rPr>
            </w:pPr>
            <w:r w:rsidRPr="00132AB0">
              <w:rPr>
                <w:rFonts w:ascii="Calibri" w:hAnsi="Calibri" w:cs="Calibri"/>
                <w:b/>
              </w:rPr>
              <w:t>Additional Comments</w:t>
            </w:r>
          </w:p>
        </w:tc>
        <w:tc>
          <w:tcPr>
            <w:tcW w:w="9247" w:type="dxa"/>
            <w:vAlign w:val="center"/>
          </w:tcPr>
          <w:p w:rsidRPr="00132AB0" w:rsidR="00132AB0" w:rsidP="6120445A" w:rsidRDefault="00132AB0" w14:paraId="5B5E8CF7" w14:textId="7D50B193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</w:tr>
    </w:tbl>
    <w:p w:rsidRPr="00132AB0" w:rsidR="00132AB0" w:rsidP="00132AB0" w:rsidRDefault="00132AB0" w14:paraId="6609D524" w14:textId="77777777">
      <w:pPr>
        <w:spacing w:after="0"/>
        <w:rPr>
          <w:sz w:val="2"/>
          <w:szCs w:val="2"/>
        </w:rPr>
      </w:pPr>
    </w:p>
    <w:tbl>
      <w:tblPr>
        <w:tblStyle w:val="TableGrid2"/>
        <w:tblW w:w="14485" w:type="dxa"/>
        <w:tblLook w:val="04A0" w:firstRow="1" w:lastRow="0" w:firstColumn="1" w:lastColumn="0" w:noHBand="0" w:noVBand="1"/>
      </w:tblPr>
      <w:tblGrid>
        <w:gridCol w:w="2495"/>
        <w:gridCol w:w="3567"/>
        <w:gridCol w:w="3416"/>
        <w:gridCol w:w="5007"/>
      </w:tblGrid>
      <w:tr w:rsidRPr="00132AB0" w:rsidR="00132AB0" w:rsidTr="00EE4B02" w14:paraId="70717D75" w14:textId="77777777">
        <w:tc>
          <w:tcPr>
            <w:tcW w:w="2495" w:type="dxa"/>
            <w:shd w:val="clear" w:color="auto" w:fill="318DCC"/>
            <w:vAlign w:val="center"/>
          </w:tcPr>
          <w:p w:rsidRPr="00132AB0" w:rsidR="00132AB0" w:rsidP="00C838EB" w:rsidRDefault="00132AB0" w14:paraId="2242C5C2" w14:textId="77777777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color w:val="FFFFFF" w:themeColor="background1"/>
              </w:rPr>
            </w:pPr>
            <w:r w:rsidRPr="00132AB0">
              <w:rPr>
                <w:rFonts w:ascii="Calibri" w:hAnsi="Calibri" w:cs="Calibri"/>
                <w:b/>
                <w:smallCaps/>
                <w:color w:val="FFFFFF" w:themeColor="background1"/>
              </w:rPr>
              <w:t>Date of AHCCCS Review</w:t>
            </w:r>
          </w:p>
        </w:tc>
        <w:tc>
          <w:tcPr>
            <w:tcW w:w="3567" w:type="dxa"/>
            <w:shd w:val="clear" w:color="auto" w:fill="318DCC"/>
          </w:tcPr>
          <w:p w:rsidRPr="00132AB0" w:rsidR="00132AB0" w:rsidP="00C838EB" w:rsidRDefault="00132AB0" w14:paraId="76A96ABB" w14:textId="464E1657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color w:val="FFFFFF" w:themeColor="background1"/>
              </w:rPr>
            </w:pPr>
            <w:r w:rsidRPr="00132AB0">
              <w:rPr>
                <w:rFonts w:ascii="Calibri" w:hAnsi="Calibri" w:cs="Calibri"/>
                <w:b/>
                <w:smallCaps/>
                <w:color w:val="FFFFFF" w:themeColor="background1"/>
              </w:rPr>
              <w:t xml:space="preserve">Submission Accepted? </w:t>
            </w:r>
          </w:p>
          <w:p w:rsidRPr="00132AB0" w:rsidR="00132AB0" w:rsidP="00C838EB" w:rsidRDefault="00132AB0" w14:paraId="5C707E2B" w14:textId="77777777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color w:val="FFFFFF" w:themeColor="background1"/>
                <w:sz w:val="20"/>
              </w:rPr>
            </w:pPr>
            <w:r w:rsidRPr="00132AB0">
              <w:rPr>
                <w:rFonts w:ascii="Calibri" w:hAnsi="Calibri" w:cs="Calibri"/>
                <w:b/>
                <w:smallCaps/>
                <w:color w:val="FFFFFF" w:themeColor="background1"/>
                <w:sz w:val="20"/>
              </w:rPr>
              <w:t xml:space="preserve">[Yes / Yes - Contingent Upon </w:t>
            </w:r>
          </w:p>
          <w:p w:rsidRPr="00132AB0" w:rsidR="00132AB0" w:rsidP="00C838EB" w:rsidRDefault="00132AB0" w14:paraId="62A529BC" w14:textId="77777777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color w:val="FFFFFF" w:themeColor="background1"/>
              </w:rPr>
            </w:pPr>
            <w:r w:rsidRPr="00132AB0">
              <w:rPr>
                <w:rFonts w:ascii="Calibri" w:hAnsi="Calibri" w:cs="Calibri"/>
                <w:b/>
                <w:smallCaps/>
                <w:color w:val="FFFFFF" w:themeColor="background1"/>
                <w:sz w:val="20"/>
              </w:rPr>
              <w:t>(List Reason) / No]</w:t>
            </w:r>
          </w:p>
        </w:tc>
        <w:tc>
          <w:tcPr>
            <w:tcW w:w="3416" w:type="dxa"/>
            <w:shd w:val="clear" w:color="auto" w:fill="318DCC"/>
            <w:vAlign w:val="center"/>
          </w:tcPr>
          <w:p w:rsidRPr="00132AB0" w:rsidR="00132AB0" w:rsidP="00C838EB" w:rsidRDefault="00132AB0" w14:paraId="753F03A2" w14:textId="77777777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color w:val="FFFFFF" w:themeColor="background1"/>
              </w:rPr>
            </w:pPr>
            <w:r w:rsidRPr="00132AB0">
              <w:rPr>
                <w:rFonts w:ascii="Calibri" w:hAnsi="Calibri" w:cs="Calibri"/>
                <w:b/>
                <w:smallCaps/>
                <w:color w:val="FFFFFF" w:themeColor="background1"/>
              </w:rPr>
              <w:t>Resubmission Required</w:t>
            </w:r>
          </w:p>
          <w:p w:rsidRPr="00132AB0" w:rsidR="00132AB0" w:rsidP="00C838EB" w:rsidRDefault="00132AB0" w14:paraId="0D7B651A" w14:textId="77777777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color w:val="FFFFFF" w:themeColor="background1"/>
              </w:rPr>
            </w:pPr>
            <w:r w:rsidRPr="00132AB0">
              <w:rPr>
                <w:rFonts w:ascii="Calibri" w:hAnsi="Calibri" w:cs="Calibri"/>
                <w:b/>
                <w:smallCaps/>
                <w:color w:val="FFFFFF" w:themeColor="background1"/>
                <w:sz w:val="20"/>
              </w:rPr>
              <w:t>(Yes / No)</w:t>
            </w:r>
          </w:p>
        </w:tc>
        <w:tc>
          <w:tcPr>
            <w:tcW w:w="5007" w:type="dxa"/>
            <w:shd w:val="clear" w:color="auto" w:fill="318DCC"/>
            <w:vAlign w:val="center"/>
          </w:tcPr>
          <w:p w:rsidRPr="00132AB0" w:rsidR="00132AB0" w:rsidP="00C838EB" w:rsidRDefault="00132AB0" w14:paraId="51E244AD" w14:textId="77777777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color w:val="FFFFFF" w:themeColor="background1"/>
              </w:rPr>
            </w:pPr>
            <w:r w:rsidRPr="00132AB0">
              <w:rPr>
                <w:rFonts w:ascii="Calibri" w:hAnsi="Calibri" w:cs="Calibri"/>
                <w:b/>
                <w:smallCaps/>
                <w:color w:val="FFFFFF" w:themeColor="background1"/>
              </w:rPr>
              <w:t>Resubmission Due Date (If Applicable)</w:t>
            </w:r>
          </w:p>
        </w:tc>
      </w:tr>
      <w:tr w:rsidRPr="00132AB0" w:rsidR="00132AB0" w:rsidTr="00EE4B02" w14:paraId="5A37C5AF" w14:textId="77777777">
        <w:trPr>
          <w:trHeight w:val="763"/>
        </w:trPr>
        <w:tc>
          <w:tcPr>
            <w:tcW w:w="2495" w:type="dxa"/>
            <w:vAlign w:val="center"/>
          </w:tcPr>
          <w:p w:rsidRPr="00132AB0" w:rsidR="00132AB0" w:rsidP="00132AB0" w:rsidRDefault="00132AB0" w14:paraId="4CE6DED3" w14:textId="77777777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67" w:type="dxa"/>
            <w:vAlign w:val="center"/>
          </w:tcPr>
          <w:p w:rsidRPr="00132AB0" w:rsidR="00132AB0" w:rsidP="00132AB0" w:rsidRDefault="00132AB0" w14:paraId="4FFF1F17" w14:textId="77777777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16" w:type="dxa"/>
            <w:vAlign w:val="center"/>
          </w:tcPr>
          <w:p w:rsidRPr="00132AB0" w:rsidR="00132AB0" w:rsidP="00132AB0" w:rsidRDefault="00132AB0" w14:paraId="0958986A" w14:textId="77777777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7" w:type="dxa"/>
            <w:vAlign w:val="center"/>
          </w:tcPr>
          <w:p w:rsidRPr="00132AB0" w:rsidR="00132AB0" w:rsidP="00132AB0" w:rsidRDefault="00132AB0" w14:paraId="26DBD2EE" w14:textId="77777777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Pr="00A10B40" w:rsidR="002C3163" w:rsidP="00C838EB" w:rsidRDefault="002C3163" w14:paraId="3D556A03" w14:textId="77777777">
      <w:pPr>
        <w:rPr>
          <w:rFonts w:cstheme="minorHAnsi"/>
        </w:rPr>
      </w:pPr>
    </w:p>
    <w:sectPr w:rsidRPr="00A10B40" w:rsidR="002C3163" w:rsidSect="00A7410B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 w:code="1"/>
      <w:pgMar w:top="360" w:right="720" w:bottom="720" w:left="720" w:header="288" w:footer="288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53277" w:rsidP="00B55741" w:rsidRDefault="00F53277" w14:paraId="44E7D5A3" w14:textId="77777777">
      <w:pPr>
        <w:spacing w:after="0" w:line="240" w:lineRule="auto"/>
      </w:pPr>
      <w:r>
        <w:separator/>
      </w:r>
    </w:p>
  </w:endnote>
  <w:endnote w:type="continuationSeparator" w:id="0">
    <w:p w:rsidR="00F53277" w:rsidP="00B55741" w:rsidRDefault="00F53277" w14:paraId="2C73BDE2" w14:textId="77777777">
      <w:pPr>
        <w:spacing w:after="0" w:line="240" w:lineRule="auto"/>
      </w:pPr>
      <w:r>
        <w:continuationSeparator/>
      </w:r>
    </w:p>
  </w:endnote>
  <w:endnote w:type="continuationNotice" w:id="1">
    <w:p w:rsidR="00F53277" w:rsidRDefault="00F53277" w14:paraId="4249827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C4E79" w:rsidR="008B2B5C" w:rsidP="147FE386" w:rsidRDefault="751AAE2A" w14:paraId="026572DF" w14:textId="5A89773A">
    <w:pPr>
      <w:pStyle w:val="Footer"/>
      <w:rPr>
        <w:b/>
        <w:bCs/>
      </w:rPr>
    </w:pPr>
    <w:r w:rsidRPr="751AAE2A">
      <w:rPr>
        <w:b/>
        <w:bCs/>
      </w:rPr>
      <w:t>Effective Date: 5/31/24</w:t>
    </w:r>
    <w:r w:rsidRPr="751AAE2A">
      <w:rPr>
        <w:noProof/>
      </w:rPr>
      <w:t xml:space="preserve"> </w:t>
    </w:r>
    <w:r w:rsidR="008B2B5C">
      <w:tab/>
    </w:r>
    <w:r w:rsidR="008B2B5C">
      <w:tab/>
    </w:r>
    <w:r w:rsidR="008B2B5C">
      <w:tab/>
    </w:r>
    <w:r w:rsidR="008B2B5C">
      <w:tab/>
    </w:r>
    <w:r w:rsidR="008B2B5C">
      <w:tab/>
    </w:r>
    <w:r w:rsidRPr="751AAE2A">
      <w:rPr>
        <w:b/>
        <w:bCs/>
        <w:noProof/>
      </w:rPr>
      <w:t>Page</w:t>
    </w:r>
    <w:r w:rsidRPr="751AAE2A">
      <w:rPr>
        <w:b/>
        <w:bCs/>
      </w:rPr>
      <w:t xml:space="preserve"> </w:t>
    </w:r>
    <w:r w:rsidRPr="751AAE2A" w:rsidR="008B2B5C">
      <w:rPr>
        <w:b/>
        <w:bCs/>
      </w:rPr>
      <w:fldChar w:fldCharType="begin"/>
    </w:r>
    <w:r w:rsidRPr="751AAE2A" w:rsidR="008B2B5C">
      <w:rPr>
        <w:b/>
        <w:bCs/>
      </w:rPr>
      <w:instrText xml:space="preserve"> PAGE  \* Arabic  \* MERGEFORMAT </w:instrText>
    </w:r>
    <w:r w:rsidRPr="751AAE2A" w:rsidR="008B2B5C">
      <w:rPr>
        <w:b/>
        <w:bCs/>
      </w:rPr>
      <w:fldChar w:fldCharType="separate"/>
    </w:r>
    <w:r w:rsidRPr="751AAE2A">
      <w:rPr>
        <w:b/>
        <w:bCs/>
      </w:rPr>
      <w:t>1</w:t>
    </w:r>
    <w:r w:rsidRPr="751AAE2A" w:rsidR="008B2B5C">
      <w:rPr>
        <w:b/>
        <w:bCs/>
      </w:rPr>
      <w:fldChar w:fldCharType="end"/>
    </w:r>
    <w:r w:rsidRPr="751AAE2A">
      <w:rPr>
        <w:b/>
        <w:bCs/>
      </w:rPr>
      <w:t xml:space="preserve"> of </w:t>
    </w:r>
    <w:r w:rsidRPr="751AAE2A" w:rsidR="008B2B5C">
      <w:rPr>
        <w:b/>
        <w:bCs/>
      </w:rPr>
      <w:fldChar w:fldCharType="begin"/>
    </w:r>
    <w:r w:rsidRPr="751AAE2A" w:rsidR="008B2B5C">
      <w:rPr>
        <w:b/>
        <w:bCs/>
      </w:rPr>
      <w:instrText xml:space="preserve"> NUMPAGES  \* Arabic  \* MERGEFORMAT </w:instrText>
    </w:r>
    <w:r w:rsidRPr="751AAE2A" w:rsidR="008B2B5C">
      <w:rPr>
        <w:b/>
        <w:bCs/>
      </w:rPr>
      <w:fldChar w:fldCharType="separate"/>
    </w:r>
    <w:r w:rsidRPr="751AAE2A">
      <w:rPr>
        <w:b/>
        <w:bCs/>
      </w:rPr>
      <w:t>3</w:t>
    </w:r>
    <w:r w:rsidRPr="751AAE2A" w:rsidR="008B2B5C">
      <w:rPr>
        <w:b/>
        <w:bCs/>
      </w:rPr>
      <w:fldChar w:fldCharType="end"/>
    </w:r>
  </w:p>
  <w:p w:rsidR="008B2B5C" w:rsidP="009401F6" w:rsidRDefault="008B2B5C" w14:paraId="412787B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B2B5C" w:rsidP="00AE3842" w:rsidRDefault="008B2B5C" w14:paraId="15DC6657" w14:textId="434EE2C2">
    <w:pPr>
      <w:pStyle w:val="Footer"/>
      <w:tabs>
        <w:tab w:val="clear" w:pos="4680"/>
        <w:tab w:val="clear" w:pos="9360"/>
        <w:tab w:val="right" w:pos="1440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Effective Date: XX/XX/XX</w:t>
    </w:r>
  </w:p>
  <w:p w:rsidR="008B2B5C" w:rsidP="00AE3842" w:rsidRDefault="008B2B5C" w14:paraId="508D092E" w14:textId="77777777">
    <w:pPr>
      <w:pStyle w:val="Footer"/>
      <w:tabs>
        <w:tab w:val="clear" w:pos="4680"/>
        <w:tab w:val="clear" w:pos="9360"/>
        <w:tab w:val="right" w:pos="14400"/>
      </w:tabs>
      <w:rPr>
        <w:rFonts w:ascii="Times New Roman" w:hAnsi="Times New Roman" w:cs="Times New Roman"/>
      </w:rPr>
    </w:pPr>
    <w:r w:rsidRPr="005A57A2">
      <w:rPr>
        <w:rFonts w:ascii="Times New Roman" w:hAnsi="Times New Roman" w:cs="Times New Roman"/>
      </w:rPr>
      <w:t>Revision Date</w:t>
    </w:r>
    <w:r>
      <w:rPr>
        <w:rFonts w:ascii="Times New Roman" w:hAnsi="Times New Roman" w:cs="Times New Roman"/>
      </w:rPr>
      <w:t>s</w:t>
    </w:r>
    <w:r w:rsidRPr="005A57A2">
      <w:rPr>
        <w:rFonts w:ascii="Times New Roman" w:hAnsi="Times New Roman" w:cs="Times New Roman"/>
      </w:rPr>
      <w:t>: 10/01/13</w:t>
    </w:r>
    <w:r>
      <w:rPr>
        <w:rFonts w:ascii="Times New Roman" w:hAnsi="Times New Roman" w:cs="Times New Roman"/>
      </w:rPr>
      <w:t>, 07/01/15, 10/01/15, XX/XX/XX</w:t>
    </w:r>
  </w:p>
  <w:p w:rsidRPr="004914BA" w:rsidR="008B2B5C" w:rsidP="004914BA" w:rsidRDefault="008B2B5C" w14:paraId="74141334" w14:textId="3DA33619">
    <w:pPr>
      <w:pStyle w:val="Footer"/>
      <w:pBdr>
        <w:top w:val="single" w:color="auto" w:sz="18" w:space="1"/>
      </w:pBdr>
      <w:ind w:right="360"/>
      <w:jc w:val="center"/>
      <w:rPr>
        <w:rFonts w:ascii="Times New Roman" w:hAnsi="Times New Roman" w:cs="Times New Roman"/>
        <w:b/>
        <w:sz w:val="20"/>
        <w:szCs w:val="20"/>
      </w:rPr>
    </w:pPr>
    <w:r w:rsidRPr="004914BA">
      <w:rPr>
        <w:rFonts w:ascii="Times New Roman" w:hAnsi="Times New Roman" w:cs="Times New Roman"/>
        <w:b/>
        <w:sz w:val="20"/>
        <w:szCs w:val="20"/>
      </w:rPr>
      <w:t xml:space="preserve">Exhibit 920-1 - </w:t>
    </w:r>
    <w:r w:rsidRPr="004914BA">
      <w:rPr>
        <w:rStyle w:val="PageNumber"/>
        <w:rFonts w:ascii="Times New Roman" w:hAnsi="Times New Roman" w:cs="Times New Roman"/>
        <w:b/>
        <w:sz w:val="20"/>
        <w:szCs w:val="20"/>
      </w:rPr>
      <w:fldChar w:fldCharType="begin"/>
    </w:r>
    <w:r w:rsidRPr="004914BA">
      <w:rPr>
        <w:rStyle w:val="PageNumber"/>
        <w:rFonts w:ascii="Times New Roman" w:hAnsi="Times New Roman" w:cs="Times New Roman"/>
        <w:b/>
        <w:sz w:val="20"/>
        <w:szCs w:val="20"/>
      </w:rPr>
      <w:instrText xml:space="preserve"> PAGE </w:instrText>
    </w:r>
    <w:r w:rsidRPr="004914BA">
      <w:rPr>
        <w:rStyle w:val="PageNumber"/>
        <w:rFonts w:ascii="Times New Roman" w:hAnsi="Times New Roman" w:cs="Times New Roman"/>
        <w:b/>
        <w:sz w:val="20"/>
        <w:szCs w:val="20"/>
      </w:rPr>
      <w:fldChar w:fldCharType="separate"/>
    </w:r>
    <w:r>
      <w:rPr>
        <w:rStyle w:val="PageNumber"/>
        <w:rFonts w:ascii="Times New Roman" w:hAnsi="Times New Roman" w:cs="Times New Roman"/>
        <w:b/>
        <w:noProof/>
        <w:sz w:val="20"/>
        <w:szCs w:val="20"/>
      </w:rPr>
      <w:t>1</w:t>
    </w:r>
    <w:r w:rsidRPr="004914BA">
      <w:rPr>
        <w:rStyle w:val="PageNumber"/>
        <w:rFonts w:ascii="Times New Roman" w:hAnsi="Times New Roman" w:cs="Times New Roman"/>
        <w:b/>
        <w:sz w:val="20"/>
        <w:szCs w:val="20"/>
      </w:rPr>
      <w:fldChar w:fldCharType="end"/>
    </w:r>
    <w:r w:rsidRPr="004914BA">
      <w:rPr>
        <w:rStyle w:val="PageNumber"/>
        <w:rFonts w:ascii="Times New Roman" w:hAnsi="Times New Roman" w:cs="Times New Roman"/>
        <w:b/>
        <w:sz w:val="20"/>
        <w:szCs w:val="20"/>
      </w:rPr>
      <w:t xml:space="preserve"> of </w:t>
    </w:r>
    <w:r w:rsidRPr="004914BA">
      <w:rPr>
        <w:rStyle w:val="PageNumber"/>
        <w:rFonts w:ascii="Times New Roman" w:hAnsi="Times New Roman" w:cs="Times New Roman"/>
        <w:b/>
        <w:sz w:val="20"/>
        <w:szCs w:val="20"/>
      </w:rPr>
      <w:fldChar w:fldCharType="begin"/>
    </w:r>
    <w:r w:rsidRPr="004914BA">
      <w:rPr>
        <w:rStyle w:val="PageNumber"/>
        <w:rFonts w:ascii="Times New Roman" w:hAnsi="Times New Roman" w:cs="Times New Roman"/>
        <w:b/>
        <w:sz w:val="20"/>
        <w:szCs w:val="20"/>
      </w:rPr>
      <w:instrText xml:space="preserve"> NUMPAGES </w:instrText>
    </w:r>
    <w:r w:rsidRPr="004914BA">
      <w:rPr>
        <w:rStyle w:val="PageNumber"/>
        <w:rFonts w:ascii="Times New Roman" w:hAnsi="Times New Roman" w:cs="Times New Roman"/>
        <w:b/>
        <w:sz w:val="20"/>
        <w:szCs w:val="20"/>
      </w:rPr>
      <w:fldChar w:fldCharType="separate"/>
    </w:r>
    <w:r>
      <w:rPr>
        <w:rStyle w:val="PageNumber"/>
        <w:rFonts w:ascii="Times New Roman" w:hAnsi="Times New Roman" w:cs="Times New Roman"/>
        <w:b/>
        <w:noProof/>
        <w:sz w:val="20"/>
        <w:szCs w:val="20"/>
      </w:rPr>
      <w:t>31</w:t>
    </w:r>
    <w:r w:rsidRPr="004914BA">
      <w:rPr>
        <w:rStyle w:val="PageNumber"/>
        <w:rFonts w:ascii="Times New Roman" w:hAnsi="Times New Roman" w:cs="Times New Roman"/>
        <w:b/>
        <w:sz w:val="20"/>
        <w:szCs w:val="20"/>
      </w:rPr>
      <w:fldChar w:fldCharType="end"/>
    </w:r>
  </w:p>
  <w:p w:rsidRPr="005A57A2" w:rsidR="008B2B5C" w:rsidP="00AE3842" w:rsidRDefault="008B2B5C" w14:paraId="412787BE" w14:textId="78DBB9CE">
    <w:pPr>
      <w:pStyle w:val="Footer"/>
      <w:tabs>
        <w:tab w:val="clear" w:pos="4680"/>
        <w:tab w:val="clear" w:pos="9360"/>
        <w:tab w:val="right" w:pos="14400"/>
      </w:tabs>
      <w:rPr>
        <w:rFonts w:ascii="Times New Roman" w:hAnsi="Times New Roman" w:cs="Times New Roman"/>
      </w:rPr>
    </w:pPr>
    <w:r w:rsidRPr="005A57A2">
      <w:rPr>
        <w:rFonts w:ascii="Times New Roman" w:hAnsi="Times New Roman" w:cs="Times New Roman"/>
      </w:rPr>
      <w:tab/>
    </w:r>
  </w:p>
  <w:p w:rsidR="008B2B5C" w:rsidRDefault="008B2B5C" w14:paraId="412787B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53277" w:rsidP="00B55741" w:rsidRDefault="00F53277" w14:paraId="2EAC22E9" w14:textId="77777777">
      <w:pPr>
        <w:spacing w:after="0" w:line="240" w:lineRule="auto"/>
      </w:pPr>
      <w:r>
        <w:separator/>
      </w:r>
    </w:p>
  </w:footnote>
  <w:footnote w:type="continuationSeparator" w:id="0">
    <w:p w:rsidR="00F53277" w:rsidP="00B55741" w:rsidRDefault="00F53277" w14:paraId="2870E823" w14:textId="77777777">
      <w:pPr>
        <w:spacing w:after="0" w:line="240" w:lineRule="auto"/>
      </w:pPr>
      <w:r>
        <w:continuationSeparator/>
      </w:r>
    </w:p>
  </w:footnote>
  <w:footnote w:type="continuationNotice" w:id="1">
    <w:p w:rsidR="00F53277" w:rsidRDefault="00F53277" w14:paraId="52D4490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171"/>
      <w:gridCol w:w="11229"/>
    </w:tblGrid>
    <w:tr w:rsidRPr="00847B31" w:rsidR="008B2B5C" w:rsidTr="751AAE2A" w14:paraId="03F21DC1" w14:textId="77777777">
      <w:trPr>
        <w:trHeight w:val="360"/>
      </w:trPr>
      <w:tc>
        <w:tcPr>
          <w:tcW w:w="3216" w:type="dxa"/>
          <w:vMerge w:val="restart"/>
          <w:shd w:val="clear" w:color="auto" w:fill="auto"/>
          <w:vAlign w:val="center"/>
        </w:tcPr>
        <w:p w:rsidRPr="00847B31" w:rsidR="008B2B5C" w:rsidP="00527692" w:rsidRDefault="008B2B5C" w14:paraId="143402FC" w14:textId="7463F483">
          <w:pPr>
            <w:rPr>
              <w:smallCaps/>
              <w:sz w:val="24"/>
              <w:szCs w:val="24"/>
              <w:highlight w:val="cyan"/>
            </w:rPr>
          </w:pPr>
          <w:r w:rsidRPr="00DD0BE3">
            <w:rPr>
              <w:rFonts w:ascii="Times New Roman" w:hAnsi="Times New Roman" w:eastAsia="Times New Roman" w:cs="Times New Roman"/>
              <w:b/>
              <w:smallCaps/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37396E91" wp14:editId="2A1352DA">
                <wp:simplePos x="0" y="0"/>
                <wp:positionH relativeFrom="column">
                  <wp:posOffset>-17145</wp:posOffset>
                </wp:positionH>
                <wp:positionV relativeFrom="paragraph">
                  <wp:posOffset>-136525</wp:posOffset>
                </wp:positionV>
                <wp:extent cx="1762125" cy="548640"/>
                <wp:effectExtent l="0" t="0" r="9525" b="381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548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382" w:type="dxa"/>
          <w:shd w:val="clear" w:color="auto" w:fill="auto"/>
          <w:vAlign w:val="bottom"/>
        </w:tcPr>
        <w:p w:rsidRPr="00F01FFD" w:rsidR="008B2B5C" w:rsidP="00BE53AE" w:rsidRDefault="008B2B5C" w14:paraId="3D872062" w14:textId="3813C05D">
          <w:pPr>
            <w:spacing w:after="0"/>
            <w:jc w:val="center"/>
            <w:rPr>
              <w:rFonts w:ascii="Times New Roman" w:hAnsi="Times New Roman" w:cs="Times New Roman"/>
              <w:b/>
              <w:smallCaps/>
              <w:sz w:val="24"/>
              <w:szCs w:val="6"/>
              <w:highlight w:val="yellow"/>
            </w:rPr>
          </w:pPr>
        </w:p>
      </w:tc>
    </w:tr>
    <w:tr w:rsidRPr="00847B31" w:rsidR="008B2B5C" w:rsidTr="751AAE2A" w14:paraId="0BEA7341" w14:textId="77777777">
      <w:trPr>
        <w:trHeight w:val="633"/>
      </w:trPr>
      <w:tc>
        <w:tcPr>
          <w:tcW w:w="3216" w:type="dxa"/>
          <w:vMerge/>
        </w:tcPr>
        <w:p w:rsidRPr="00847B31" w:rsidR="008B2B5C" w:rsidP="00527692" w:rsidRDefault="008B2B5C" w14:paraId="7A6C39E5" w14:textId="77777777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11382" w:type="dxa"/>
          <w:shd w:val="clear" w:color="auto" w:fill="auto"/>
        </w:tcPr>
        <w:p w:rsidRPr="00817D5E" w:rsidR="008B2B5C" w:rsidP="01A8149D" w:rsidRDefault="751AAE2A" w14:paraId="24F5FCA8" w14:textId="4289BAC1">
          <w:pPr>
            <w:pStyle w:val="NoSpacing"/>
            <w:tabs>
              <w:tab w:val="left" w:pos="1875"/>
              <w:tab w:val="center" w:pos="5583"/>
            </w:tabs>
            <w:jc w:val="center"/>
            <w:rPr>
              <w:rFonts w:ascii="Calibri" w:hAnsi="Calibri" w:cs="Calibri"/>
              <w:b/>
              <w:bCs/>
              <w:smallCaps/>
            </w:rPr>
          </w:pPr>
          <w:r w:rsidRPr="751AAE2A">
            <w:rPr>
              <w:b/>
              <w:bCs/>
              <w:smallCaps/>
              <w:color w:val="000000" w:themeColor="text1"/>
            </w:rPr>
            <w:t>Alternative Payment Model Quality Reporting Narrative Checklist</w:t>
          </w:r>
        </w:p>
      </w:tc>
    </w:tr>
  </w:tbl>
  <w:p w:rsidRPr="00D17EE2" w:rsidR="008B2B5C" w:rsidP="00A63312" w:rsidRDefault="008B2B5C" w14:paraId="412787B5" w14:textId="1245032A">
    <w:pPr>
      <w:pStyle w:val="Header"/>
      <w:rPr>
        <w:rFonts w:ascii="Times New Roman" w:hAnsi="Times New Roman" w:cs="Times New Roman"/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216"/>
      <w:gridCol w:w="11184"/>
    </w:tblGrid>
    <w:tr w:rsidRPr="00847B31" w:rsidR="008B2B5C" w:rsidTr="002D49A1" w14:paraId="42B63F99" w14:textId="77777777">
      <w:trPr>
        <w:trHeight w:val="450"/>
      </w:trPr>
      <w:tc>
        <w:tcPr>
          <w:tcW w:w="3216" w:type="dxa"/>
          <w:vMerge w:val="restart"/>
          <w:shd w:val="clear" w:color="auto" w:fill="auto"/>
          <w:vAlign w:val="center"/>
        </w:tcPr>
        <w:p w:rsidRPr="00847B31" w:rsidR="008B2B5C" w:rsidP="002D49A1" w:rsidRDefault="008B2B5C" w14:paraId="472D8D98" w14:textId="00270FB2">
          <w:pPr>
            <w:rPr>
              <w:smallCaps/>
              <w:sz w:val="24"/>
              <w:szCs w:val="24"/>
              <w:highlight w:val="cyan"/>
            </w:rPr>
          </w:pPr>
          <w:r w:rsidRPr="00A67A3F">
            <w:rPr>
              <w:rFonts w:ascii="Arial" w:hAnsi="Arial" w:cs="Arial"/>
              <w:noProof/>
            </w:rPr>
            <w:drawing>
              <wp:inline distT="0" distB="0" distL="0" distR="0" wp14:anchorId="6A151E05" wp14:editId="425E3017">
                <wp:extent cx="1905000" cy="590550"/>
                <wp:effectExtent l="0" t="0" r="0" b="0"/>
                <wp:docPr id="2" name="Picture 2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82" w:type="dxa"/>
          <w:tcBorders>
            <w:bottom w:val="single" w:color="auto" w:sz="18" w:space="0"/>
          </w:tcBorders>
          <w:shd w:val="clear" w:color="auto" w:fill="auto"/>
          <w:vAlign w:val="bottom"/>
        </w:tcPr>
        <w:p w:rsidRPr="007309E6" w:rsidR="008B2B5C" w:rsidP="002D49A1" w:rsidRDefault="008B2B5C" w14:paraId="754DBF71" w14:textId="77777777">
          <w:pPr>
            <w:jc w:val="center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  <w:r w:rsidRPr="007309E6">
            <w:rPr>
              <w:rFonts w:ascii="Times New Roman" w:hAnsi="Times New Roman" w:cs="Times New Roman"/>
              <w:b/>
              <w:smallCaps/>
              <w:sz w:val="24"/>
              <w:szCs w:val="24"/>
            </w:rPr>
            <w:t>AHCCCS Medical Policy Manual</w:t>
          </w:r>
        </w:p>
      </w:tc>
    </w:tr>
    <w:tr w:rsidRPr="00847B31" w:rsidR="008B2B5C" w:rsidTr="002D49A1" w14:paraId="12E5702A" w14:textId="77777777">
      <w:tc>
        <w:tcPr>
          <w:tcW w:w="3216" w:type="dxa"/>
          <w:vMerge/>
          <w:shd w:val="clear" w:color="auto" w:fill="auto"/>
        </w:tcPr>
        <w:p w:rsidRPr="00847B31" w:rsidR="008B2B5C" w:rsidP="002D49A1" w:rsidRDefault="008B2B5C" w14:paraId="64B299A3" w14:textId="77777777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11382" w:type="dxa"/>
          <w:tcBorders>
            <w:top w:val="single" w:color="auto" w:sz="18" w:space="0"/>
          </w:tcBorders>
          <w:shd w:val="clear" w:color="auto" w:fill="auto"/>
        </w:tcPr>
        <w:p w:rsidRPr="007309E6" w:rsidR="008B2B5C" w:rsidP="007309E6" w:rsidRDefault="008B2B5C" w14:paraId="4FEA379B" w14:textId="77777777">
          <w:pPr>
            <w:pStyle w:val="NoSpacing"/>
            <w:jc w:val="center"/>
            <w:rPr>
              <w:rFonts w:ascii="Times New Roman" w:hAnsi="Times New Roman" w:cs="Times New Roman"/>
            </w:rPr>
          </w:pPr>
          <w:r w:rsidRPr="007309E6">
            <w:rPr>
              <w:rFonts w:ascii="Times New Roman" w:hAnsi="Times New Roman" w:cs="Times New Roman"/>
            </w:rPr>
            <w:t>Policy 920, Exhibit 920-1</w:t>
          </w:r>
        </w:p>
        <w:p w:rsidRPr="007309E6" w:rsidR="008B2B5C" w:rsidP="007309E6" w:rsidRDefault="008B2B5C" w14:paraId="32BCDFE0" w14:textId="4EAC7307">
          <w:pPr>
            <w:pStyle w:val="NoSpacing"/>
            <w:jc w:val="center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  <w:r w:rsidRPr="007309E6">
            <w:rPr>
              <w:rFonts w:ascii="Times New Roman" w:hAnsi="Times New Roman" w:cs="Times New Roman"/>
              <w:bCs/>
            </w:rPr>
            <w:t>QM/PI Program Annual Plan Submission Checklist</w:t>
          </w:r>
        </w:p>
      </w:tc>
    </w:tr>
  </w:tbl>
  <w:p w:rsidR="008B2B5C" w:rsidP="009401F6" w:rsidRDefault="008B2B5C" w14:paraId="412787B9" w14:textId="586F413C">
    <w:pPr>
      <w:pStyle w:val="Header"/>
      <w:jc w:val="center"/>
      <w:rPr>
        <w:rFonts w:ascii="Times New Roman" w:hAnsi="Times New Roman" w:cs="Times New Roman"/>
        <w:b/>
        <w:bCs/>
        <w:smallCaps/>
        <w:szCs w:val="24"/>
      </w:rPr>
    </w:pPr>
  </w:p>
  <w:p w:rsidRPr="009401F6" w:rsidR="008B2B5C" w:rsidP="009401F6" w:rsidRDefault="008B2B5C" w14:paraId="412787BB" w14:textId="3F2670F7">
    <w:pPr>
      <w:pStyle w:val="Header"/>
      <w:jc w:val="center"/>
      <w:rPr>
        <w:rFonts w:ascii="Times New Roman" w:hAnsi="Times New Roman" w:cs="Times New Roman"/>
        <w:b/>
        <w:bCs/>
        <w:smallCaps/>
        <w:szCs w:val="24"/>
      </w:rPr>
    </w:pPr>
    <w:r w:rsidRPr="009401F6">
      <w:rPr>
        <w:rFonts w:ascii="Times New Roman" w:hAnsi="Times New Roman" w:cs="Times New Roman"/>
        <w:b/>
        <w:bCs/>
        <w:smallCaps/>
        <w:szCs w:val="24"/>
      </w:rPr>
      <w:t xml:space="preserve">Contractor:  </w:t>
    </w:r>
    <w:r w:rsidRPr="009401F6">
      <w:rPr>
        <w:rStyle w:val="PlaceholderText"/>
        <w:rFonts w:ascii="Times New Roman" w:hAnsi="Times New Roman" w:cs="Times New Roman"/>
        <w:b/>
        <w:smallCaps/>
      </w:rPr>
      <w:t>Click here to enter text</w:t>
    </w:r>
  </w:p>
  <w:p w:rsidR="008B2B5C" w:rsidP="009401F6" w:rsidRDefault="008B2B5C" w14:paraId="412787BC" w14:textId="0D3F6729">
    <w:pPr>
      <w:pStyle w:val="Header"/>
      <w:jc w:val="center"/>
      <w:rPr>
        <w:rFonts w:ascii="MS Mincho" w:hAnsi="MS Mincho" w:eastAsia="MS Mincho" w:cs="MS Mincho"/>
        <w:b/>
        <w:smallCaps/>
      </w:rPr>
    </w:pPr>
    <w:r w:rsidRPr="009401F6">
      <w:rPr>
        <w:rFonts w:ascii="Times New Roman" w:hAnsi="Times New Roman" w:cs="Times New Roman"/>
        <w:b/>
        <w:smallCaps/>
      </w:rPr>
      <w:t xml:space="preserve">Acute </w:t>
    </w:r>
    <w:r w:rsidRPr="009401F6">
      <w:rPr>
        <w:rFonts w:hint="eastAsia" w:ascii="MS Mincho" w:hAnsi="MS Mincho" w:eastAsia="MS Mincho" w:cs="MS Mincho"/>
        <w:b/>
        <w:smallCaps/>
      </w:rPr>
      <w:t>☐</w:t>
    </w:r>
    <w:r w:rsidRPr="009401F6">
      <w:rPr>
        <w:rFonts w:ascii="Times New Roman" w:hAnsi="Times New Roman" w:cs="Times New Roman"/>
        <w:b/>
        <w:smallCaps/>
      </w:rPr>
      <w:t xml:space="preserve">       ALTCS </w:t>
    </w:r>
    <w:r w:rsidRPr="009401F6">
      <w:rPr>
        <w:rFonts w:hint="eastAsia" w:ascii="MS Mincho" w:hAnsi="MS Mincho" w:eastAsia="MS Mincho" w:cs="MS Mincho"/>
        <w:b/>
        <w:smallCaps/>
      </w:rPr>
      <w:t>☐</w:t>
    </w:r>
    <w:r w:rsidRPr="009401F6">
      <w:rPr>
        <w:rFonts w:ascii="Times New Roman" w:hAnsi="Times New Roman" w:cs="Times New Roman"/>
        <w:b/>
        <w:smallCaps/>
      </w:rPr>
      <w:t xml:space="preserve">      </w:t>
    </w:r>
    <w:r w:rsidRPr="00FA5999">
      <w:rPr>
        <w:rFonts w:ascii="Times New Roman" w:hAnsi="Times New Roman" w:eastAsia="MS Mincho" w:cs="Times New Roman"/>
        <w:b/>
        <w:szCs w:val="24"/>
      </w:rPr>
      <w:t>RBHA</w:t>
    </w:r>
    <w:r>
      <w:rPr>
        <w:rFonts w:ascii="Times New Roman" w:hAnsi="Times New Roman" w:eastAsia="MS Mincho" w:cs="Times New Roman"/>
        <w:b/>
        <w:smallCaps/>
        <w:sz w:val="24"/>
        <w:szCs w:val="24"/>
      </w:rPr>
      <w:t xml:space="preserve"> </w:t>
    </w:r>
    <w:r w:rsidRPr="009401F6">
      <w:rPr>
        <w:rFonts w:hint="eastAsia" w:ascii="MS Mincho" w:hAnsi="MS Mincho" w:eastAsia="MS Mincho" w:cs="MS Mincho"/>
        <w:b/>
        <w:smallCaps/>
      </w:rPr>
      <w:t>☐</w:t>
    </w:r>
    <w:r>
      <w:rPr>
        <w:rFonts w:ascii="MS Mincho" w:hAnsi="MS Mincho" w:eastAsia="MS Mincho" w:cs="MS Mincho"/>
        <w:b/>
        <w:smallCaps/>
      </w:rPr>
      <w:t xml:space="preserve">   </w:t>
    </w:r>
    <w:r>
      <w:rPr>
        <w:rFonts w:ascii="Times New Roman" w:hAnsi="Times New Roman" w:eastAsia="MS Mincho" w:cs="Times New Roman"/>
        <w:b/>
        <w:smallCaps/>
        <w:sz w:val="24"/>
        <w:szCs w:val="24"/>
      </w:rPr>
      <w:t xml:space="preserve"> </w:t>
    </w:r>
    <w:r w:rsidRPr="002D0C9A">
      <w:rPr>
        <w:rFonts w:ascii="Times New Roman" w:hAnsi="Times New Roman" w:cs="Times New Roman"/>
        <w:b/>
        <w:smallCaps/>
        <w:sz w:val="24"/>
        <w:szCs w:val="24"/>
      </w:rPr>
      <w:t xml:space="preserve"> </w:t>
    </w:r>
    <w:r w:rsidRPr="009401F6">
      <w:rPr>
        <w:rFonts w:ascii="Times New Roman" w:hAnsi="Times New Roman" w:cs="Times New Roman"/>
        <w:b/>
        <w:smallCaps/>
      </w:rPr>
      <w:t xml:space="preserve">      First Round </w:t>
    </w:r>
    <w:r w:rsidRPr="009401F6">
      <w:rPr>
        <w:rFonts w:hint="eastAsia" w:ascii="MS Mincho" w:hAnsi="MS Mincho" w:eastAsia="MS Mincho" w:cs="MS Mincho"/>
        <w:b/>
        <w:smallCaps/>
      </w:rPr>
      <w:t>☐</w:t>
    </w:r>
    <w:r w:rsidRPr="009401F6">
      <w:rPr>
        <w:rFonts w:ascii="Times New Roman" w:hAnsi="Times New Roman" w:cs="Times New Roman"/>
        <w:b/>
        <w:smallCaps/>
      </w:rPr>
      <w:t xml:space="preserve">       Second Round </w:t>
    </w:r>
    <w:r w:rsidRPr="009401F6">
      <w:rPr>
        <w:rFonts w:hint="eastAsia" w:ascii="MS Mincho" w:hAnsi="MS Mincho" w:eastAsia="MS Mincho" w:cs="MS Mincho"/>
        <w:b/>
        <w:smallCaps/>
      </w:rPr>
      <w:t>☐</w:t>
    </w:r>
  </w:p>
  <w:p w:rsidRPr="009401F6" w:rsidR="008B2B5C" w:rsidP="009401F6" w:rsidRDefault="008B2B5C" w14:paraId="412787BD" w14:textId="77777777">
    <w:pPr>
      <w:pStyle w:val="Header"/>
      <w:jc w:val="center"/>
      <w:rPr>
        <w:rFonts w:ascii="Times New Roman" w:hAnsi="Times New Roman" w:cs="Times New Roman"/>
        <w:b/>
        <w:smallCaps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A5483A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BB28FA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FDA9C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EBA32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53ABD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EE8066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AA612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82601A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E5FA2C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98C2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0D71D5"/>
    <w:multiLevelType w:val="hybridMultilevel"/>
    <w:tmpl w:val="B4C0CC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E70FD"/>
    <w:multiLevelType w:val="hybridMultilevel"/>
    <w:tmpl w:val="CBF2B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222955"/>
    <w:multiLevelType w:val="hybridMultilevel"/>
    <w:tmpl w:val="58B2321E"/>
    <w:lvl w:ilvl="0" w:tplc="3084B50C">
      <w:start w:val="1"/>
      <w:numFmt w:val="bullet"/>
      <w:pStyle w:val="Document1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/>
        <w:i w:val="0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054B36B7"/>
    <w:multiLevelType w:val="hybridMultilevel"/>
    <w:tmpl w:val="6F1045E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7B2013EA">
      <w:start w:val="5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8D7EDA"/>
    <w:multiLevelType w:val="hybridMultilevel"/>
    <w:tmpl w:val="A16E67C2"/>
    <w:lvl w:ilvl="0" w:tplc="856C0D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6FC258A"/>
    <w:multiLevelType w:val="hybridMultilevel"/>
    <w:tmpl w:val="B3D09EC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F542A3"/>
    <w:multiLevelType w:val="hybridMultilevel"/>
    <w:tmpl w:val="0C3463C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230037"/>
    <w:multiLevelType w:val="multilevel"/>
    <w:tmpl w:val="1564DC4C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4"/>
      <w:numFmt w:val="decimal"/>
      <w:pStyle w:val="Heading6"/>
      <w:lvlText w:val="(%6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8" w15:restartNumberingAfterBreak="0">
    <w:nsid w:val="0D257BFF"/>
    <w:multiLevelType w:val="hybridMultilevel"/>
    <w:tmpl w:val="1F60EE92"/>
    <w:lvl w:ilvl="0" w:tplc="BA84EC5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1133F10"/>
    <w:multiLevelType w:val="hybridMultilevel"/>
    <w:tmpl w:val="F3549C8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7B2013EA">
      <w:start w:val="5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370B99"/>
    <w:multiLevelType w:val="hybridMultilevel"/>
    <w:tmpl w:val="60E4656C"/>
    <w:lvl w:ilvl="0" w:tplc="3E329888">
      <w:start w:val="6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B81B1D"/>
    <w:multiLevelType w:val="hybridMultilevel"/>
    <w:tmpl w:val="A676A4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B2013EA">
      <w:start w:val="5"/>
      <w:numFmt w:val="lowerLetter"/>
      <w:lvlText w:val="%2."/>
      <w:lvlJc w:val="left"/>
      <w:pPr>
        <w:ind w:left="106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2" w15:restartNumberingAfterBreak="0">
    <w:nsid w:val="17CE7A05"/>
    <w:multiLevelType w:val="hybridMultilevel"/>
    <w:tmpl w:val="A750126C"/>
    <w:lvl w:ilvl="0" w:tplc="770EB75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3" w15:restartNumberingAfterBreak="0">
    <w:nsid w:val="1E985FF8"/>
    <w:multiLevelType w:val="hybridMultilevel"/>
    <w:tmpl w:val="EEB2C5BA"/>
    <w:lvl w:ilvl="0" w:tplc="C2F60174">
      <w:start w:val="2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E64223"/>
    <w:multiLevelType w:val="hybridMultilevel"/>
    <w:tmpl w:val="139A7DB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7B2013EA">
      <w:start w:val="5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341612"/>
    <w:multiLevelType w:val="hybridMultilevel"/>
    <w:tmpl w:val="2FB0C1A8"/>
    <w:lvl w:ilvl="0" w:tplc="960A7F6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28BF7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B92EAE"/>
    <w:multiLevelType w:val="hybridMultilevel"/>
    <w:tmpl w:val="55FE6BA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6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788" w:hanging="180"/>
      </w:pPr>
    </w:lvl>
    <w:lvl w:ilvl="3" w:tplc="FFFFFFFF" w:tentative="1">
      <w:start w:val="1"/>
      <w:numFmt w:val="decimal"/>
      <w:lvlText w:val="%4."/>
      <w:lvlJc w:val="left"/>
      <w:pPr>
        <w:ind w:left="2508" w:hanging="360"/>
      </w:pPr>
    </w:lvl>
    <w:lvl w:ilvl="4" w:tplc="FFFFFFFF" w:tentative="1">
      <w:start w:val="1"/>
      <w:numFmt w:val="lowerLetter"/>
      <w:lvlText w:val="%5."/>
      <w:lvlJc w:val="left"/>
      <w:pPr>
        <w:ind w:left="3228" w:hanging="360"/>
      </w:pPr>
    </w:lvl>
    <w:lvl w:ilvl="5" w:tplc="FFFFFFFF" w:tentative="1">
      <w:start w:val="1"/>
      <w:numFmt w:val="lowerRoman"/>
      <w:lvlText w:val="%6."/>
      <w:lvlJc w:val="right"/>
      <w:pPr>
        <w:ind w:left="3948" w:hanging="180"/>
      </w:pPr>
    </w:lvl>
    <w:lvl w:ilvl="6" w:tplc="FFFFFFFF" w:tentative="1">
      <w:start w:val="1"/>
      <w:numFmt w:val="decimal"/>
      <w:lvlText w:val="%7."/>
      <w:lvlJc w:val="left"/>
      <w:pPr>
        <w:ind w:left="4668" w:hanging="360"/>
      </w:pPr>
    </w:lvl>
    <w:lvl w:ilvl="7" w:tplc="FFFFFFFF" w:tentative="1">
      <w:start w:val="1"/>
      <w:numFmt w:val="lowerLetter"/>
      <w:lvlText w:val="%8."/>
      <w:lvlJc w:val="left"/>
      <w:pPr>
        <w:ind w:left="5388" w:hanging="360"/>
      </w:pPr>
    </w:lvl>
    <w:lvl w:ilvl="8" w:tplc="FFFFFFFF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7" w15:restartNumberingAfterBreak="0">
    <w:nsid w:val="38BC49C3"/>
    <w:multiLevelType w:val="hybridMultilevel"/>
    <w:tmpl w:val="772439A0"/>
    <w:lvl w:ilvl="0" w:tplc="0409000F">
      <w:start w:val="1"/>
      <w:numFmt w:val="decimal"/>
      <w:lvlText w:val="%1."/>
      <w:lvlJc w:val="left"/>
      <w:pPr>
        <w:ind w:left="163" w:hanging="360"/>
      </w:pPr>
    </w:lvl>
    <w:lvl w:ilvl="1" w:tplc="04090019">
      <w:start w:val="1"/>
      <w:numFmt w:val="lowerLetter"/>
      <w:lvlText w:val="%2."/>
      <w:lvlJc w:val="left"/>
      <w:pPr>
        <w:ind w:left="1243" w:hanging="360"/>
      </w:pPr>
    </w:lvl>
    <w:lvl w:ilvl="2" w:tplc="0409001B">
      <w:start w:val="1"/>
      <w:numFmt w:val="lowerRoman"/>
      <w:lvlText w:val="%3."/>
      <w:lvlJc w:val="right"/>
      <w:pPr>
        <w:ind w:left="1963" w:hanging="180"/>
      </w:pPr>
    </w:lvl>
    <w:lvl w:ilvl="3" w:tplc="0409000F" w:tentative="1">
      <w:start w:val="1"/>
      <w:numFmt w:val="decimal"/>
      <w:lvlText w:val="%4."/>
      <w:lvlJc w:val="left"/>
      <w:pPr>
        <w:ind w:left="2683" w:hanging="360"/>
      </w:pPr>
    </w:lvl>
    <w:lvl w:ilvl="4" w:tplc="04090019" w:tentative="1">
      <w:start w:val="1"/>
      <w:numFmt w:val="lowerLetter"/>
      <w:lvlText w:val="%5."/>
      <w:lvlJc w:val="left"/>
      <w:pPr>
        <w:ind w:left="3403" w:hanging="360"/>
      </w:pPr>
    </w:lvl>
    <w:lvl w:ilvl="5" w:tplc="0409001B" w:tentative="1">
      <w:start w:val="1"/>
      <w:numFmt w:val="lowerRoman"/>
      <w:lvlText w:val="%6."/>
      <w:lvlJc w:val="right"/>
      <w:pPr>
        <w:ind w:left="4123" w:hanging="180"/>
      </w:pPr>
    </w:lvl>
    <w:lvl w:ilvl="6" w:tplc="0409000F" w:tentative="1">
      <w:start w:val="1"/>
      <w:numFmt w:val="decimal"/>
      <w:lvlText w:val="%7."/>
      <w:lvlJc w:val="left"/>
      <w:pPr>
        <w:ind w:left="4843" w:hanging="360"/>
      </w:pPr>
    </w:lvl>
    <w:lvl w:ilvl="7" w:tplc="04090019" w:tentative="1">
      <w:start w:val="1"/>
      <w:numFmt w:val="lowerLetter"/>
      <w:lvlText w:val="%8."/>
      <w:lvlJc w:val="left"/>
      <w:pPr>
        <w:ind w:left="5563" w:hanging="360"/>
      </w:pPr>
    </w:lvl>
    <w:lvl w:ilvl="8" w:tplc="040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28" w15:restartNumberingAfterBreak="0">
    <w:nsid w:val="390F2FFD"/>
    <w:multiLevelType w:val="hybridMultilevel"/>
    <w:tmpl w:val="5AC0114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7B2013EA">
      <w:start w:val="5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8A2BFA"/>
    <w:multiLevelType w:val="hybridMultilevel"/>
    <w:tmpl w:val="9B0A5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4F3A93"/>
    <w:multiLevelType w:val="hybridMultilevel"/>
    <w:tmpl w:val="ABE639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4B47E3"/>
    <w:multiLevelType w:val="hybridMultilevel"/>
    <w:tmpl w:val="2B96A51C"/>
    <w:lvl w:ilvl="0" w:tplc="75884DF8">
      <w:start w:val="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7B4DF3"/>
    <w:multiLevelType w:val="hybridMultilevel"/>
    <w:tmpl w:val="33AA78B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7B2013EA">
      <w:start w:val="5"/>
      <w:numFmt w:val="lowerLetter"/>
      <w:lvlText w:val="%2."/>
      <w:lvlJc w:val="left"/>
      <w:pPr>
        <w:ind w:left="106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3" w15:restartNumberingAfterBreak="0">
    <w:nsid w:val="4B4A0A33"/>
    <w:multiLevelType w:val="hybridMultilevel"/>
    <w:tmpl w:val="772439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A3525F"/>
    <w:multiLevelType w:val="hybridMultilevel"/>
    <w:tmpl w:val="31D4E5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68" w:hanging="360"/>
      </w:pPr>
    </w:lvl>
    <w:lvl w:ilvl="2" w:tplc="0409001B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5" w15:restartNumberingAfterBreak="0">
    <w:nsid w:val="5D4C6D2E"/>
    <w:multiLevelType w:val="hybridMultilevel"/>
    <w:tmpl w:val="758610AE"/>
    <w:lvl w:ilvl="0" w:tplc="7AE07F64">
      <w:start w:val="3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56925"/>
    <w:multiLevelType w:val="hybridMultilevel"/>
    <w:tmpl w:val="1F94F35A"/>
    <w:lvl w:ilvl="0" w:tplc="04090019">
      <w:start w:val="1"/>
      <w:numFmt w:val="lowerLetter"/>
      <w:lvlText w:val="%1."/>
      <w:lvlJc w:val="left"/>
      <w:pPr>
        <w:ind w:left="732" w:hanging="360"/>
      </w:pPr>
    </w:lvl>
    <w:lvl w:ilvl="1" w:tplc="7B2013EA">
      <w:start w:val="5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813DC"/>
    <w:multiLevelType w:val="hybridMultilevel"/>
    <w:tmpl w:val="2AC67018"/>
    <w:lvl w:ilvl="0" w:tplc="EA123FE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8" w15:restartNumberingAfterBreak="0">
    <w:nsid w:val="6B044863"/>
    <w:multiLevelType w:val="hybridMultilevel"/>
    <w:tmpl w:val="E000FF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B2013EA">
      <w:start w:val="5"/>
      <w:numFmt w:val="lowerLetter"/>
      <w:lvlText w:val="%2."/>
      <w:lvlJc w:val="left"/>
      <w:pPr>
        <w:ind w:left="106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9" w15:restartNumberingAfterBreak="0">
    <w:nsid w:val="78245DD5"/>
    <w:multiLevelType w:val="hybridMultilevel"/>
    <w:tmpl w:val="AE4C0DFE"/>
    <w:lvl w:ilvl="0" w:tplc="0B449F4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98772AD"/>
    <w:multiLevelType w:val="hybridMultilevel"/>
    <w:tmpl w:val="5F7217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F860B0"/>
    <w:multiLevelType w:val="hybridMultilevel"/>
    <w:tmpl w:val="E000FF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B2013EA">
      <w:start w:val="5"/>
      <w:numFmt w:val="lowerLetter"/>
      <w:lvlText w:val="%2."/>
      <w:lvlJc w:val="left"/>
      <w:pPr>
        <w:ind w:left="106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2" w15:restartNumberingAfterBreak="0">
    <w:nsid w:val="7F39A6E2"/>
    <w:multiLevelType w:val="hybridMultilevel"/>
    <w:tmpl w:val="CF0CA73E"/>
    <w:lvl w:ilvl="0" w:tplc="5FF25664">
      <w:numFmt w:val="none"/>
      <w:lvlText w:val=""/>
      <w:lvlJc w:val="left"/>
      <w:pPr>
        <w:tabs>
          <w:tab w:val="num" w:pos="360"/>
        </w:tabs>
      </w:pPr>
    </w:lvl>
    <w:lvl w:ilvl="1" w:tplc="B28670A4">
      <w:start w:val="1"/>
      <w:numFmt w:val="lowerLetter"/>
      <w:lvlText w:val="%2."/>
      <w:lvlJc w:val="left"/>
      <w:pPr>
        <w:ind w:left="1440" w:hanging="360"/>
      </w:pPr>
    </w:lvl>
    <w:lvl w:ilvl="2" w:tplc="BF30505C">
      <w:start w:val="1"/>
      <w:numFmt w:val="lowerRoman"/>
      <w:lvlText w:val="%3."/>
      <w:lvlJc w:val="right"/>
      <w:pPr>
        <w:ind w:left="2160" w:hanging="180"/>
      </w:pPr>
    </w:lvl>
    <w:lvl w:ilvl="3" w:tplc="69708E86">
      <w:start w:val="1"/>
      <w:numFmt w:val="decimal"/>
      <w:lvlText w:val="%4."/>
      <w:lvlJc w:val="left"/>
      <w:pPr>
        <w:ind w:left="2880" w:hanging="360"/>
      </w:pPr>
    </w:lvl>
    <w:lvl w:ilvl="4" w:tplc="3F449B74">
      <w:start w:val="1"/>
      <w:numFmt w:val="lowerLetter"/>
      <w:lvlText w:val="%5."/>
      <w:lvlJc w:val="left"/>
      <w:pPr>
        <w:ind w:left="3600" w:hanging="360"/>
      </w:pPr>
    </w:lvl>
    <w:lvl w:ilvl="5" w:tplc="27960E7C">
      <w:start w:val="1"/>
      <w:numFmt w:val="lowerRoman"/>
      <w:lvlText w:val="%6."/>
      <w:lvlJc w:val="right"/>
      <w:pPr>
        <w:ind w:left="4320" w:hanging="180"/>
      </w:pPr>
    </w:lvl>
    <w:lvl w:ilvl="6" w:tplc="EE3AE808">
      <w:start w:val="1"/>
      <w:numFmt w:val="decimal"/>
      <w:lvlText w:val="%7."/>
      <w:lvlJc w:val="left"/>
      <w:pPr>
        <w:ind w:left="5040" w:hanging="360"/>
      </w:pPr>
    </w:lvl>
    <w:lvl w:ilvl="7" w:tplc="F7CE4730">
      <w:start w:val="1"/>
      <w:numFmt w:val="lowerLetter"/>
      <w:lvlText w:val="%8."/>
      <w:lvlJc w:val="left"/>
      <w:pPr>
        <w:ind w:left="5760" w:hanging="360"/>
      </w:pPr>
    </w:lvl>
    <w:lvl w:ilvl="8" w:tplc="55E6ECA4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494793">
    <w:abstractNumId w:val="42"/>
  </w:num>
  <w:num w:numId="2" w16cid:durableId="309750595">
    <w:abstractNumId w:val="17"/>
  </w:num>
  <w:num w:numId="3" w16cid:durableId="988442631">
    <w:abstractNumId w:val="9"/>
  </w:num>
  <w:num w:numId="4" w16cid:durableId="370307568">
    <w:abstractNumId w:val="7"/>
  </w:num>
  <w:num w:numId="5" w16cid:durableId="724259659">
    <w:abstractNumId w:val="6"/>
  </w:num>
  <w:num w:numId="6" w16cid:durableId="1654874674">
    <w:abstractNumId w:val="5"/>
  </w:num>
  <w:num w:numId="7" w16cid:durableId="1636107011">
    <w:abstractNumId w:val="4"/>
  </w:num>
  <w:num w:numId="8" w16cid:durableId="346757076">
    <w:abstractNumId w:val="8"/>
  </w:num>
  <w:num w:numId="9" w16cid:durableId="1761946678">
    <w:abstractNumId w:val="3"/>
  </w:num>
  <w:num w:numId="10" w16cid:durableId="1957449426">
    <w:abstractNumId w:val="2"/>
  </w:num>
  <w:num w:numId="11" w16cid:durableId="957564953">
    <w:abstractNumId w:val="1"/>
  </w:num>
  <w:num w:numId="12" w16cid:durableId="686639104">
    <w:abstractNumId w:val="0"/>
  </w:num>
  <w:num w:numId="13" w16cid:durableId="1889955887">
    <w:abstractNumId w:val="12"/>
  </w:num>
  <w:num w:numId="14" w16cid:durableId="784735086">
    <w:abstractNumId w:val="18"/>
  </w:num>
  <w:num w:numId="15" w16cid:durableId="1955283783">
    <w:abstractNumId w:val="33"/>
  </w:num>
  <w:num w:numId="16" w16cid:durableId="1199783704">
    <w:abstractNumId w:val="25"/>
  </w:num>
  <w:num w:numId="17" w16cid:durableId="206727394">
    <w:abstractNumId w:val="27"/>
  </w:num>
  <w:num w:numId="18" w16cid:durableId="355738663">
    <w:abstractNumId w:val="34"/>
  </w:num>
  <w:num w:numId="19" w16cid:durableId="1093475109">
    <w:abstractNumId w:val="19"/>
  </w:num>
  <w:num w:numId="20" w16cid:durableId="1511330120">
    <w:abstractNumId w:val="28"/>
  </w:num>
  <w:num w:numId="21" w16cid:durableId="80492612">
    <w:abstractNumId w:val="24"/>
  </w:num>
  <w:num w:numId="22" w16cid:durableId="2077239426">
    <w:abstractNumId w:val="20"/>
  </w:num>
  <w:num w:numId="23" w16cid:durableId="602690987">
    <w:abstractNumId w:val="13"/>
  </w:num>
  <w:num w:numId="24" w16cid:durableId="344792384">
    <w:abstractNumId w:val="36"/>
  </w:num>
  <w:num w:numId="25" w16cid:durableId="1544291338">
    <w:abstractNumId w:val="22"/>
  </w:num>
  <w:num w:numId="26" w16cid:durableId="1668627753">
    <w:abstractNumId w:val="40"/>
  </w:num>
  <w:num w:numId="27" w16cid:durableId="821968658">
    <w:abstractNumId w:val="37"/>
  </w:num>
  <w:num w:numId="28" w16cid:durableId="484782200">
    <w:abstractNumId w:val="10"/>
  </w:num>
  <w:num w:numId="29" w16cid:durableId="688871857">
    <w:abstractNumId w:val="32"/>
  </w:num>
  <w:num w:numId="30" w16cid:durableId="1401899277">
    <w:abstractNumId w:val="23"/>
  </w:num>
  <w:num w:numId="31" w16cid:durableId="2067682627">
    <w:abstractNumId w:val="30"/>
  </w:num>
  <w:num w:numId="32" w16cid:durableId="9795655">
    <w:abstractNumId w:val="35"/>
  </w:num>
  <w:num w:numId="33" w16cid:durableId="2087722886">
    <w:abstractNumId w:val="39"/>
  </w:num>
  <w:num w:numId="34" w16cid:durableId="339280341">
    <w:abstractNumId w:val="16"/>
  </w:num>
  <w:num w:numId="35" w16cid:durableId="1853568921">
    <w:abstractNumId w:val="15"/>
  </w:num>
  <w:num w:numId="36" w16cid:durableId="2060862251">
    <w:abstractNumId w:val="38"/>
  </w:num>
  <w:num w:numId="37" w16cid:durableId="2075615036">
    <w:abstractNumId w:val="21"/>
  </w:num>
  <w:num w:numId="38" w16cid:durableId="255870210">
    <w:abstractNumId w:val="41"/>
  </w:num>
  <w:num w:numId="39" w16cid:durableId="1603217727">
    <w:abstractNumId w:val="31"/>
  </w:num>
  <w:num w:numId="40" w16cid:durableId="210189785">
    <w:abstractNumId w:val="14"/>
  </w:num>
  <w:num w:numId="41" w16cid:durableId="769855571">
    <w:abstractNumId w:val="26"/>
  </w:num>
  <w:num w:numId="42" w16cid:durableId="619459120">
    <w:abstractNumId w:val="11"/>
  </w:num>
  <w:num w:numId="43" w16cid:durableId="1735926204">
    <w:abstractNumId w:val="2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0A"/>
    <w:rsid w:val="000024AD"/>
    <w:rsid w:val="00002B2D"/>
    <w:rsid w:val="00003842"/>
    <w:rsid w:val="0000392F"/>
    <w:rsid w:val="000042DF"/>
    <w:rsid w:val="00004ED5"/>
    <w:rsid w:val="00005972"/>
    <w:rsid w:val="00007178"/>
    <w:rsid w:val="000071CC"/>
    <w:rsid w:val="00007280"/>
    <w:rsid w:val="0000791A"/>
    <w:rsid w:val="0001503F"/>
    <w:rsid w:val="00017C33"/>
    <w:rsid w:val="00022C2A"/>
    <w:rsid w:val="00022EA1"/>
    <w:rsid w:val="00023A6C"/>
    <w:rsid w:val="00026035"/>
    <w:rsid w:val="00031096"/>
    <w:rsid w:val="00031836"/>
    <w:rsid w:val="00032B73"/>
    <w:rsid w:val="00033BB3"/>
    <w:rsid w:val="000349D6"/>
    <w:rsid w:val="00036FB4"/>
    <w:rsid w:val="00037CB5"/>
    <w:rsid w:val="00042135"/>
    <w:rsid w:val="00042C9A"/>
    <w:rsid w:val="00043790"/>
    <w:rsid w:val="00050D51"/>
    <w:rsid w:val="00050E28"/>
    <w:rsid w:val="000523B8"/>
    <w:rsid w:val="000524E3"/>
    <w:rsid w:val="0006224B"/>
    <w:rsid w:val="000650BF"/>
    <w:rsid w:val="00066728"/>
    <w:rsid w:val="00066792"/>
    <w:rsid w:val="00066E21"/>
    <w:rsid w:val="000704C3"/>
    <w:rsid w:val="00070C6C"/>
    <w:rsid w:val="00071DF3"/>
    <w:rsid w:val="000733F1"/>
    <w:rsid w:val="00074596"/>
    <w:rsid w:val="00077F73"/>
    <w:rsid w:val="0008002F"/>
    <w:rsid w:val="00081A34"/>
    <w:rsid w:val="00082194"/>
    <w:rsid w:val="00082F9A"/>
    <w:rsid w:val="00084F14"/>
    <w:rsid w:val="00085E80"/>
    <w:rsid w:val="00087999"/>
    <w:rsid w:val="000917DB"/>
    <w:rsid w:val="00091E31"/>
    <w:rsid w:val="00094238"/>
    <w:rsid w:val="0009497B"/>
    <w:rsid w:val="00096CF7"/>
    <w:rsid w:val="000A0916"/>
    <w:rsid w:val="000A2A61"/>
    <w:rsid w:val="000A2B7C"/>
    <w:rsid w:val="000A3BD1"/>
    <w:rsid w:val="000A540D"/>
    <w:rsid w:val="000B28C6"/>
    <w:rsid w:val="000B2C1B"/>
    <w:rsid w:val="000B4833"/>
    <w:rsid w:val="000B488E"/>
    <w:rsid w:val="000B4ABF"/>
    <w:rsid w:val="000B73D5"/>
    <w:rsid w:val="000C1805"/>
    <w:rsid w:val="000C299E"/>
    <w:rsid w:val="000C3F76"/>
    <w:rsid w:val="000C5743"/>
    <w:rsid w:val="000C681D"/>
    <w:rsid w:val="000C7C28"/>
    <w:rsid w:val="000D08E2"/>
    <w:rsid w:val="000D16B3"/>
    <w:rsid w:val="000D1AA6"/>
    <w:rsid w:val="000D24A5"/>
    <w:rsid w:val="000D4726"/>
    <w:rsid w:val="000D5A64"/>
    <w:rsid w:val="000D7898"/>
    <w:rsid w:val="000E239F"/>
    <w:rsid w:val="000E23BE"/>
    <w:rsid w:val="000E32B6"/>
    <w:rsid w:val="000E608F"/>
    <w:rsid w:val="000F008A"/>
    <w:rsid w:val="000F3916"/>
    <w:rsid w:val="000F3F79"/>
    <w:rsid w:val="000F4F4B"/>
    <w:rsid w:val="000F4FC1"/>
    <w:rsid w:val="000F5661"/>
    <w:rsid w:val="00102951"/>
    <w:rsid w:val="00103157"/>
    <w:rsid w:val="00104C8B"/>
    <w:rsid w:val="00105F77"/>
    <w:rsid w:val="001062DC"/>
    <w:rsid w:val="00106691"/>
    <w:rsid w:val="00107C73"/>
    <w:rsid w:val="0011102A"/>
    <w:rsid w:val="001162CD"/>
    <w:rsid w:val="001174FD"/>
    <w:rsid w:val="001233E3"/>
    <w:rsid w:val="00125EC8"/>
    <w:rsid w:val="001270F5"/>
    <w:rsid w:val="00127D8D"/>
    <w:rsid w:val="001304E6"/>
    <w:rsid w:val="001314CE"/>
    <w:rsid w:val="00132AB0"/>
    <w:rsid w:val="00133ED3"/>
    <w:rsid w:val="001347FF"/>
    <w:rsid w:val="00134DAD"/>
    <w:rsid w:val="00135B7B"/>
    <w:rsid w:val="00136148"/>
    <w:rsid w:val="00140801"/>
    <w:rsid w:val="00144C1B"/>
    <w:rsid w:val="00144DE5"/>
    <w:rsid w:val="00151745"/>
    <w:rsid w:val="00153D27"/>
    <w:rsid w:val="0015663E"/>
    <w:rsid w:val="00160FD9"/>
    <w:rsid w:val="0016359D"/>
    <w:rsid w:val="00163E33"/>
    <w:rsid w:val="0016409F"/>
    <w:rsid w:val="001647A4"/>
    <w:rsid w:val="0016571E"/>
    <w:rsid w:val="00167A1A"/>
    <w:rsid w:val="00167C5D"/>
    <w:rsid w:val="00171086"/>
    <w:rsid w:val="001714A9"/>
    <w:rsid w:val="001756FC"/>
    <w:rsid w:val="00176F8E"/>
    <w:rsid w:val="00180049"/>
    <w:rsid w:val="0018126F"/>
    <w:rsid w:val="001848DF"/>
    <w:rsid w:val="0018622C"/>
    <w:rsid w:val="001876F2"/>
    <w:rsid w:val="00187C60"/>
    <w:rsid w:val="00192106"/>
    <w:rsid w:val="00192F37"/>
    <w:rsid w:val="001941F1"/>
    <w:rsid w:val="0019457C"/>
    <w:rsid w:val="00196C20"/>
    <w:rsid w:val="001A340B"/>
    <w:rsid w:val="001A3EEB"/>
    <w:rsid w:val="001A509D"/>
    <w:rsid w:val="001A53D9"/>
    <w:rsid w:val="001A5545"/>
    <w:rsid w:val="001A573C"/>
    <w:rsid w:val="001A5BF4"/>
    <w:rsid w:val="001A7AB3"/>
    <w:rsid w:val="001B086A"/>
    <w:rsid w:val="001B1AA8"/>
    <w:rsid w:val="001B1D9E"/>
    <w:rsid w:val="001B1F79"/>
    <w:rsid w:val="001B64B4"/>
    <w:rsid w:val="001C0C5E"/>
    <w:rsid w:val="001C17E3"/>
    <w:rsid w:val="001C2DE5"/>
    <w:rsid w:val="001C59A9"/>
    <w:rsid w:val="001C6614"/>
    <w:rsid w:val="001D07A4"/>
    <w:rsid w:val="001D281A"/>
    <w:rsid w:val="001D2E95"/>
    <w:rsid w:val="001D4209"/>
    <w:rsid w:val="001D6C3B"/>
    <w:rsid w:val="001E1D47"/>
    <w:rsid w:val="001F2019"/>
    <w:rsid w:val="001F25A3"/>
    <w:rsid w:val="001F2D47"/>
    <w:rsid w:val="001F3335"/>
    <w:rsid w:val="001F425E"/>
    <w:rsid w:val="001F51C2"/>
    <w:rsid w:val="001F6029"/>
    <w:rsid w:val="001F671F"/>
    <w:rsid w:val="00200848"/>
    <w:rsid w:val="00203DDF"/>
    <w:rsid w:val="002042C1"/>
    <w:rsid w:val="00204636"/>
    <w:rsid w:val="0020589A"/>
    <w:rsid w:val="00205CB7"/>
    <w:rsid w:val="00206BD8"/>
    <w:rsid w:val="00207A57"/>
    <w:rsid w:val="00207BDA"/>
    <w:rsid w:val="0021325A"/>
    <w:rsid w:val="002138AB"/>
    <w:rsid w:val="002147D0"/>
    <w:rsid w:val="00216C1D"/>
    <w:rsid w:val="00216C52"/>
    <w:rsid w:val="00217217"/>
    <w:rsid w:val="0021728B"/>
    <w:rsid w:val="002200C2"/>
    <w:rsid w:val="00220CC9"/>
    <w:rsid w:val="00223614"/>
    <w:rsid w:val="002241C3"/>
    <w:rsid w:val="00224729"/>
    <w:rsid w:val="00226CCB"/>
    <w:rsid w:val="00227E3C"/>
    <w:rsid w:val="00232577"/>
    <w:rsid w:val="0023284E"/>
    <w:rsid w:val="00237480"/>
    <w:rsid w:val="00237E69"/>
    <w:rsid w:val="002407F2"/>
    <w:rsid w:val="00245C74"/>
    <w:rsid w:val="00246EC4"/>
    <w:rsid w:val="00247C6D"/>
    <w:rsid w:val="00250F55"/>
    <w:rsid w:val="0025156B"/>
    <w:rsid w:val="002519C2"/>
    <w:rsid w:val="002522BD"/>
    <w:rsid w:val="00252ADC"/>
    <w:rsid w:val="00254E63"/>
    <w:rsid w:val="00257A4F"/>
    <w:rsid w:val="0026244D"/>
    <w:rsid w:val="002676E9"/>
    <w:rsid w:val="00267A32"/>
    <w:rsid w:val="00271CB8"/>
    <w:rsid w:val="002729E3"/>
    <w:rsid w:val="00276251"/>
    <w:rsid w:val="00276AFC"/>
    <w:rsid w:val="0028648B"/>
    <w:rsid w:val="002866B5"/>
    <w:rsid w:val="002904A4"/>
    <w:rsid w:val="002907E8"/>
    <w:rsid w:val="002916AF"/>
    <w:rsid w:val="002916E0"/>
    <w:rsid w:val="00291B0D"/>
    <w:rsid w:val="002956D3"/>
    <w:rsid w:val="002975DA"/>
    <w:rsid w:val="002A28DF"/>
    <w:rsid w:val="002A3FF4"/>
    <w:rsid w:val="002A7E2C"/>
    <w:rsid w:val="002B1A93"/>
    <w:rsid w:val="002B2AAC"/>
    <w:rsid w:val="002B5D3B"/>
    <w:rsid w:val="002B5EC2"/>
    <w:rsid w:val="002B6468"/>
    <w:rsid w:val="002B6D51"/>
    <w:rsid w:val="002C0300"/>
    <w:rsid w:val="002C3163"/>
    <w:rsid w:val="002C42BC"/>
    <w:rsid w:val="002C4FCD"/>
    <w:rsid w:val="002C6026"/>
    <w:rsid w:val="002C7CC9"/>
    <w:rsid w:val="002D0518"/>
    <w:rsid w:val="002D0519"/>
    <w:rsid w:val="002D1DAF"/>
    <w:rsid w:val="002D3588"/>
    <w:rsid w:val="002D385C"/>
    <w:rsid w:val="002D39F9"/>
    <w:rsid w:val="002D49A1"/>
    <w:rsid w:val="002D4CEE"/>
    <w:rsid w:val="002D4EB9"/>
    <w:rsid w:val="002D577B"/>
    <w:rsid w:val="002D6191"/>
    <w:rsid w:val="002E00D2"/>
    <w:rsid w:val="002E33CF"/>
    <w:rsid w:val="002E6BE4"/>
    <w:rsid w:val="002E6E89"/>
    <w:rsid w:val="002E74FA"/>
    <w:rsid w:val="002E7729"/>
    <w:rsid w:val="002E7E9A"/>
    <w:rsid w:val="002E968E"/>
    <w:rsid w:val="002F06AE"/>
    <w:rsid w:val="002F1C66"/>
    <w:rsid w:val="002F2584"/>
    <w:rsid w:val="002F39A1"/>
    <w:rsid w:val="002F70A1"/>
    <w:rsid w:val="002F740A"/>
    <w:rsid w:val="003003FD"/>
    <w:rsid w:val="0030075C"/>
    <w:rsid w:val="00300AA6"/>
    <w:rsid w:val="00301505"/>
    <w:rsid w:val="00301567"/>
    <w:rsid w:val="003015C7"/>
    <w:rsid w:val="003029A3"/>
    <w:rsid w:val="0030394C"/>
    <w:rsid w:val="00304692"/>
    <w:rsid w:val="00305CAE"/>
    <w:rsid w:val="00305F09"/>
    <w:rsid w:val="00306FE0"/>
    <w:rsid w:val="00307F70"/>
    <w:rsid w:val="00310984"/>
    <w:rsid w:val="00315ADC"/>
    <w:rsid w:val="00315CB0"/>
    <w:rsid w:val="0031646B"/>
    <w:rsid w:val="00317D23"/>
    <w:rsid w:val="00317ED0"/>
    <w:rsid w:val="0032067B"/>
    <w:rsid w:val="00321B6A"/>
    <w:rsid w:val="003220D1"/>
    <w:rsid w:val="003224FD"/>
    <w:rsid w:val="0032412F"/>
    <w:rsid w:val="0032417E"/>
    <w:rsid w:val="00324285"/>
    <w:rsid w:val="00324617"/>
    <w:rsid w:val="00326D9C"/>
    <w:rsid w:val="00330A3B"/>
    <w:rsid w:val="003313DC"/>
    <w:rsid w:val="00333342"/>
    <w:rsid w:val="0033335D"/>
    <w:rsid w:val="00334768"/>
    <w:rsid w:val="00335883"/>
    <w:rsid w:val="00343F9E"/>
    <w:rsid w:val="003450B2"/>
    <w:rsid w:val="003453EA"/>
    <w:rsid w:val="003455E5"/>
    <w:rsid w:val="00345C20"/>
    <w:rsid w:val="003466D8"/>
    <w:rsid w:val="00350D6D"/>
    <w:rsid w:val="003523CA"/>
    <w:rsid w:val="0035255A"/>
    <w:rsid w:val="0035489C"/>
    <w:rsid w:val="00354B57"/>
    <w:rsid w:val="00356144"/>
    <w:rsid w:val="00356E44"/>
    <w:rsid w:val="00360930"/>
    <w:rsid w:val="00364939"/>
    <w:rsid w:val="00370740"/>
    <w:rsid w:val="0037143C"/>
    <w:rsid w:val="0037197C"/>
    <w:rsid w:val="00373395"/>
    <w:rsid w:val="00375585"/>
    <w:rsid w:val="00375E54"/>
    <w:rsid w:val="00377327"/>
    <w:rsid w:val="00377BA2"/>
    <w:rsid w:val="00380196"/>
    <w:rsid w:val="00381D4C"/>
    <w:rsid w:val="003824F5"/>
    <w:rsid w:val="00382D33"/>
    <w:rsid w:val="003832EC"/>
    <w:rsid w:val="00383FF4"/>
    <w:rsid w:val="003877CE"/>
    <w:rsid w:val="00387B8A"/>
    <w:rsid w:val="00392137"/>
    <w:rsid w:val="0039282E"/>
    <w:rsid w:val="0039451F"/>
    <w:rsid w:val="00395548"/>
    <w:rsid w:val="00396A54"/>
    <w:rsid w:val="0039785B"/>
    <w:rsid w:val="003A08A2"/>
    <w:rsid w:val="003A10AE"/>
    <w:rsid w:val="003A11A3"/>
    <w:rsid w:val="003A138E"/>
    <w:rsid w:val="003A2852"/>
    <w:rsid w:val="003A2A49"/>
    <w:rsid w:val="003A2F5F"/>
    <w:rsid w:val="003A5D97"/>
    <w:rsid w:val="003A61A6"/>
    <w:rsid w:val="003A7B34"/>
    <w:rsid w:val="003B11DD"/>
    <w:rsid w:val="003B1C49"/>
    <w:rsid w:val="003B4393"/>
    <w:rsid w:val="003B4CA6"/>
    <w:rsid w:val="003C11FF"/>
    <w:rsid w:val="003C179B"/>
    <w:rsid w:val="003C1FF5"/>
    <w:rsid w:val="003C2024"/>
    <w:rsid w:val="003C3048"/>
    <w:rsid w:val="003C3435"/>
    <w:rsid w:val="003C40BF"/>
    <w:rsid w:val="003C46BD"/>
    <w:rsid w:val="003C4C34"/>
    <w:rsid w:val="003C6C2B"/>
    <w:rsid w:val="003C73B9"/>
    <w:rsid w:val="003C7DA4"/>
    <w:rsid w:val="003D0E7C"/>
    <w:rsid w:val="003D1078"/>
    <w:rsid w:val="003D58F0"/>
    <w:rsid w:val="003D5D29"/>
    <w:rsid w:val="003D6495"/>
    <w:rsid w:val="003D6F25"/>
    <w:rsid w:val="003D7616"/>
    <w:rsid w:val="003E2561"/>
    <w:rsid w:val="003E32A9"/>
    <w:rsid w:val="003E3F1B"/>
    <w:rsid w:val="003E47C0"/>
    <w:rsid w:val="003E51E7"/>
    <w:rsid w:val="003E60B4"/>
    <w:rsid w:val="003E6185"/>
    <w:rsid w:val="003E7DAF"/>
    <w:rsid w:val="003F42EA"/>
    <w:rsid w:val="003F5258"/>
    <w:rsid w:val="003F559C"/>
    <w:rsid w:val="003F637B"/>
    <w:rsid w:val="003F6829"/>
    <w:rsid w:val="00400333"/>
    <w:rsid w:val="00403A66"/>
    <w:rsid w:val="00405C76"/>
    <w:rsid w:val="00405C87"/>
    <w:rsid w:val="00405F25"/>
    <w:rsid w:val="00406FF4"/>
    <w:rsid w:val="004101B3"/>
    <w:rsid w:val="00410BD3"/>
    <w:rsid w:val="00410D9A"/>
    <w:rsid w:val="00411436"/>
    <w:rsid w:val="0041249F"/>
    <w:rsid w:val="00413863"/>
    <w:rsid w:val="0041744B"/>
    <w:rsid w:val="00420BB9"/>
    <w:rsid w:val="0042126A"/>
    <w:rsid w:val="0042133A"/>
    <w:rsid w:val="00423A6A"/>
    <w:rsid w:val="004255BD"/>
    <w:rsid w:val="00427AF5"/>
    <w:rsid w:val="004314F7"/>
    <w:rsid w:val="00434A10"/>
    <w:rsid w:val="00434A5F"/>
    <w:rsid w:val="00437B2E"/>
    <w:rsid w:val="00440166"/>
    <w:rsid w:val="004401D4"/>
    <w:rsid w:val="00440F75"/>
    <w:rsid w:val="004428B4"/>
    <w:rsid w:val="00442A4B"/>
    <w:rsid w:val="00444869"/>
    <w:rsid w:val="0044652B"/>
    <w:rsid w:val="00451955"/>
    <w:rsid w:val="0045253D"/>
    <w:rsid w:val="00452CE0"/>
    <w:rsid w:val="00453490"/>
    <w:rsid w:val="004547BD"/>
    <w:rsid w:val="00456235"/>
    <w:rsid w:val="0045679D"/>
    <w:rsid w:val="00460EA7"/>
    <w:rsid w:val="00462180"/>
    <w:rsid w:val="00462BF8"/>
    <w:rsid w:val="00466410"/>
    <w:rsid w:val="004675A1"/>
    <w:rsid w:val="0047086C"/>
    <w:rsid w:val="00472E43"/>
    <w:rsid w:val="004733E6"/>
    <w:rsid w:val="00473F3A"/>
    <w:rsid w:val="0047581E"/>
    <w:rsid w:val="0047648A"/>
    <w:rsid w:val="00480EAD"/>
    <w:rsid w:val="00483019"/>
    <w:rsid w:val="00483BA6"/>
    <w:rsid w:val="0048566C"/>
    <w:rsid w:val="00485994"/>
    <w:rsid w:val="00487213"/>
    <w:rsid w:val="004914BA"/>
    <w:rsid w:val="0049257D"/>
    <w:rsid w:val="004967F3"/>
    <w:rsid w:val="00496956"/>
    <w:rsid w:val="00496B87"/>
    <w:rsid w:val="004A133C"/>
    <w:rsid w:val="004A383C"/>
    <w:rsid w:val="004A6125"/>
    <w:rsid w:val="004B0007"/>
    <w:rsid w:val="004B058C"/>
    <w:rsid w:val="004B0817"/>
    <w:rsid w:val="004B0C96"/>
    <w:rsid w:val="004B3A1C"/>
    <w:rsid w:val="004B5ED9"/>
    <w:rsid w:val="004B731B"/>
    <w:rsid w:val="004B7350"/>
    <w:rsid w:val="004B740B"/>
    <w:rsid w:val="004C1306"/>
    <w:rsid w:val="004C1A0F"/>
    <w:rsid w:val="004C2BDF"/>
    <w:rsid w:val="004C4EE7"/>
    <w:rsid w:val="004C6C0A"/>
    <w:rsid w:val="004C6CE5"/>
    <w:rsid w:val="004C6DEC"/>
    <w:rsid w:val="004D0B44"/>
    <w:rsid w:val="004D3554"/>
    <w:rsid w:val="004D40D0"/>
    <w:rsid w:val="004D5C17"/>
    <w:rsid w:val="004D7198"/>
    <w:rsid w:val="004D729E"/>
    <w:rsid w:val="004D7E4C"/>
    <w:rsid w:val="004E0C19"/>
    <w:rsid w:val="004E12CA"/>
    <w:rsid w:val="004E2B81"/>
    <w:rsid w:val="004E47B7"/>
    <w:rsid w:val="004E6AA0"/>
    <w:rsid w:val="004F2508"/>
    <w:rsid w:val="004F34AD"/>
    <w:rsid w:val="004F7EFA"/>
    <w:rsid w:val="0050658F"/>
    <w:rsid w:val="0051113C"/>
    <w:rsid w:val="00513A3F"/>
    <w:rsid w:val="0051410C"/>
    <w:rsid w:val="00514261"/>
    <w:rsid w:val="00515CA4"/>
    <w:rsid w:val="005222DA"/>
    <w:rsid w:val="005238E4"/>
    <w:rsid w:val="00524BE7"/>
    <w:rsid w:val="00525C5D"/>
    <w:rsid w:val="0052751B"/>
    <w:rsid w:val="00527692"/>
    <w:rsid w:val="005353C0"/>
    <w:rsid w:val="005358CF"/>
    <w:rsid w:val="00535CC2"/>
    <w:rsid w:val="005370D2"/>
    <w:rsid w:val="00540656"/>
    <w:rsid w:val="00540C83"/>
    <w:rsid w:val="00542B6D"/>
    <w:rsid w:val="005431FB"/>
    <w:rsid w:val="00543CB6"/>
    <w:rsid w:val="00546282"/>
    <w:rsid w:val="00547064"/>
    <w:rsid w:val="00554078"/>
    <w:rsid w:val="00555C31"/>
    <w:rsid w:val="005575B2"/>
    <w:rsid w:val="00557884"/>
    <w:rsid w:val="005641E4"/>
    <w:rsid w:val="0056423E"/>
    <w:rsid w:val="0056457B"/>
    <w:rsid w:val="005656C4"/>
    <w:rsid w:val="00570870"/>
    <w:rsid w:val="00571551"/>
    <w:rsid w:val="005719E3"/>
    <w:rsid w:val="0057394C"/>
    <w:rsid w:val="00573FBE"/>
    <w:rsid w:val="00582949"/>
    <w:rsid w:val="0058454E"/>
    <w:rsid w:val="00591470"/>
    <w:rsid w:val="00591713"/>
    <w:rsid w:val="00591CF7"/>
    <w:rsid w:val="00594FF0"/>
    <w:rsid w:val="005A220D"/>
    <w:rsid w:val="005A222A"/>
    <w:rsid w:val="005A3966"/>
    <w:rsid w:val="005A4DEA"/>
    <w:rsid w:val="005A4EED"/>
    <w:rsid w:val="005A57A2"/>
    <w:rsid w:val="005B04BD"/>
    <w:rsid w:val="005B0821"/>
    <w:rsid w:val="005B2C82"/>
    <w:rsid w:val="005B31E9"/>
    <w:rsid w:val="005B3534"/>
    <w:rsid w:val="005B47BC"/>
    <w:rsid w:val="005B66AA"/>
    <w:rsid w:val="005B6F9C"/>
    <w:rsid w:val="005C10F8"/>
    <w:rsid w:val="005C20F1"/>
    <w:rsid w:val="005C2A36"/>
    <w:rsid w:val="005C3AF8"/>
    <w:rsid w:val="005C5E2E"/>
    <w:rsid w:val="005C667A"/>
    <w:rsid w:val="005C6AA3"/>
    <w:rsid w:val="005C6D26"/>
    <w:rsid w:val="005C7927"/>
    <w:rsid w:val="005D1139"/>
    <w:rsid w:val="005D1D78"/>
    <w:rsid w:val="005D1EF8"/>
    <w:rsid w:val="005D2296"/>
    <w:rsid w:val="005D252A"/>
    <w:rsid w:val="005D3EB9"/>
    <w:rsid w:val="005D54B9"/>
    <w:rsid w:val="005D6AC9"/>
    <w:rsid w:val="005D7D46"/>
    <w:rsid w:val="005E0641"/>
    <w:rsid w:val="005E1A39"/>
    <w:rsid w:val="005E2C60"/>
    <w:rsid w:val="005E5E61"/>
    <w:rsid w:val="005E6236"/>
    <w:rsid w:val="005E7567"/>
    <w:rsid w:val="005F3358"/>
    <w:rsid w:val="005F5DA4"/>
    <w:rsid w:val="005F64FF"/>
    <w:rsid w:val="00600D29"/>
    <w:rsid w:val="00601106"/>
    <w:rsid w:val="00601735"/>
    <w:rsid w:val="00602DD9"/>
    <w:rsid w:val="00604B59"/>
    <w:rsid w:val="006057D8"/>
    <w:rsid w:val="00605936"/>
    <w:rsid w:val="006077B7"/>
    <w:rsid w:val="006109D0"/>
    <w:rsid w:val="00614FDA"/>
    <w:rsid w:val="0061532F"/>
    <w:rsid w:val="00623277"/>
    <w:rsid w:val="00624308"/>
    <w:rsid w:val="0062771F"/>
    <w:rsid w:val="00632FE6"/>
    <w:rsid w:val="00634BF7"/>
    <w:rsid w:val="006352A7"/>
    <w:rsid w:val="00635590"/>
    <w:rsid w:val="0063565C"/>
    <w:rsid w:val="00635F23"/>
    <w:rsid w:val="00640929"/>
    <w:rsid w:val="006431E2"/>
    <w:rsid w:val="006452B6"/>
    <w:rsid w:val="00645519"/>
    <w:rsid w:val="0064711B"/>
    <w:rsid w:val="00647990"/>
    <w:rsid w:val="00647BE7"/>
    <w:rsid w:val="00650795"/>
    <w:rsid w:val="006512C0"/>
    <w:rsid w:val="006520CB"/>
    <w:rsid w:val="0065232A"/>
    <w:rsid w:val="006527B8"/>
    <w:rsid w:val="006527F3"/>
    <w:rsid w:val="0065341C"/>
    <w:rsid w:val="00653D96"/>
    <w:rsid w:val="0065408E"/>
    <w:rsid w:val="00657146"/>
    <w:rsid w:val="006615D6"/>
    <w:rsid w:val="00666917"/>
    <w:rsid w:val="006678A0"/>
    <w:rsid w:val="00676AB4"/>
    <w:rsid w:val="00676DAB"/>
    <w:rsid w:val="00676EA8"/>
    <w:rsid w:val="006777D2"/>
    <w:rsid w:val="00680D99"/>
    <w:rsid w:val="006816F1"/>
    <w:rsid w:val="00682EAA"/>
    <w:rsid w:val="00683455"/>
    <w:rsid w:val="00684ECD"/>
    <w:rsid w:val="006854C0"/>
    <w:rsid w:val="0068582C"/>
    <w:rsid w:val="00685CBA"/>
    <w:rsid w:val="00686A70"/>
    <w:rsid w:val="00686B62"/>
    <w:rsid w:val="00690B62"/>
    <w:rsid w:val="006922B8"/>
    <w:rsid w:val="00692305"/>
    <w:rsid w:val="006933D4"/>
    <w:rsid w:val="00693CEE"/>
    <w:rsid w:val="00694279"/>
    <w:rsid w:val="00694515"/>
    <w:rsid w:val="0069595C"/>
    <w:rsid w:val="00695979"/>
    <w:rsid w:val="0069644A"/>
    <w:rsid w:val="006978A9"/>
    <w:rsid w:val="006A14BA"/>
    <w:rsid w:val="006A166A"/>
    <w:rsid w:val="006A1679"/>
    <w:rsid w:val="006A188D"/>
    <w:rsid w:val="006A29DF"/>
    <w:rsid w:val="006A30E2"/>
    <w:rsid w:val="006A3EDF"/>
    <w:rsid w:val="006A4CE7"/>
    <w:rsid w:val="006A4F2A"/>
    <w:rsid w:val="006B05AA"/>
    <w:rsid w:val="006B41BE"/>
    <w:rsid w:val="006B5077"/>
    <w:rsid w:val="006B686D"/>
    <w:rsid w:val="006C1154"/>
    <w:rsid w:val="006C2830"/>
    <w:rsid w:val="006C3E43"/>
    <w:rsid w:val="006C6C58"/>
    <w:rsid w:val="006C7E44"/>
    <w:rsid w:val="006D03F9"/>
    <w:rsid w:val="006D1A96"/>
    <w:rsid w:val="006D423A"/>
    <w:rsid w:val="006D547B"/>
    <w:rsid w:val="006D5F63"/>
    <w:rsid w:val="006D66E0"/>
    <w:rsid w:val="006E04F7"/>
    <w:rsid w:val="006E1424"/>
    <w:rsid w:val="006E27BC"/>
    <w:rsid w:val="006E28D4"/>
    <w:rsid w:val="006E5E19"/>
    <w:rsid w:val="006E755D"/>
    <w:rsid w:val="006F0242"/>
    <w:rsid w:val="006F2C36"/>
    <w:rsid w:val="006F3184"/>
    <w:rsid w:val="006F4123"/>
    <w:rsid w:val="006F4A66"/>
    <w:rsid w:val="006F5DEC"/>
    <w:rsid w:val="00701FFC"/>
    <w:rsid w:val="007021CD"/>
    <w:rsid w:val="007033DD"/>
    <w:rsid w:val="00704253"/>
    <w:rsid w:val="00705B91"/>
    <w:rsid w:val="007105DF"/>
    <w:rsid w:val="00712EC5"/>
    <w:rsid w:val="00713CB8"/>
    <w:rsid w:val="00717D25"/>
    <w:rsid w:val="00720517"/>
    <w:rsid w:val="00721969"/>
    <w:rsid w:val="00721A25"/>
    <w:rsid w:val="00721BC3"/>
    <w:rsid w:val="00721CC1"/>
    <w:rsid w:val="00724183"/>
    <w:rsid w:val="00724AC8"/>
    <w:rsid w:val="007257FF"/>
    <w:rsid w:val="00726EF1"/>
    <w:rsid w:val="00727A37"/>
    <w:rsid w:val="00730130"/>
    <w:rsid w:val="007309E6"/>
    <w:rsid w:val="007321FD"/>
    <w:rsid w:val="007323D3"/>
    <w:rsid w:val="00733942"/>
    <w:rsid w:val="00734368"/>
    <w:rsid w:val="0073552C"/>
    <w:rsid w:val="00735E49"/>
    <w:rsid w:val="00740B50"/>
    <w:rsid w:val="00740FC5"/>
    <w:rsid w:val="00743D9D"/>
    <w:rsid w:val="007444BD"/>
    <w:rsid w:val="00747BB3"/>
    <w:rsid w:val="00747DDD"/>
    <w:rsid w:val="0075188C"/>
    <w:rsid w:val="00753F22"/>
    <w:rsid w:val="0075480B"/>
    <w:rsid w:val="007554E0"/>
    <w:rsid w:val="0075553B"/>
    <w:rsid w:val="00755F5E"/>
    <w:rsid w:val="00757237"/>
    <w:rsid w:val="007602D2"/>
    <w:rsid w:val="0076215D"/>
    <w:rsid w:val="00766F71"/>
    <w:rsid w:val="007715FF"/>
    <w:rsid w:val="00771C7F"/>
    <w:rsid w:val="00772370"/>
    <w:rsid w:val="00772644"/>
    <w:rsid w:val="00773919"/>
    <w:rsid w:val="00775CE6"/>
    <w:rsid w:val="00781F38"/>
    <w:rsid w:val="00783124"/>
    <w:rsid w:val="007832E4"/>
    <w:rsid w:val="00783AAC"/>
    <w:rsid w:val="00784DCF"/>
    <w:rsid w:val="00790481"/>
    <w:rsid w:val="00791591"/>
    <w:rsid w:val="0079208D"/>
    <w:rsid w:val="0079237C"/>
    <w:rsid w:val="00793E08"/>
    <w:rsid w:val="00794476"/>
    <w:rsid w:val="007957A6"/>
    <w:rsid w:val="007970B5"/>
    <w:rsid w:val="00797EDB"/>
    <w:rsid w:val="007A0AEA"/>
    <w:rsid w:val="007A3686"/>
    <w:rsid w:val="007A461C"/>
    <w:rsid w:val="007A6FE6"/>
    <w:rsid w:val="007A7F76"/>
    <w:rsid w:val="007A7FB2"/>
    <w:rsid w:val="007B0ED1"/>
    <w:rsid w:val="007B1C10"/>
    <w:rsid w:val="007B382C"/>
    <w:rsid w:val="007B4540"/>
    <w:rsid w:val="007B4AE7"/>
    <w:rsid w:val="007B7BD2"/>
    <w:rsid w:val="007C1128"/>
    <w:rsid w:val="007C1A4E"/>
    <w:rsid w:val="007C2FE2"/>
    <w:rsid w:val="007C5CE9"/>
    <w:rsid w:val="007C62D4"/>
    <w:rsid w:val="007D2821"/>
    <w:rsid w:val="007D2FD4"/>
    <w:rsid w:val="007D4805"/>
    <w:rsid w:val="007D4F9B"/>
    <w:rsid w:val="007E0DBA"/>
    <w:rsid w:val="007E1C1C"/>
    <w:rsid w:val="007E6287"/>
    <w:rsid w:val="007F181A"/>
    <w:rsid w:val="007F2F0A"/>
    <w:rsid w:val="007F37D9"/>
    <w:rsid w:val="00800773"/>
    <w:rsid w:val="00801426"/>
    <w:rsid w:val="008024E6"/>
    <w:rsid w:val="00802F9F"/>
    <w:rsid w:val="008036CA"/>
    <w:rsid w:val="00805A3C"/>
    <w:rsid w:val="0081028A"/>
    <w:rsid w:val="00811E32"/>
    <w:rsid w:val="00813F8C"/>
    <w:rsid w:val="008153BB"/>
    <w:rsid w:val="00816D76"/>
    <w:rsid w:val="0081756C"/>
    <w:rsid w:val="00817D5E"/>
    <w:rsid w:val="00820417"/>
    <w:rsid w:val="00821185"/>
    <w:rsid w:val="008216A4"/>
    <w:rsid w:val="008239BB"/>
    <w:rsid w:val="008252DA"/>
    <w:rsid w:val="00827474"/>
    <w:rsid w:val="008277E7"/>
    <w:rsid w:val="00830D09"/>
    <w:rsid w:val="00830FF6"/>
    <w:rsid w:val="00832142"/>
    <w:rsid w:val="008324FA"/>
    <w:rsid w:val="00833C42"/>
    <w:rsid w:val="008346D3"/>
    <w:rsid w:val="00834FD1"/>
    <w:rsid w:val="00835462"/>
    <w:rsid w:val="008358F6"/>
    <w:rsid w:val="008374C4"/>
    <w:rsid w:val="00837BBF"/>
    <w:rsid w:val="008416E7"/>
    <w:rsid w:val="00841B56"/>
    <w:rsid w:val="00844D87"/>
    <w:rsid w:val="008460DB"/>
    <w:rsid w:val="0084631F"/>
    <w:rsid w:val="008511EF"/>
    <w:rsid w:val="00851382"/>
    <w:rsid w:val="00851D70"/>
    <w:rsid w:val="00854CAC"/>
    <w:rsid w:val="008615F6"/>
    <w:rsid w:val="008654F0"/>
    <w:rsid w:val="008709D8"/>
    <w:rsid w:val="008715B9"/>
    <w:rsid w:val="00875F06"/>
    <w:rsid w:val="0087679B"/>
    <w:rsid w:val="008818E9"/>
    <w:rsid w:val="0089517B"/>
    <w:rsid w:val="00895269"/>
    <w:rsid w:val="00896754"/>
    <w:rsid w:val="00896978"/>
    <w:rsid w:val="0089735C"/>
    <w:rsid w:val="008A00CE"/>
    <w:rsid w:val="008A11AF"/>
    <w:rsid w:val="008A63FC"/>
    <w:rsid w:val="008A714D"/>
    <w:rsid w:val="008A7B46"/>
    <w:rsid w:val="008B2818"/>
    <w:rsid w:val="008B2B5C"/>
    <w:rsid w:val="008B5050"/>
    <w:rsid w:val="008B511A"/>
    <w:rsid w:val="008B5FCC"/>
    <w:rsid w:val="008C0205"/>
    <w:rsid w:val="008C37F1"/>
    <w:rsid w:val="008C3ED5"/>
    <w:rsid w:val="008C524C"/>
    <w:rsid w:val="008C574A"/>
    <w:rsid w:val="008C6E01"/>
    <w:rsid w:val="008D0338"/>
    <w:rsid w:val="008D0C4B"/>
    <w:rsid w:val="008D0D4E"/>
    <w:rsid w:val="008D2069"/>
    <w:rsid w:val="008D3321"/>
    <w:rsid w:val="008D3334"/>
    <w:rsid w:val="008D47A2"/>
    <w:rsid w:val="008D614D"/>
    <w:rsid w:val="008D615E"/>
    <w:rsid w:val="008D65B2"/>
    <w:rsid w:val="008D7D8A"/>
    <w:rsid w:val="008E17ED"/>
    <w:rsid w:val="008E3FD2"/>
    <w:rsid w:val="008E6788"/>
    <w:rsid w:val="008F39AF"/>
    <w:rsid w:val="008F5A0C"/>
    <w:rsid w:val="008F778A"/>
    <w:rsid w:val="00900722"/>
    <w:rsid w:val="00902FD6"/>
    <w:rsid w:val="00903595"/>
    <w:rsid w:val="009059E4"/>
    <w:rsid w:val="00907505"/>
    <w:rsid w:val="00907D25"/>
    <w:rsid w:val="00910A8E"/>
    <w:rsid w:val="0091397D"/>
    <w:rsid w:val="00914B24"/>
    <w:rsid w:val="00915D1D"/>
    <w:rsid w:val="0091619C"/>
    <w:rsid w:val="00920A02"/>
    <w:rsid w:val="00921F83"/>
    <w:rsid w:val="00922A3E"/>
    <w:rsid w:val="00923FCA"/>
    <w:rsid w:val="00927203"/>
    <w:rsid w:val="0093055A"/>
    <w:rsid w:val="009308CC"/>
    <w:rsid w:val="0093129B"/>
    <w:rsid w:val="00933A69"/>
    <w:rsid w:val="0093614F"/>
    <w:rsid w:val="00936F65"/>
    <w:rsid w:val="00937146"/>
    <w:rsid w:val="009401F6"/>
    <w:rsid w:val="00941579"/>
    <w:rsid w:val="00943FB3"/>
    <w:rsid w:val="0094439C"/>
    <w:rsid w:val="00944589"/>
    <w:rsid w:val="00944FEB"/>
    <w:rsid w:val="00947DBD"/>
    <w:rsid w:val="0095035F"/>
    <w:rsid w:val="00950DD2"/>
    <w:rsid w:val="0095185D"/>
    <w:rsid w:val="00953E94"/>
    <w:rsid w:val="00954706"/>
    <w:rsid w:val="00955B37"/>
    <w:rsid w:val="00956599"/>
    <w:rsid w:val="009565FA"/>
    <w:rsid w:val="0096149E"/>
    <w:rsid w:val="00961D7A"/>
    <w:rsid w:val="009630D8"/>
    <w:rsid w:val="009702D9"/>
    <w:rsid w:val="00970753"/>
    <w:rsid w:val="00970E85"/>
    <w:rsid w:val="00974301"/>
    <w:rsid w:val="00980010"/>
    <w:rsid w:val="00980BE0"/>
    <w:rsid w:val="00980D05"/>
    <w:rsid w:val="00981B44"/>
    <w:rsid w:val="00981D33"/>
    <w:rsid w:val="00984F13"/>
    <w:rsid w:val="00987565"/>
    <w:rsid w:val="009924CD"/>
    <w:rsid w:val="00992F72"/>
    <w:rsid w:val="009935B5"/>
    <w:rsid w:val="0099478D"/>
    <w:rsid w:val="009960F9"/>
    <w:rsid w:val="00997BAB"/>
    <w:rsid w:val="009A1F6F"/>
    <w:rsid w:val="009A27C7"/>
    <w:rsid w:val="009A3BE1"/>
    <w:rsid w:val="009A496B"/>
    <w:rsid w:val="009A4FEB"/>
    <w:rsid w:val="009A7C30"/>
    <w:rsid w:val="009B1957"/>
    <w:rsid w:val="009B37F9"/>
    <w:rsid w:val="009B37FD"/>
    <w:rsid w:val="009B5A11"/>
    <w:rsid w:val="009B6E93"/>
    <w:rsid w:val="009B6F38"/>
    <w:rsid w:val="009C0114"/>
    <w:rsid w:val="009C0B63"/>
    <w:rsid w:val="009C3231"/>
    <w:rsid w:val="009C511A"/>
    <w:rsid w:val="009C6199"/>
    <w:rsid w:val="009C6260"/>
    <w:rsid w:val="009C6427"/>
    <w:rsid w:val="009C64EB"/>
    <w:rsid w:val="009C66D8"/>
    <w:rsid w:val="009D0671"/>
    <w:rsid w:val="009D09F0"/>
    <w:rsid w:val="009D1082"/>
    <w:rsid w:val="009D1BCB"/>
    <w:rsid w:val="009D1D06"/>
    <w:rsid w:val="009D2117"/>
    <w:rsid w:val="009D2DE2"/>
    <w:rsid w:val="009D3D64"/>
    <w:rsid w:val="009E1BEA"/>
    <w:rsid w:val="009E3FF3"/>
    <w:rsid w:val="009E541A"/>
    <w:rsid w:val="009F130C"/>
    <w:rsid w:val="009F153E"/>
    <w:rsid w:val="009F652B"/>
    <w:rsid w:val="00A0022D"/>
    <w:rsid w:val="00A02DFC"/>
    <w:rsid w:val="00A04241"/>
    <w:rsid w:val="00A06A56"/>
    <w:rsid w:val="00A10B40"/>
    <w:rsid w:val="00A13195"/>
    <w:rsid w:val="00A137D6"/>
    <w:rsid w:val="00A13A38"/>
    <w:rsid w:val="00A141C3"/>
    <w:rsid w:val="00A14F9F"/>
    <w:rsid w:val="00A1747E"/>
    <w:rsid w:val="00A17B98"/>
    <w:rsid w:val="00A2032C"/>
    <w:rsid w:val="00A21001"/>
    <w:rsid w:val="00A227A3"/>
    <w:rsid w:val="00A2EEA9"/>
    <w:rsid w:val="00A33545"/>
    <w:rsid w:val="00A35212"/>
    <w:rsid w:val="00A354F4"/>
    <w:rsid w:val="00A362A2"/>
    <w:rsid w:val="00A41E57"/>
    <w:rsid w:val="00A42786"/>
    <w:rsid w:val="00A42E2B"/>
    <w:rsid w:val="00A43732"/>
    <w:rsid w:val="00A451B4"/>
    <w:rsid w:val="00A465F0"/>
    <w:rsid w:val="00A47A76"/>
    <w:rsid w:val="00A537ED"/>
    <w:rsid w:val="00A54A23"/>
    <w:rsid w:val="00A54FF6"/>
    <w:rsid w:val="00A56739"/>
    <w:rsid w:val="00A57BC3"/>
    <w:rsid w:val="00A60682"/>
    <w:rsid w:val="00A60FE4"/>
    <w:rsid w:val="00A6218A"/>
    <w:rsid w:val="00A62C23"/>
    <w:rsid w:val="00A6326F"/>
    <w:rsid w:val="00A63312"/>
    <w:rsid w:val="00A64972"/>
    <w:rsid w:val="00A64C35"/>
    <w:rsid w:val="00A64D7D"/>
    <w:rsid w:val="00A659D0"/>
    <w:rsid w:val="00A65D5F"/>
    <w:rsid w:val="00A65EA1"/>
    <w:rsid w:val="00A6688C"/>
    <w:rsid w:val="00A67587"/>
    <w:rsid w:val="00A67A3F"/>
    <w:rsid w:val="00A71618"/>
    <w:rsid w:val="00A71D65"/>
    <w:rsid w:val="00A71E41"/>
    <w:rsid w:val="00A72AC6"/>
    <w:rsid w:val="00A73DC5"/>
    <w:rsid w:val="00A740BA"/>
    <w:rsid w:val="00A7410B"/>
    <w:rsid w:val="00A75A3E"/>
    <w:rsid w:val="00A76570"/>
    <w:rsid w:val="00A81A8B"/>
    <w:rsid w:val="00A81B3D"/>
    <w:rsid w:val="00A828AB"/>
    <w:rsid w:val="00A83479"/>
    <w:rsid w:val="00A83B93"/>
    <w:rsid w:val="00A843C9"/>
    <w:rsid w:val="00A86A03"/>
    <w:rsid w:val="00A86E54"/>
    <w:rsid w:val="00A916D6"/>
    <w:rsid w:val="00A92AD5"/>
    <w:rsid w:val="00A93FB2"/>
    <w:rsid w:val="00A94785"/>
    <w:rsid w:val="00A961FA"/>
    <w:rsid w:val="00A97C95"/>
    <w:rsid w:val="00A97E7A"/>
    <w:rsid w:val="00AA0391"/>
    <w:rsid w:val="00AA22BD"/>
    <w:rsid w:val="00AA35BD"/>
    <w:rsid w:val="00AA4AE2"/>
    <w:rsid w:val="00AA6283"/>
    <w:rsid w:val="00AA770D"/>
    <w:rsid w:val="00AB04EF"/>
    <w:rsid w:val="00AB5204"/>
    <w:rsid w:val="00AB558D"/>
    <w:rsid w:val="00AB56B2"/>
    <w:rsid w:val="00AB7F02"/>
    <w:rsid w:val="00AC1A35"/>
    <w:rsid w:val="00AC3B96"/>
    <w:rsid w:val="00AC5813"/>
    <w:rsid w:val="00AC5D19"/>
    <w:rsid w:val="00AC6113"/>
    <w:rsid w:val="00AC6A3B"/>
    <w:rsid w:val="00AC7479"/>
    <w:rsid w:val="00AD0715"/>
    <w:rsid w:val="00AD25B7"/>
    <w:rsid w:val="00AD2D09"/>
    <w:rsid w:val="00AD3BE6"/>
    <w:rsid w:val="00AD57F0"/>
    <w:rsid w:val="00AD595B"/>
    <w:rsid w:val="00AD59E4"/>
    <w:rsid w:val="00AD60D9"/>
    <w:rsid w:val="00AD6275"/>
    <w:rsid w:val="00AD6F1D"/>
    <w:rsid w:val="00AE01B6"/>
    <w:rsid w:val="00AE08F2"/>
    <w:rsid w:val="00AE12F1"/>
    <w:rsid w:val="00AE20D8"/>
    <w:rsid w:val="00AE32A3"/>
    <w:rsid w:val="00AE3842"/>
    <w:rsid w:val="00AE3C4F"/>
    <w:rsid w:val="00AE60A0"/>
    <w:rsid w:val="00AF0148"/>
    <w:rsid w:val="00AF083C"/>
    <w:rsid w:val="00AF0C26"/>
    <w:rsid w:val="00AF0F6A"/>
    <w:rsid w:val="00AF1CB5"/>
    <w:rsid w:val="00AF2918"/>
    <w:rsid w:val="00AF392D"/>
    <w:rsid w:val="00AF3D96"/>
    <w:rsid w:val="00AF4A11"/>
    <w:rsid w:val="00AF790E"/>
    <w:rsid w:val="00B00599"/>
    <w:rsid w:val="00B01675"/>
    <w:rsid w:val="00B026CA"/>
    <w:rsid w:val="00B03899"/>
    <w:rsid w:val="00B03D40"/>
    <w:rsid w:val="00B04535"/>
    <w:rsid w:val="00B04CA4"/>
    <w:rsid w:val="00B0768D"/>
    <w:rsid w:val="00B07FF0"/>
    <w:rsid w:val="00B11469"/>
    <w:rsid w:val="00B11568"/>
    <w:rsid w:val="00B11E4B"/>
    <w:rsid w:val="00B133A0"/>
    <w:rsid w:val="00B15E1A"/>
    <w:rsid w:val="00B17B26"/>
    <w:rsid w:val="00B24A1A"/>
    <w:rsid w:val="00B25876"/>
    <w:rsid w:val="00B26148"/>
    <w:rsid w:val="00B26883"/>
    <w:rsid w:val="00B2699B"/>
    <w:rsid w:val="00B30468"/>
    <w:rsid w:val="00B310F2"/>
    <w:rsid w:val="00B31896"/>
    <w:rsid w:val="00B32606"/>
    <w:rsid w:val="00B327AA"/>
    <w:rsid w:val="00B33E18"/>
    <w:rsid w:val="00B36AD4"/>
    <w:rsid w:val="00B40E15"/>
    <w:rsid w:val="00B4269D"/>
    <w:rsid w:val="00B43908"/>
    <w:rsid w:val="00B451C2"/>
    <w:rsid w:val="00B45D16"/>
    <w:rsid w:val="00B45E4E"/>
    <w:rsid w:val="00B4648D"/>
    <w:rsid w:val="00B50520"/>
    <w:rsid w:val="00B519AD"/>
    <w:rsid w:val="00B53656"/>
    <w:rsid w:val="00B53F83"/>
    <w:rsid w:val="00B55741"/>
    <w:rsid w:val="00B57DB9"/>
    <w:rsid w:val="00B6230D"/>
    <w:rsid w:val="00B63090"/>
    <w:rsid w:val="00B65E74"/>
    <w:rsid w:val="00B66F8D"/>
    <w:rsid w:val="00B67406"/>
    <w:rsid w:val="00B674BE"/>
    <w:rsid w:val="00B71396"/>
    <w:rsid w:val="00B72DD7"/>
    <w:rsid w:val="00B74464"/>
    <w:rsid w:val="00B76BD1"/>
    <w:rsid w:val="00B806D7"/>
    <w:rsid w:val="00B8072B"/>
    <w:rsid w:val="00B812CB"/>
    <w:rsid w:val="00B81841"/>
    <w:rsid w:val="00B81B99"/>
    <w:rsid w:val="00B82559"/>
    <w:rsid w:val="00B84222"/>
    <w:rsid w:val="00B85F85"/>
    <w:rsid w:val="00B91181"/>
    <w:rsid w:val="00B91DF6"/>
    <w:rsid w:val="00B925CA"/>
    <w:rsid w:val="00B95E2F"/>
    <w:rsid w:val="00B9714E"/>
    <w:rsid w:val="00BA0DA9"/>
    <w:rsid w:val="00BA0E59"/>
    <w:rsid w:val="00BA45EB"/>
    <w:rsid w:val="00BA5BC5"/>
    <w:rsid w:val="00BA6412"/>
    <w:rsid w:val="00BA6418"/>
    <w:rsid w:val="00BA696F"/>
    <w:rsid w:val="00BA6AF4"/>
    <w:rsid w:val="00BA78E2"/>
    <w:rsid w:val="00BA7C72"/>
    <w:rsid w:val="00BB0F4C"/>
    <w:rsid w:val="00BB35AD"/>
    <w:rsid w:val="00BB3771"/>
    <w:rsid w:val="00BB3FCB"/>
    <w:rsid w:val="00BB40BA"/>
    <w:rsid w:val="00BB4DEB"/>
    <w:rsid w:val="00BB5DF5"/>
    <w:rsid w:val="00BB6C98"/>
    <w:rsid w:val="00BB6ED4"/>
    <w:rsid w:val="00BB753E"/>
    <w:rsid w:val="00BB7735"/>
    <w:rsid w:val="00BC0F82"/>
    <w:rsid w:val="00BC2238"/>
    <w:rsid w:val="00BC6CAC"/>
    <w:rsid w:val="00BD0B62"/>
    <w:rsid w:val="00BD273D"/>
    <w:rsid w:val="00BD459D"/>
    <w:rsid w:val="00BD4673"/>
    <w:rsid w:val="00BD5F1A"/>
    <w:rsid w:val="00BD66ED"/>
    <w:rsid w:val="00BD740D"/>
    <w:rsid w:val="00BD7CCA"/>
    <w:rsid w:val="00BD7EA7"/>
    <w:rsid w:val="00BE1388"/>
    <w:rsid w:val="00BE2A23"/>
    <w:rsid w:val="00BE465F"/>
    <w:rsid w:val="00BE4840"/>
    <w:rsid w:val="00BE5101"/>
    <w:rsid w:val="00BE53AE"/>
    <w:rsid w:val="00BE692D"/>
    <w:rsid w:val="00BE744B"/>
    <w:rsid w:val="00BE76B6"/>
    <w:rsid w:val="00BE7980"/>
    <w:rsid w:val="00BF0121"/>
    <w:rsid w:val="00BF26A8"/>
    <w:rsid w:val="00BF2AD4"/>
    <w:rsid w:val="00BF2C50"/>
    <w:rsid w:val="00BF35D0"/>
    <w:rsid w:val="00BF643C"/>
    <w:rsid w:val="00C003D8"/>
    <w:rsid w:val="00C05C76"/>
    <w:rsid w:val="00C07D69"/>
    <w:rsid w:val="00C13285"/>
    <w:rsid w:val="00C153C0"/>
    <w:rsid w:val="00C172C1"/>
    <w:rsid w:val="00C1780A"/>
    <w:rsid w:val="00C17E30"/>
    <w:rsid w:val="00C20071"/>
    <w:rsid w:val="00C20C22"/>
    <w:rsid w:val="00C2343A"/>
    <w:rsid w:val="00C24950"/>
    <w:rsid w:val="00C264FA"/>
    <w:rsid w:val="00C26D36"/>
    <w:rsid w:val="00C27619"/>
    <w:rsid w:val="00C27B21"/>
    <w:rsid w:val="00C3054C"/>
    <w:rsid w:val="00C30D31"/>
    <w:rsid w:val="00C35DD4"/>
    <w:rsid w:val="00C41DFA"/>
    <w:rsid w:val="00C430D4"/>
    <w:rsid w:val="00C449DF"/>
    <w:rsid w:val="00C5218B"/>
    <w:rsid w:val="00C53C37"/>
    <w:rsid w:val="00C56D64"/>
    <w:rsid w:val="00C56E6E"/>
    <w:rsid w:val="00C57FFA"/>
    <w:rsid w:val="00C60776"/>
    <w:rsid w:val="00C62AAD"/>
    <w:rsid w:val="00C63A6E"/>
    <w:rsid w:val="00C666F3"/>
    <w:rsid w:val="00C6718D"/>
    <w:rsid w:val="00C676EA"/>
    <w:rsid w:val="00C705A9"/>
    <w:rsid w:val="00C7191F"/>
    <w:rsid w:val="00C71B54"/>
    <w:rsid w:val="00C72032"/>
    <w:rsid w:val="00C750E5"/>
    <w:rsid w:val="00C77AAA"/>
    <w:rsid w:val="00C81526"/>
    <w:rsid w:val="00C81D7E"/>
    <w:rsid w:val="00C8211C"/>
    <w:rsid w:val="00C8265A"/>
    <w:rsid w:val="00C838EB"/>
    <w:rsid w:val="00C83A9F"/>
    <w:rsid w:val="00C84BE5"/>
    <w:rsid w:val="00C85914"/>
    <w:rsid w:val="00C86538"/>
    <w:rsid w:val="00C866FD"/>
    <w:rsid w:val="00C86E3B"/>
    <w:rsid w:val="00C86F71"/>
    <w:rsid w:val="00C8702D"/>
    <w:rsid w:val="00C902B4"/>
    <w:rsid w:val="00C90D67"/>
    <w:rsid w:val="00C932C4"/>
    <w:rsid w:val="00C94996"/>
    <w:rsid w:val="00C96299"/>
    <w:rsid w:val="00C96B10"/>
    <w:rsid w:val="00C96BB7"/>
    <w:rsid w:val="00CA0366"/>
    <w:rsid w:val="00CA1C8D"/>
    <w:rsid w:val="00CA3BD6"/>
    <w:rsid w:val="00CA5592"/>
    <w:rsid w:val="00CA63BA"/>
    <w:rsid w:val="00CA798E"/>
    <w:rsid w:val="00CB04EE"/>
    <w:rsid w:val="00CB054E"/>
    <w:rsid w:val="00CB22C4"/>
    <w:rsid w:val="00CB298F"/>
    <w:rsid w:val="00CB70EB"/>
    <w:rsid w:val="00CB7D31"/>
    <w:rsid w:val="00CC0F59"/>
    <w:rsid w:val="00CC1390"/>
    <w:rsid w:val="00CC3D1F"/>
    <w:rsid w:val="00CC3F26"/>
    <w:rsid w:val="00CC4497"/>
    <w:rsid w:val="00CC5049"/>
    <w:rsid w:val="00CD1356"/>
    <w:rsid w:val="00CD1776"/>
    <w:rsid w:val="00CD1C30"/>
    <w:rsid w:val="00CD26D6"/>
    <w:rsid w:val="00CD5252"/>
    <w:rsid w:val="00CD5745"/>
    <w:rsid w:val="00CD67DC"/>
    <w:rsid w:val="00CE0424"/>
    <w:rsid w:val="00CE196A"/>
    <w:rsid w:val="00CE19FB"/>
    <w:rsid w:val="00CE1C41"/>
    <w:rsid w:val="00CE21E3"/>
    <w:rsid w:val="00CE4555"/>
    <w:rsid w:val="00CE5619"/>
    <w:rsid w:val="00CE631B"/>
    <w:rsid w:val="00CF16ED"/>
    <w:rsid w:val="00CF2F5E"/>
    <w:rsid w:val="00CF40F6"/>
    <w:rsid w:val="00CF58F5"/>
    <w:rsid w:val="00D00820"/>
    <w:rsid w:val="00D01ABC"/>
    <w:rsid w:val="00D02622"/>
    <w:rsid w:val="00D031CA"/>
    <w:rsid w:val="00D05CAD"/>
    <w:rsid w:val="00D0693F"/>
    <w:rsid w:val="00D06D5F"/>
    <w:rsid w:val="00D10567"/>
    <w:rsid w:val="00D10753"/>
    <w:rsid w:val="00D10D89"/>
    <w:rsid w:val="00D11319"/>
    <w:rsid w:val="00D113B6"/>
    <w:rsid w:val="00D12067"/>
    <w:rsid w:val="00D139C7"/>
    <w:rsid w:val="00D15777"/>
    <w:rsid w:val="00D1659E"/>
    <w:rsid w:val="00D166D2"/>
    <w:rsid w:val="00D16C44"/>
    <w:rsid w:val="00D1746B"/>
    <w:rsid w:val="00D17EE2"/>
    <w:rsid w:val="00D226D6"/>
    <w:rsid w:val="00D22D5B"/>
    <w:rsid w:val="00D27B3C"/>
    <w:rsid w:val="00D31304"/>
    <w:rsid w:val="00D315AC"/>
    <w:rsid w:val="00D320AA"/>
    <w:rsid w:val="00D327FB"/>
    <w:rsid w:val="00D3338F"/>
    <w:rsid w:val="00D33DA6"/>
    <w:rsid w:val="00D35544"/>
    <w:rsid w:val="00D365BF"/>
    <w:rsid w:val="00D40A7D"/>
    <w:rsid w:val="00D43851"/>
    <w:rsid w:val="00D43EC1"/>
    <w:rsid w:val="00D4426D"/>
    <w:rsid w:val="00D44803"/>
    <w:rsid w:val="00D47E67"/>
    <w:rsid w:val="00D50901"/>
    <w:rsid w:val="00D5091B"/>
    <w:rsid w:val="00D53E98"/>
    <w:rsid w:val="00D54F9C"/>
    <w:rsid w:val="00D55ADF"/>
    <w:rsid w:val="00D568B2"/>
    <w:rsid w:val="00D614DB"/>
    <w:rsid w:val="00D62BA0"/>
    <w:rsid w:val="00D63AF8"/>
    <w:rsid w:val="00D63D3F"/>
    <w:rsid w:val="00D63F5C"/>
    <w:rsid w:val="00D64AE2"/>
    <w:rsid w:val="00D64CB3"/>
    <w:rsid w:val="00D67224"/>
    <w:rsid w:val="00D73328"/>
    <w:rsid w:val="00D73659"/>
    <w:rsid w:val="00D73ABA"/>
    <w:rsid w:val="00D7447E"/>
    <w:rsid w:val="00D751EF"/>
    <w:rsid w:val="00D76BB9"/>
    <w:rsid w:val="00D8118D"/>
    <w:rsid w:val="00D8567C"/>
    <w:rsid w:val="00D8685C"/>
    <w:rsid w:val="00D93688"/>
    <w:rsid w:val="00D9394D"/>
    <w:rsid w:val="00D93CF0"/>
    <w:rsid w:val="00D95218"/>
    <w:rsid w:val="00D976A3"/>
    <w:rsid w:val="00DA25CF"/>
    <w:rsid w:val="00DA2848"/>
    <w:rsid w:val="00DA35F6"/>
    <w:rsid w:val="00DA5A8F"/>
    <w:rsid w:val="00DA5F98"/>
    <w:rsid w:val="00DB4364"/>
    <w:rsid w:val="00DC0CC0"/>
    <w:rsid w:val="00DC192E"/>
    <w:rsid w:val="00DC560E"/>
    <w:rsid w:val="00DC565A"/>
    <w:rsid w:val="00DC654D"/>
    <w:rsid w:val="00DC6AC2"/>
    <w:rsid w:val="00DC72C4"/>
    <w:rsid w:val="00DD170A"/>
    <w:rsid w:val="00DD1983"/>
    <w:rsid w:val="00DD2039"/>
    <w:rsid w:val="00DD5EC7"/>
    <w:rsid w:val="00DD6758"/>
    <w:rsid w:val="00DD70BC"/>
    <w:rsid w:val="00DD726D"/>
    <w:rsid w:val="00DE2C27"/>
    <w:rsid w:val="00DE6DAA"/>
    <w:rsid w:val="00DF118F"/>
    <w:rsid w:val="00DF191D"/>
    <w:rsid w:val="00DF1DAD"/>
    <w:rsid w:val="00DF4181"/>
    <w:rsid w:val="00DF4FFF"/>
    <w:rsid w:val="00DF5AB0"/>
    <w:rsid w:val="00E0069B"/>
    <w:rsid w:val="00E0078E"/>
    <w:rsid w:val="00E00953"/>
    <w:rsid w:val="00E01C37"/>
    <w:rsid w:val="00E025E7"/>
    <w:rsid w:val="00E026B4"/>
    <w:rsid w:val="00E037F5"/>
    <w:rsid w:val="00E065DA"/>
    <w:rsid w:val="00E06AF8"/>
    <w:rsid w:val="00E07F89"/>
    <w:rsid w:val="00E10272"/>
    <w:rsid w:val="00E1346F"/>
    <w:rsid w:val="00E14398"/>
    <w:rsid w:val="00E1518D"/>
    <w:rsid w:val="00E17662"/>
    <w:rsid w:val="00E237F6"/>
    <w:rsid w:val="00E2475D"/>
    <w:rsid w:val="00E24921"/>
    <w:rsid w:val="00E24F84"/>
    <w:rsid w:val="00E26937"/>
    <w:rsid w:val="00E27BFE"/>
    <w:rsid w:val="00E27E71"/>
    <w:rsid w:val="00E31F83"/>
    <w:rsid w:val="00E36D2E"/>
    <w:rsid w:val="00E37340"/>
    <w:rsid w:val="00E408B5"/>
    <w:rsid w:val="00E43251"/>
    <w:rsid w:val="00E45A78"/>
    <w:rsid w:val="00E46B6D"/>
    <w:rsid w:val="00E470B7"/>
    <w:rsid w:val="00E500BC"/>
    <w:rsid w:val="00E502FE"/>
    <w:rsid w:val="00E508BD"/>
    <w:rsid w:val="00E53C49"/>
    <w:rsid w:val="00E547BC"/>
    <w:rsid w:val="00E630F8"/>
    <w:rsid w:val="00E64430"/>
    <w:rsid w:val="00E6632C"/>
    <w:rsid w:val="00E66A47"/>
    <w:rsid w:val="00E706DE"/>
    <w:rsid w:val="00E73778"/>
    <w:rsid w:val="00E747EF"/>
    <w:rsid w:val="00E74DD7"/>
    <w:rsid w:val="00E77403"/>
    <w:rsid w:val="00E80101"/>
    <w:rsid w:val="00E82BB9"/>
    <w:rsid w:val="00E84ACB"/>
    <w:rsid w:val="00E85727"/>
    <w:rsid w:val="00E8666C"/>
    <w:rsid w:val="00E86985"/>
    <w:rsid w:val="00E9059A"/>
    <w:rsid w:val="00E90DF3"/>
    <w:rsid w:val="00E924A6"/>
    <w:rsid w:val="00E963B9"/>
    <w:rsid w:val="00EA1469"/>
    <w:rsid w:val="00EA17B2"/>
    <w:rsid w:val="00EA2176"/>
    <w:rsid w:val="00EA34DB"/>
    <w:rsid w:val="00EA4EFB"/>
    <w:rsid w:val="00EA5B68"/>
    <w:rsid w:val="00EA63C8"/>
    <w:rsid w:val="00EA6CDC"/>
    <w:rsid w:val="00EB008F"/>
    <w:rsid w:val="00EB06E5"/>
    <w:rsid w:val="00EB17BB"/>
    <w:rsid w:val="00EB1FFC"/>
    <w:rsid w:val="00EB24F2"/>
    <w:rsid w:val="00EB319A"/>
    <w:rsid w:val="00EB39CC"/>
    <w:rsid w:val="00EB5C9F"/>
    <w:rsid w:val="00EB7B99"/>
    <w:rsid w:val="00EC1E18"/>
    <w:rsid w:val="00EC1F63"/>
    <w:rsid w:val="00EC31BE"/>
    <w:rsid w:val="00EC4991"/>
    <w:rsid w:val="00EC54B1"/>
    <w:rsid w:val="00EC5AF9"/>
    <w:rsid w:val="00EC6040"/>
    <w:rsid w:val="00EC67F4"/>
    <w:rsid w:val="00ED449B"/>
    <w:rsid w:val="00ED4D8D"/>
    <w:rsid w:val="00ED5734"/>
    <w:rsid w:val="00EE1118"/>
    <w:rsid w:val="00EE1545"/>
    <w:rsid w:val="00EE38E9"/>
    <w:rsid w:val="00EE4507"/>
    <w:rsid w:val="00EE4B02"/>
    <w:rsid w:val="00EE4B30"/>
    <w:rsid w:val="00EE5AC7"/>
    <w:rsid w:val="00EE6846"/>
    <w:rsid w:val="00EF1D54"/>
    <w:rsid w:val="00EF287E"/>
    <w:rsid w:val="00EF318A"/>
    <w:rsid w:val="00EF35DB"/>
    <w:rsid w:val="00EF362B"/>
    <w:rsid w:val="00EF3997"/>
    <w:rsid w:val="00EF39AD"/>
    <w:rsid w:val="00EF4F76"/>
    <w:rsid w:val="00EF649B"/>
    <w:rsid w:val="00EF68F3"/>
    <w:rsid w:val="00EF7290"/>
    <w:rsid w:val="00F01FFD"/>
    <w:rsid w:val="00F02DB9"/>
    <w:rsid w:val="00F0597F"/>
    <w:rsid w:val="00F11023"/>
    <w:rsid w:val="00F13CBE"/>
    <w:rsid w:val="00F146EF"/>
    <w:rsid w:val="00F2155E"/>
    <w:rsid w:val="00F21CF9"/>
    <w:rsid w:val="00F21F2E"/>
    <w:rsid w:val="00F223B4"/>
    <w:rsid w:val="00F24DE1"/>
    <w:rsid w:val="00F2551E"/>
    <w:rsid w:val="00F26C38"/>
    <w:rsid w:val="00F277AC"/>
    <w:rsid w:val="00F30D99"/>
    <w:rsid w:val="00F30EC5"/>
    <w:rsid w:val="00F30F8C"/>
    <w:rsid w:val="00F32EBE"/>
    <w:rsid w:val="00F330B3"/>
    <w:rsid w:val="00F347C6"/>
    <w:rsid w:val="00F359B1"/>
    <w:rsid w:val="00F35E5B"/>
    <w:rsid w:val="00F35F96"/>
    <w:rsid w:val="00F3615C"/>
    <w:rsid w:val="00F36341"/>
    <w:rsid w:val="00F37BBF"/>
    <w:rsid w:val="00F41229"/>
    <w:rsid w:val="00F43BBC"/>
    <w:rsid w:val="00F44328"/>
    <w:rsid w:val="00F445E8"/>
    <w:rsid w:val="00F4493F"/>
    <w:rsid w:val="00F44B52"/>
    <w:rsid w:val="00F47BE0"/>
    <w:rsid w:val="00F508B8"/>
    <w:rsid w:val="00F51248"/>
    <w:rsid w:val="00F53276"/>
    <w:rsid w:val="00F53277"/>
    <w:rsid w:val="00F54033"/>
    <w:rsid w:val="00F54052"/>
    <w:rsid w:val="00F549FF"/>
    <w:rsid w:val="00F551BA"/>
    <w:rsid w:val="00F55EA1"/>
    <w:rsid w:val="00F57C27"/>
    <w:rsid w:val="00F60F5F"/>
    <w:rsid w:val="00F6175E"/>
    <w:rsid w:val="00F6225A"/>
    <w:rsid w:val="00F63C56"/>
    <w:rsid w:val="00F64AE1"/>
    <w:rsid w:val="00F658ED"/>
    <w:rsid w:val="00F66AD7"/>
    <w:rsid w:val="00F67360"/>
    <w:rsid w:val="00F72661"/>
    <w:rsid w:val="00F72B05"/>
    <w:rsid w:val="00F733E0"/>
    <w:rsid w:val="00F738C9"/>
    <w:rsid w:val="00F740A7"/>
    <w:rsid w:val="00F74189"/>
    <w:rsid w:val="00F748B4"/>
    <w:rsid w:val="00F758E5"/>
    <w:rsid w:val="00F77577"/>
    <w:rsid w:val="00F77F82"/>
    <w:rsid w:val="00F80087"/>
    <w:rsid w:val="00F8145E"/>
    <w:rsid w:val="00F85B90"/>
    <w:rsid w:val="00F875C3"/>
    <w:rsid w:val="00F911AF"/>
    <w:rsid w:val="00F918E3"/>
    <w:rsid w:val="00F94D1E"/>
    <w:rsid w:val="00F9714A"/>
    <w:rsid w:val="00F97ECD"/>
    <w:rsid w:val="00FA0451"/>
    <w:rsid w:val="00FA5999"/>
    <w:rsid w:val="00FA7381"/>
    <w:rsid w:val="00FA77D6"/>
    <w:rsid w:val="00FB0AC6"/>
    <w:rsid w:val="00FB1374"/>
    <w:rsid w:val="00FB1AD0"/>
    <w:rsid w:val="00FB1B41"/>
    <w:rsid w:val="00FB214A"/>
    <w:rsid w:val="00FB3C43"/>
    <w:rsid w:val="00FB48AD"/>
    <w:rsid w:val="00FC0363"/>
    <w:rsid w:val="00FC1B0D"/>
    <w:rsid w:val="00FC3130"/>
    <w:rsid w:val="00FC5FFA"/>
    <w:rsid w:val="00FD11A7"/>
    <w:rsid w:val="00FD1A80"/>
    <w:rsid w:val="00FD217C"/>
    <w:rsid w:val="00FD278C"/>
    <w:rsid w:val="00FD3C14"/>
    <w:rsid w:val="00FD543A"/>
    <w:rsid w:val="00FD5A17"/>
    <w:rsid w:val="00FD740B"/>
    <w:rsid w:val="00FD7815"/>
    <w:rsid w:val="00FE0083"/>
    <w:rsid w:val="00FE0211"/>
    <w:rsid w:val="00FE0A65"/>
    <w:rsid w:val="00FE2FEE"/>
    <w:rsid w:val="00FE424E"/>
    <w:rsid w:val="00FE43D3"/>
    <w:rsid w:val="00FE56F7"/>
    <w:rsid w:val="00FE57D7"/>
    <w:rsid w:val="00FF1992"/>
    <w:rsid w:val="00FF1E2D"/>
    <w:rsid w:val="00FF2518"/>
    <w:rsid w:val="00FF2815"/>
    <w:rsid w:val="00FF4982"/>
    <w:rsid w:val="00FF637C"/>
    <w:rsid w:val="0106F435"/>
    <w:rsid w:val="010CEBE8"/>
    <w:rsid w:val="01332D8E"/>
    <w:rsid w:val="014D0078"/>
    <w:rsid w:val="01A6AAD2"/>
    <w:rsid w:val="01A8149D"/>
    <w:rsid w:val="01C13759"/>
    <w:rsid w:val="01C47B17"/>
    <w:rsid w:val="01DBFD4D"/>
    <w:rsid w:val="01F8C155"/>
    <w:rsid w:val="0249E4FF"/>
    <w:rsid w:val="0274760B"/>
    <w:rsid w:val="02DC5B5F"/>
    <w:rsid w:val="02E8DC57"/>
    <w:rsid w:val="031DCA67"/>
    <w:rsid w:val="031DF9DA"/>
    <w:rsid w:val="03432B6E"/>
    <w:rsid w:val="034F3FBF"/>
    <w:rsid w:val="035D7C9A"/>
    <w:rsid w:val="03DEBE3C"/>
    <w:rsid w:val="03E01629"/>
    <w:rsid w:val="03F13203"/>
    <w:rsid w:val="0425CD71"/>
    <w:rsid w:val="044D58F1"/>
    <w:rsid w:val="04597F0E"/>
    <w:rsid w:val="04ABE842"/>
    <w:rsid w:val="04AF0FCF"/>
    <w:rsid w:val="04D10DC0"/>
    <w:rsid w:val="04FD53E5"/>
    <w:rsid w:val="05055630"/>
    <w:rsid w:val="05429F2E"/>
    <w:rsid w:val="054743C8"/>
    <w:rsid w:val="0564E77D"/>
    <w:rsid w:val="05931BD4"/>
    <w:rsid w:val="05AD797A"/>
    <w:rsid w:val="06D94BC1"/>
    <w:rsid w:val="06EBC1C0"/>
    <w:rsid w:val="0719879F"/>
    <w:rsid w:val="071EB234"/>
    <w:rsid w:val="072476B1"/>
    <w:rsid w:val="0747E72E"/>
    <w:rsid w:val="07A43D58"/>
    <w:rsid w:val="07A9A5EB"/>
    <w:rsid w:val="07AF8976"/>
    <w:rsid w:val="07E3A75B"/>
    <w:rsid w:val="0804BC11"/>
    <w:rsid w:val="0823BBC9"/>
    <w:rsid w:val="0830EDBD"/>
    <w:rsid w:val="08325D64"/>
    <w:rsid w:val="0864AA8E"/>
    <w:rsid w:val="08E7A194"/>
    <w:rsid w:val="08F0962A"/>
    <w:rsid w:val="08F8464A"/>
    <w:rsid w:val="09201A18"/>
    <w:rsid w:val="094B9CE3"/>
    <w:rsid w:val="0955FA7C"/>
    <w:rsid w:val="09B20EB3"/>
    <w:rsid w:val="09CCBE1E"/>
    <w:rsid w:val="0A18727B"/>
    <w:rsid w:val="0A5224CC"/>
    <w:rsid w:val="0A8FD25D"/>
    <w:rsid w:val="0A9A1AF5"/>
    <w:rsid w:val="0ADABA61"/>
    <w:rsid w:val="0B2C4A4A"/>
    <w:rsid w:val="0B322F3B"/>
    <w:rsid w:val="0B38A005"/>
    <w:rsid w:val="0B54A60C"/>
    <w:rsid w:val="0B85F062"/>
    <w:rsid w:val="0B894958"/>
    <w:rsid w:val="0B8A661E"/>
    <w:rsid w:val="0BB0AF24"/>
    <w:rsid w:val="0BC48FE2"/>
    <w:rsid w:val="0BD08913"/>
    <w:rsid w:val="0BF47DED"/>
    <w:rsid w:val="0C2F52F0"/>
    <w:rsid w:val="0C4C48BD"/>
    <w:rsid w:val="0C7F365F"/>
    <w:rsid w:val="0C833DA5"/>
    <w:rsid w:val="0CB7187E"/>
    <w:rsid w:val="0CD38E7D"/>
    <w:rsid w:val="0CFBEBE1"/>
    <w:rsid w:val="0D045EE0"/>
    <w:rsid w:val="0D2519B9"/>
    <w:rsid w:val="0D6A7427"/>
    <w:rsid w:val="0D74D6E4"/>
    <w:rsid w:val="0E1A4086"/>
    <w:rsid w:val="0E35BDC3"/>
    <w:rsid w:val="0E76F58B"/>
    <w:rsid w:val="0EA118BF"/>
    <w:rsid w:val="0EC1A4AA"/>
    <w:rsid w:val="0EF8E12B"/>
    <w:rsid w:val="0F471788"/>
    <w:rsid w:val="0F95944C"/>
    <w:rsid w:val="0FCDCB5E"/>
    <w:rsid w:val="10684F7C"/>
    <w:rsid w:val="10B7AC2C"/>
    <w:rsid w:val="10C86012"/>
    <w:rsid w:val="10DADC4B"/>
    <w:rsid w:val="113BC994"/>
    <w:rsid w:val="114CD465"/>
    <w:rsid w:val="116C830A"/>
    <w:rsid w:val="11CD4764"/>
    <w:rsid w:val="11FF842D"/>
    <w:rsid w:val="12753CBD"/>
    <w:rsid w:val="12C624D8"/>
    <w:rsid w:val="12F76188"/>
    <w:rsid w:val="13146169"/>
    <w:rsid w:val="131B0FBE"/>
    <w:rsid w:val="1345E463"/>
    <w:rsid w:val="1388297A"/>
    <w:rsid w:val="139C556D"/>
    <w:rsid w:val="139ED968"/>
    <w:rsid w:val="13B5D3A4"/>
    <w:rsid w:val="147FE386"/>
    <w:rsid w:val="1497012F"/>
    <w:rsid w:val="15ADADEC"/>
    <w:rsid w:val="1635F475"/>
    <w:rsid w:val="165A47C2"/>
    <w:rsid w:val="1667E4D0"/>
    <w:rsid w:val="1677E0DC"/>
    <w:rsid w:val="16862FB3"/>
    <w:rsid w:val="1687444C"/>
    <w:rsid w:val="16C99546"/>
    <w:rsid w:val="1704BA81"/>
    <w:rsid w:val="1730D8E6"/>
    <w:rsid w:val="17B31771"/>
    <w:rsid w:val="186CEBCC"/>
    <w:rsid w:val="186D019B"/>
    <w:rsid w:val="1943E60D"/>
    <w:rsid w:val="1953AF7B"/>
    <w:rsid w:val="198EB063"/>
    <w:rsid w:val="19BE4159"/>
    <w:rsid w:val="19E8DF7F"/>
    <w:rsid w:val="1A5CE6E0"/>
    <w:rsid w:val="1A70361C"/>
    <w:rsid w:val="1AB78C91"/>
    <w:rsid w:val="1AC7AB4C"/>
    <w:rsid w:val="1B4CE2B5"/>
    <w:rsid w:val="1B92804C"/>
    <w:rsid w:val="1BA48C8E"/>
    <w:rsid w:val="1C09AAB1"/>
    <w:rsid w:val="1C0C067D"/>
    <w:rsid w:val="1C12C639"/>
    <w:rsid w:val="1C141C37"/>
    <w:rsid w:val="1C6BB8B5"/>
    <w:rsid w:val="1C70E07D"/>
    <w:rsid w:val="1CA4AB20"/>
    <w:rsid w:val="1CB9216E"/>
    <w:rsid w:val="1CDAB366"/>
    <w:rsid w:val="1D1376A1"/>
    <w:rsid w:val="1D253F0E"/>
    <w:rsid w:val="1D689DE4"/>
    <w:rsid w:val="1D6B5E41"/>
    <w:rsid w:val="1D6EE19F"/>
    <w:rsid w:val="1D810982"/>
    <w:rsid w:val="1D8712BD"/>
    <w:rsid w:val="1D957BB3"/>
    <w:rsid w:val="1DA7D6DE"/>
    <w:rsid w:val="1DE021A1"/>
    <w:rsid w:val="1DF51D40"/>
    <w:rsid w:val="1E164952"/>
    <w:rsid w:val="1E23BC0A"/>
    <w:rsid w:val="1E2BA780"/>
    <w:rsid w:val="1E2DE087"/>
    <w:rsid w:val="1E2F7EAE"/>
    <w:rsid w:val="1E78139E"/>
    <w:rsid w:val="1EC304F3"/>
    <w:rsid w:val="1EE83D61"/>
    <w:rsid w:val="1F026EF6"/>
    <w:rsid w:val="1FB2AFD0"/>
    <w:rsid w:val="1FD82BCE"/>
    <w:rsid w:val="1FEE49B2"/>
    <w:rsid w:val="2077FDB1"/>
    <w:rsid w:val="20863CB1"/>
    <w:rsid w:val="20BDF26B"/>
    <w:rsid w:val="20D099AE"/>
    <w:rsid w:val="210F6CA0"/>
    <w:rsid w:val="211D8833"/>
    <w:rsid w:val="2124FB78"/>
    <w:rsid w:val="21E1EBA1"/>
    <w:rsid w:val="21F33FF5"/>
    <w:rsid w:val="222B12D8"/>
    <w:rsid w:val="222DFF13"/>
    <w:rsid w:val="223BDDFE"/>
    <w:rsid w:val="2252890A"/>
    <w:rsid w:val="229D5992"/>
    <w:rsid w:val="22C1FC21"/>
    <w:rsid w:val="236D9F64"/>
    <w:rsid w:val="237B5835"/>
    <w:rsid w:val="2397E1F2"/>
    <w:rsid w:val="23AF1397"/>
    <w:rsid w:val="23FDF005"/>
    <w:rsid w:val="242D9628"/>
    <w:rsid w:val="24B83564"/>
    <w:rsid w:val="24EB334A"/>
    <w:rsid w:val="250A11C4"/>
    <w:rsid w:val="25172896"/>
    <w:rsid w:val="2543E8AF"/>
    <w:rsid w:val="259954C2"/>
    <w:rsid w:val="25AAA117"/>
    <w:rsid w:val="25AC4008"/>
    <w:rsid w:val="25D6F56F"/>
    <w:rsid w:val="25DFECC0"/>
    <w:rsid w:val="26484FCA"/>
    <w:rsid w:val="267F95A0"/>
    <w:rsid w:val="277DE2E1"/>
    <w:rsid w:val="27BF2E59"/>
    <w:rsid w:val="280F5794"/>
    <w:rsid w:val="2845A3F0"/>
    <w:rsid w:val="28EA8985"/>
    <w:rsid w:val="292B8C16"/>
    <w:rsid w:val="2937CFE7"/>
    <w:rsid w:val="2939BFDD"/>
    <w:rsid w:val="29852ACE"/>
    <w:rsid w:val="29891B52"/>
    <w:rsid w:val="298BA687"/>
    <w:rsid w:val="29AE41E3"/>
    <w:rsid w:val="29BE2568"/>
    <w:rsid w:val="29DFDFF7"/>
    <w:rsid w:val="2A0885B4"/>
    <w:rsid w:val="2A3142A5"/>
    <w:rsid w:val="2A641219"/>
    <w:rsid w:val="2A6FC13F"/>
    <w:rsid w:val="2AF6EAD7"/>
    <w:rsid w:val="2B6E793B"/>
    <w:rsid w:val="2B8264DF"/>
    <w:rsid w:val="2C19E74E"/>
    <w:rsid w:val="2C4E9A33"/>
    <w:rsid w:val="2C9229E1"/>
    <w:rsid w:val="2CB4ADF3"/>
    <w:rsid w:val="2CC34749"/>
    <w:rsid w:val="2CF9D624"/>
    <w:rsid w:val="2D3CCD80"/>
    <w:rsid w:val="2D481589"/>
    <w:rsid w:val="2DFD7C42"/>
    <w:rsid w:val="2DFECCBF"/>
    <w:rsid w:val="2E5F17AA"/>
    <w:rsid w:val="2E75C339"/>
    <w:rsid w:val="2EEE6157"/>
    <w:rsid w:val="2F042DD4"/>
    <w:rsid w:val="2F07F107"/>
    <w:rsid w:val="2F9838D4"/>
    <w:rsid w:val="30304093"/>
    <w:rsid w:val="3034659F"/>
    <w:rsid w:val="3046765B"/>
    <w:rsid w:val="304BC5D5"/>
    <w:rsid w:val="30BFBA07"/>
    <w:rsid w:val="311DB42F"/>
    <w:rsid w:val="3158F934"/>
    <w:rsid w:val="32310CC7"/>
    <w:rsid w:val="32BEC02A"/>
    <w:rsid w:val="32CFD996"/>
    <w:rsid w:val="32D04634"/>
    <w:rsid w:val="33040196"/>
    <w:rsid w:val="3336C8C6"/>
    <w:rsid w:val="336449ED"/>
    <w:rsid w:val="33D67C0A"/>
    <w:rsid w:val="34014ED9"/>
    <w:rsid w:val="34815F4D"/>
    <w:rsid w:val="34CCA5BA"/>
    <w:rsid w:val="34CE14F6"/>
    <w:rsid w:val="34DE0820"/>
    <w:rsid w:val="35AA6F3B"/>
    <w:rsid w:val="35EC8EA5"/>
    <w:rsid w:val="3622475F"/>
    <w:rsid w:val="364DD420"/>
    <w:rsid w:val="36626EDA"/>
    <w:rsid w:val="36686168"/>
    <w:rsid w:val="367C41C4"/>
    <w:rsid w:val="36A16180"/>
    <w:rsid w:val="36D1345B"/>
    <w:rsid w:val="37088123"/>
    <w:rsid w:val="3712AFB4"/>
    <w:rsid w:val="3715E668"/>
    <w:rsid w:val="374FEFD6"/>
    <w:rsid w:val="37CE1BF8"/>
    <w:rsid w:val="38726DBB"/>
    <w:rsid w:val="38D4BFFC"/>
    <w:rsid w:val="3937ED99"/>
    <w:rsid w:val="394BBDB1"/>
    <w:rsid w:val="3954C349"/>
    <w:rsid w:val="395A1ABD"/>
    <w:rsid w:val="3988171B"/>
    <w:rsid w:val="3993B949"/>
    <w:rsid w:val="39B072CE"/>
    <w:rsid w:val="39D7D1C6"/>
    <w:rsid w:val="39DA8805"/>
    <w:rsid w:val="3A2E1FAF"/>
    <w:rsid w:val="3A3C7933"/>
    <w:rsid w:val="3A4A5076"/>
    <w:rsid w:val="3A8B0BFC"/>
    <w:rsid w:val="3A966CE6"/>
    <w:rsid w:val="3AAB9996"/>
    <w:rsid w:val="3ADC9025"/>
    <w:rsid w:val="3B283B81"/>
    <w:rsid w:val="3B30C2AC"/>
    <w:rsid w:val="3B3AA36E"/>
    <w:rsid w:val="3B3E66A1"/>
    <w:rsid w:val="3B4AEE95"/>
    <w:rsid w:val="3B50714F"/>
    <w:rsid w:val="3BACD57A"/>
    <w:rsid w:val="3BAEEA09"/>
    <w:rsid w:val="3BB81326"/>
    <w:rsid w:val="3BC43D12"/>
    <w:rsid w:val="3BE620D7"/>
    <w:rsid w:val="3BEBC005"/>
    <w:rsid w:val="3BF17B8A"/>
    <w:rsid w:val="3C0C60BE"/>
    <w:rsid w:val="3C5D937F"/>
    <w:rsid w:val="3C7F50C1"/>
    <w:rsid w:val="3CFFC7B1"/>
    <w:rsid w:val="3D5571B2"/>
    <w:rsid w:val="3D687717"/>
    <w:rsid w:val="3D8D4BEB"/>
    <w:rsid w:val="3DC29B8B"/>
    <w:rsid w:val="3E2923E9"/>
    <w:rsid w:val="3E3ACD65"/>
    <w:rsid w:val="3E4E020F"/>
    <w:rsid w:val="3E5F502C"/>
    <w:rsid w:val="3E8E8D2E"/>
    <w:rsid w:val="3EACF0E1"/>
    <w:rsid w:val="3ED21505"/>
    <w:rsid w:val="3EED7119"/>
    <w:rsid w:val="3EEFB3E8"/>
    <w:rsid w:val="3F4FD60A"/>
    <w:rsid w:val="3F72EEC3"/>
    <w:rsid w:val="3FEAFD00"/>
    <w:rsid w:val="40333156"/>
    <w:rsid w:val="408207B8"/>
    <w:rsid w:val="409B18E2"/>
    <w:rsid w:val="40A11694"/>
    <w:rsid w:val="40C1D2B8"/>
    <w:rsid w:val="40DD36F4"/>
    <w:rsid w:val="4104CEC8"/>
    <w:rsid w:val="41126EAD"/>
    <w:rsid w:val="413250BB"/>
    <w:rsid w:val="41688598"/>
    <w:rsid w:val="41F5EDC5"/>
    <w:rsid w:val="421C0B39"/>
    <w:rsid w:val="421D40FE"/>
    <w:rsid w:val="422754AA"/>
    <w:rsid w:val="424B233E"/>
    <w:rsid w:val="4255C702"/>
    <w:rsid w:val="42620F03"/>
    <w:rsid w:val="428814B9"/>
    <w:rsid w:val="42925A93"/>
    <w:rsid w:val="42A09F29"/>
    <w:rsid w:val="42D18175"/>
    <w:rsid w:val="42EA36FB"/>
    <w:rsid w:val="4300FD03"/>
    <w:rsid w:val="43450BA3"/>
    <w:rsid w:val="4347DF43"/>
    <w:rsid w:val="43563CD8"/>
    <w:rsid w:val="4411404E"/>
    <w:rsid w:val="4428DFEF"/>
    <w:rsid w:val="448DA005"/>
    <w:rsid w:val="4560F8BC"/>
    <w:rsid w:val="45D0649E"/>
    <w:rsid w:val="45F5C803"/>
    <w:rsid w:val="4632C74D"/>
    <w:rsid w:val="464D71C6"/>
    <w:rsid w:val="466DFA0A"/>
    <w:rsid w:val="46884683"/>
    <w:rsid w:val="46B9CAED"/>
    <w:rsid w:val="46F32364"/>
    <w:rsid w:val="46FAC5CD"/>
    <w:rsid w:val="472CEB94"/>
    <w:rsid w:val="47563EBF"/>
    <w:rsid w:val="47612BB3"/>
    <w:rsid w:val="47F624B4"/>
    <w:rsid w:val="48045129"/>
    <w:rsid w:val="482B9229"/>
    <w:rsid w:val="485AE400"/>
    <w:rsid w:val="485D6A7D"/>
    <w:rsid w:val="4884691A"/>
    <w:rsid w:val="48A8F843"/>
    <w:rsid w:val="48B7B547"/>
    <w:rsid w:val="490E4074"/>
    <w:rsid w:val="4914EE3C"/>
    <w:rsid w:val="497310CE"/>
    <w:rsid w:val="49959D29"/>
    <w:rsid w:val="4A1D2C94"/>
    <w:rsid w:val="4A25A283"/>
    <w:rsid w:val="4A30F626"/>
    <w:rsid w:val="4A8D6D5E"/>
    <w:rsid w:val="4AA166A3"/>
    <w:rsid w:val="4AB3634D"/>
    <w:rsid w:val="4B227680"/>
    <w:rsid w:val="4B2DAFA7"/>
    <w:rsid w:val="4BEE76F7"/>
    <w:rsid w:val="4BFCA948"/>
    <w:rsid w:val="4C1EBF2D"/>
    <w:rsid w:val="4D06EC9A"/>
    <w:rsid w:val="4D17D19A"/>
    <w:rsid w:val="4D7E4059"/>
    <w:rsid w:val="4DA9C692"/>
    <w:rsid w:val="4DB0A4A7"/>
    <w:rsid w:val="4DEBFCB9"/>
    <w:rsid w:val="4F253E16"/>
    <w:rsid w:val="4F2D2208"/>
    <w:rsid w:val="4F91338F"/>
    <w:rsid w:val="4FD3C6CB"/>
    <w:rsid w:val="50274F8B"/>
    <w:rsid w:val="50D807F1"/>
    <w:rsid w:val="51599AE3"/>
    <w:rsid w:val="51B9469A"/>
    <w:rsid w:val="51D4A30C"/>
    <w:rsid w:val="51F20C36"/>
    <w:rsid w:val="52125688"/>
    <w:rsid w:val="527AE6E6"/>
    <w:rsid w:val="5298CF26"/>
    <w:rsid w:val="532FBA30"/>
    <w:rsid w:val="534B4109"/>
    <w:rsid w:val="534F0FFF"/>
    <w:rsid w:val="5350FF3A"/>
    <w:rsid w:val="53533845"/>
    <w:rsid w:val="53B81699"/>
    <w:rsid w:val="53D25109"/>
    <w:rsid w:val="53FB3BBA"/>
    <w:rsid w:val="544792B0"/>
    <w:rsid w:val="546F7C37"/>
    <w:rsid w:val="54882A5A"/>
    <w:rsid w:val="54A04BAF"/>
    <w:rsid w:val="54BFA5D3"/>
    <w:rsid w:val="5545C6AD"/>
    <w:rsid w:val="557430CB"/>
    <w:rsid w:val="557C266B"/>
    <w:rsid w:val="55AB7914"/>
    <w:rsid w:val="55B97C14"/>
    <w:rsid w:val="55DDC4DC"/>
    <w:rsid w:val="55E63EB8"/>
    <w:rsid w:val="55FD761E"/>
    <w:rsid w:val="568AD907"/>
    <w:rsid w:val="577EC1C2"/>
    <w:rsid w:val="57CB80D9"/>
    <w:rsid w:val="57F30A52"/>
    <w:rsid w:val="5837B68D"/>
    <w:rsid w:val="58AEF575"/>
    <w:rsid w:val="58CE0518"/>
    <w:rsid w:val="58E15470"/>
    <w:rsid w:val="58EBC573"/>
    <w:rsid w:val="5987548E"/>
    <w:rsid w:val="5993A010"/>
    <w:rsid w:val="59B76E82"/>
    <w:rsid w:val="5A0A74FA"/>
    <w:rsid w:val="5A163274"/>
    <w:rsid w:val="5A83F576"/>
    <w:rsid w:val="5A88A937"/>
    <w:rsid w:val="5AB92981"/>
    <w:rsid w:val="5ACADAFC"/>
    <w:rsid w:val="5B43C699"/>
    <w:rsid w:val="5B5E069F"/>
    <w:rsid w:val="5B922503"/>
    <w:rsid w:val="5BC63E91"/>
    <w:rsid w:val="5BE3724F"/>
    <w:rsid w:val="5C29920A"/>
    <w:rsid w:val="5C5A62E1"/>
    <w:rsid w:val="5D2DF564"/>
    <w:rsid w:val="5D7B3BC6"/>
    <w:rsid w:val="5DFA2FEA"/>
    <w:rsid w:val="5E4ABEE4"/>
    <w:rsid w:val="5EB8E4FD"/>
    <w:rsid w:val="5ECAC485"/>
    <w:rsid w:val="5EFCD43A"/>
    <w:rsid w:val="5F5EDB10"/>
    <w:rsid w:val="5F98B844"/>
    <w:rsid w:val="5FCEFE81"/>
    <w:rsid w:val="5FF2CB44"/>
    <w:rsid w:val="5FF53FFA"/>
    <w:rsid w:val="6010594E"/>
    <w:rsid w:val="60659626"/>
    <w:rsid w:val="607CA847"/>
    <w:rsid w:val="6103D234"/>
    <w:rsid w:val="6120445A"/>
    <w:rsid w:val="613E9E02"/>
    <w:rsid w:val="619C5797"/>
    <w:rsid w:val="61AE4DEF"/>
    <w:rsid w:val="61BCE84F"/>
    <w:rsid w:val="61E1EEAE"/>
    <w:rsid w:val="61F28895"/>
    <w:rsid w:val="6210438B"/>
    <w:rsid w:val="62233B69"/>
    <w:rsid w:val="623474FC"/>
    <w:rsid w:val="624665AA"/>
    <w:rsid w:val="6289FC1C"/>
    <w:rsid w:val="62BF156E"/>
    <w:rsid w:val="62C6D6D6"/>
    <w:rsid w:val="637DC3D1"/>
    <w:rsid w:val="637F48C5"/>
    <w:rsid w:val="63B42D71"/>
    <w:rsid w:val="63F8DB3B"/>
    <w:rsid w:val="63FB62BE"/>
    <w:rsid w:val="6425CC7D"/>
    <w:rsid w:val="644E309C"/>
    <w:rsid w:val="6476475F"/>
    <w:rsid w:val="65390749"/>
    <w:rsid w:val="654861AF"/>
    <w:rsid w:val="65508367"/>
    <w:rsid w:val="65572CE5"/>
    <w:rsid w:val="65910A0F"/>
    <w:rsid w:val="65DA5DA4"/>
    <w:rsid w:val="6611AB0F"/>
    <w:rsid w:val="66930A8A"/>
    <w:rsid w:val="66A2D664"/>
    <w:rsid w:val="66CA3750"/>
    <w:rsid w:val="66EA5730"/>
    <w:rsid w:val="66F72E39"/>
    <w:rsid w:val="67ACA521"/>
    <w:rsid w:val="67C6D276"/>
    <w:rsid w:val="67CD9221"/>
    <w:rsid w:val="67EE1374"/>
    <w:rsid w:val="6825C003"/>
    <w:rsid w:val="686164E2"/>
    <w:rsid w:val="687E1799"/>
    <w:rsid w:val="68E33DD6"/>
    <w:rsid w:val="68EBDBA1"/>
    <w:rsid w:val="692D1EE6"/>
    <w:rsid w:val="694AB245"/>
    <w:rsid w:val="6A4EEF3B"/>
    <w:rsid w:val="6AFE7338"/>
    <w:rsid w:val="6B34D39C"/>
    <w:rsid w:val="6B41363F"/>
    <w:rsid w:val="6B6FA897"/>
    <w:rsid w:val="6B7CC186"/>
    <w:rsid w:val="6B93DD44"/>
    <w:rsid w:val="6BA79294"/>
    <w:rsid w:val="6BAF5CCA"/>
    <w:rsid w:val="6C0BA697"/>
    <w:rsid w:val="6C727AF1"/>
    <w:rsid w:val="6C936077"/>
    <w:rsid w:val="6D0FCDD3"/>
    <w:rsid w:val="6D24A155"/>
    <w:rsid w:val="6DC8ED31"/>
    <w:rsid w:val="6DCB5062"/>
    <w:rsid w:val="6DCD23E6"/>
    <w:rsid w:val="6E1C0096"/>
    <w:rsid w:val="6E660A39"/>
    <w:rsid w:val="6E82035C"/>
    <w:rsid w:val="6E85C1C9"/>
    <w:rsid w:val="6EB30007"/>
    <w:rsid w:val="6EB3FC3C"/>
    <w:rsid w:val="6EF339DD"/>
    <w:rsid w:val="6F1EC3F8"/>
    <w:rsid w:val="6F93B54A"/>
    <w:rsid w:val="6FB09E64"/>
    <w:rsid w:val="6FC29960"/>
    <w:rsid w:val="6FDB7A1F"/>
    <w:rsid w:val="705032A9"/>
    <w:rsid w:val="706E9A32"/>
    <w:rsid w:val="7090EFCF"/>
    <w:rsid w:val="709D30C0"/>
    <w:rsid w:val="712AA791"/>
    <w:rsid w:val="71440617"/>
    <w:rsid w:val="71B077C3"/>
    <w:rsid w:val="72B3DE29"/>
    <w:rsid w:val="72C95AC9"/>
    <w:rsid w:val="73107E4C"/>
    <w:rsid w:val="73752B3F"/>
    <w:rsid w:val="73867E09"/>
    <w:rsid w:val="73EB2447"/>
    <w:rsid w:val="7445E9D7"/>
    <w:rsid w:val="74798F48"/>
    <w:rsid w:val="74AE40F4"/>
    <w:rsid w:val="74EE28B6"/>
    <w:rsid w:val="75168ADD"/>
    <w:rsid w:val="751AAE2A"/>
    <w:rsid w:val="75DA1BD8"/>
    <w:rsid w:val="76586D8C"/>
    <w:rsid w:val="76837243"/>
    <w:rsid w:val="7683E8E6"/>
    <w:rsid w:val="76A63188"/>
    <w:rsid w:val="76D882FA"/>
    <w:rsid w:val="77058A09"/>
    <w:rsid w:val="7784328D"/>
    <w:rsid w:val="77977565"/>
    <w:rsid w:val="779FBC2C"/>
    <w:rsid w:val="77A73943"/>
    <w:rsid w:val="77E8CED0"/>
    <w:rsid w:val="780A3B44"/>
    <w:rsid w:val="78398DB5"/>
    <w:rsid w:val="783E228C"/>
    <w:rsid w:val="785B333F"/>
    <w:rsid w:val="7870D3C9"/>
    <w:rsid w:val="78752DFE"/>
    <w:rsid w:val="787FDB69"/>
    <w:rsid w:val="78DD9EC1"/>
    <w:rsid w:val="7900AF72"/>
    <w:rsid w:val="796953F1"/>
    <w:rsid w:val="799474E0"/>
    <w:rsid w:val="79BBBFA6"/>
    <w:rsid w:val="79E703B2"/>
    <w:rsid w:val="7A9DE4C5"/>
    <w:rsid w:val="7AF41A09"/>
    <w:rsid w:val="7B195192"/>
    <w:rsid w:val="7B8209EF"/>
    <w:rsid w:val="7BB5B404"/>
    <w:rsid w:val="7BCE294C"/>
    <w:rsid w:val="7BD934E4"/>
    <w:rsid w:val="7BF187B4"/>
    <w:rsid w:val="7C52A8F8"/>
    <w:rsid w:val="7CA0F4B3"/>
    <w:rsid w:val="7CF1363A"/>
    <w:rsid w:val="7D6C206D"/>
    <w:rsid w:val="7DD54B25"/>
    <w:rsid w:val="7DDAC58F"/>
    <w:rsid w:val="7DEAF510"/>
    <w:rsid w:val="7E0451F9"/>
    <w:rsid w:val="7E20ABCB"/>
    <w:rsid w:val="7E7CC3A3"/>
    <w:rsid w:val="7EAFCEA7"/>
    <w:rsid w:val="7EC13F5C"/>
    <w:rsid w:val="7EFD44A6"/>
    <w:rsid w:val="7F1E4522"/>
    <w:rsid w:val="7F4ABBCF"/>
    <w:rsid w:val="7F59BBEF"/>
    <w:rsid w:val="7F6EDEAC"/>
    <w:rsid w:val="7F6FF0F6"/>
    <w:rsid w:val="7F97A2EF"/>
    <w:rsid w:val="7FA4BA9C"/>
    <w:rsid w:val="7FB68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784FC"/>
  <w15:docId w15:val="{233C9DED-A463-496A-B6D5-3F8A8D37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semiHidden="1" w:unhideWhenUsed="1"/>
    <w:lsdException w:name="HTML Acronym" w:uiPriority="99" w:semiHidden="1" w:unhideWhenUsed="1"/>
    <w:lsdException w:name="HTML Address" w:semiHidden="1" w:unhideWhenUsed="1"/>
    <w:lsdException w:name="HTML Cite" w:uiPriority="99" w:semiHidden="1" w:unhideWhenUsed="1"/>
    <w:lsdException w:name="HTML Code" w:uiPriority="99" w:semiHidden="1" w:unhideWhenUsed="1"/>
    <w:lsdException w:name="HTML Definition" w:uiPriority="99" w:semiHidden="1" w:unhideWhenUsed="1"/>
    <w:lsdException w:name="HTML Keyboard" w:uiPriority="99" w:semiHidden="1" w:unhideWhenUsed="1"/>
    <w:lsdException w:name="HTML Preformatted" w:semiHidden="1" w:unhideWhenUsed="1"/>
    <w:lsdException w:name="HTML Sample" w:uiPriority="99" w:semiHidden="1" w:unhideWhenUsed="1"/>
    <w:lsdException w:name="HTML Typewriter" w:uiPriority="99" w:semiHidden="1" w:unhideWhenUsed="1"/>
    <w:lsdException w:name="HTML Variable" w:uiPriority="99" w:semiHidden="1" w:unhideWhenUsed="1"/>
    <w:lsdException w:name="Normal Table" w:uiPriority="99" w:semiHidden="1" w:unhideWhenUsed="1"/>
    <w:lsdException w:name="annotation subject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uiPriority="99" w:semiHidden="1" w:unhideWhenUsed="1"/>
    <w:lsdException w:name="Table Simple 2" w:uiPriority="99" w:semiHidden="1" w:unhideWhenUsed="1"/>
    <w:lsdException w:name="Table Simple 3" w:uiPriority="99" w:semiHidden="1" w:unhideWhenUsed="1"/>
    <w:lsdException w:name="Table Classic 1" w:uiPriority="99" w:semiHidden="1" w:unhideWhenUsed="1"/>
    <w:lsdException w:name="Table Classic 2" w:uiPriority="99" w:semiHidden="1" w:unhideWhenUsed="1"/>
    <w:lsdException w:name="Table Classic 3" w:uiPriority="99" w:semiHidden="1" w:unhideWhenUsed="1"/>
    <w:lsdException w:name="Table Classic 4" w:uiPriority="99" w:semiHidden="1" w:unhideWhenUsed="1"/>
    <w:lsdException w:name="Table Colorful 1" w:uiPriority="99" w:semiHidden="1" w:unhideWhenUsed="1"/>
    <w:lsdException w:name="Table Colorful 2" w:uiPriority="99" w:semiHidden="1" w:unhideWhenUsed="1"/>
    <w:lsdException w:name="Table Colorful 3" w:uiPriority="99" w:semiHidden="1" w:unhideWhenUsed="1"/>
    <w:lsdException w:name="Table Columns 1" w:uiPriority="99" w:semiHidden="1" w:unhideWhenUsed="1"/>
    <w:lsdException w:name="Table Columns 2" w:uiPriority="99" w:semiHidden="1" w:unhideWhenUsed="1"/>
    <w:lsdException w:name="Table Columns 3" w:uiPriority="99" w:semiHidden="1" w:unhideWhenUsed="1"/>
    <w:lsdException w:name="Table Columns 4" w:uiPriority="99" w:semiHidden="1" w:unhideWhenUsed="1"/>
    <w:lsdException w:name="Table Columns 5" w:uiPriority="99" w:semiHidden="1" w:unhideWhenUsed="1"/>
    <w:lsdException w:name="Table Grid 1" w:uiPriority="99" w:semiHidden="1" w:unhideWhenUsed="1"/>
    <w:lsdException w:name="Table Grid 2" w:uiPriority="99" w:semiHidden="1" w:unhideWhenUsed="1"/>
    <w:lsdException w:name="Table Grid 3" w:uiPriority="99" w:semiHidden="1" w:unhideWhenUsed="1"/>
    <w:lsdException w:name="Table Grid 4" w:uiPriority="99" w:semiHidden="1" w:unhideWhenUsed="1"/>
    <w:lsdException w:name="Table Grid 5" w:uiPriority="99" w:semiHidden="1" w:unhideWhenUsed="1"/>
    <w:lsdException w:name="Table Grid 6" w:uiPriority="99" w:semiHidden="1" w:unhideWhenUsed="1"/>
    <w:lsdException w:name="Table Grid 7" w:uiPriority="99" w:semiHidden="1" w:unhideWhenUsed="1"/>
    <w:lsdException w:name="Table Grid 8" w:uiPriority="99" w:semiHidden="1" w:unhideWhenUsed="1"/>
    <w:lsdException w:name="Table List 1" w:uiPriority="99" w:semiHidden="1" w:unhideWhenUsed="1"/>
    <w:lsdException w:name="Table List 2" w:uiPriority="99" w:semiHidden="1" w:unhideWhenUsed="1"/>
    <w:lsdException w:name="Table List 3" w:uiPriority="99" w:semiHidden="1" w:unhideWhenUsed="1"/>
    <w:lsdException w:name="Table List 4" w:uiPriority="99" w:semiHidden="1" w:unhideWhenUsed="1"/>
    <w:lsdException w:name="Table List 5" w:uiPriority="99" w:semiHidden="1" w:unhideWhenUsed="1"/>
    <w:lsdException w:name="Table List 6" w:uiPriority="99" w:semiHidden="1" w:unhideWhenUsed="1"/>
    <w:lsdException w:name="Table List 7" w:uiPriority="99" w:semiHidden="1" w:unhideWhenUsed="1"/>
    <w:lsdException w:name="Table List 8" w:uiPriority="99" w:semiHidden="1" w:unhideWhenUsed="1"/>
    <w:lsdException w:name="Table 3D effects 1" w:uiPriority="99" w:semiHidden="1" w:unhideWhenUsed="1"/>
    <w:lsdException w:name="Table 3D effects 2" w:uiPriority="99" w:semiHidden="1" w:unhideWhenUsed="1"/>
    <w:lsdException w:name="Table 3D effects 3" w:uiPriority="99" w:semiHidden="1" w:unhideWhenUsed="1"/>
    <w:lsdException w:name="Table Contemporary" w:uiPriority="99" w:semiHidden="1" w:unhideWhenUsed="1"/>
    <w:lsdException w:name="Table Elegant" w:uiPriority="99" w:semiHidden="1" w:unhideWhenUsed="1"/>
    <w:lsdException w:name="Table Professional" w:uiPriority="99" w:semiHidden="1" w:unhideWhenUsed="1"/>
    <w:lsdException w:name="Table Subtle 1" w:uiPriority="99" w:semiHidden="1" w:unhideWhenUsed="1"/>
    <w:lsdException w:name="Table Subtle 2" w:uiPriority="99" w:semiHidden="1" w:unhideWhenUsed="1"/>
    <w:lsdException w:name="Table Web 1" w:uiPriority="99" w:semiHidden="1" w:unhideWhenUsed="1"/>
    <w:lsdException w:name="Table Web 2" w:uiPriority="99" w:semiHidden="1" w:unhideWhenUsed="1"/>
    <w:lsdException w:name="Table Web 3" w:uiPriority="99" w:semiHidden="1" w:unhideWhenUsed="1"/>
    <w:lsdException w:name="Balloon Text" w:semiHidden="1" w:unhideWhenUsed="1"/>
    <w:lsdException w:name="Table Theme" w:uiPriority="99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F3D96"/>
  </w:style>
  <w:style w:type="paragraph" w:styleId="Heading1">
    <w:name w:val="heading 1"/>
    <w:basedOn w:val="Normal"/>
    <w:next w:val="Normal"/>
    <w:link w:val="Heading1Char"/>
    <w:qFormat/>
    <w:rsid w:val="00B55741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bCs/>
      <w:smallCaps/>
      <w:spacing w:val="-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55741"/>
    <w:pPr>
      <w:keepNext/>
      <w:numPr>
        <w:ilvl w:val="1"/>
        <w:numId w:val="2"/>
      </w:numPr>
      <w:tabs>
        <w:tab w:val="right" w:leader="dot" w:pos="7920"/>
      </w:tabs>
      <w:spacing w:after="0" w:line="240" w:lineRule="auto"/>
      <w:outlineLvl w:val="1"/>
    </w:pPr>
    <w:rPr>
      <w:rFonts w:ascii="Times New Roman" w:hAnsi="Times New Roman" w:eastAsia="Times New Roman" w:cs="Times New Roman"/>
      <w:b/>
      <w:bCs/>
      <w:smallCaps/>
      <w:spacing w:val="-2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55741"/>
    <w:pPr>
      <w:keepNext/>
      <w:numPr>
        <w:ilvl w:val="2"/>
        <w:numId w:val="2"/>
      </w:numPr>
      <w:spacing w:after="0" w:line="240" w:lineRule="auto"/>
      <w:outlineLvl w:val="2"/>
    </w:pPr>
    <w:rPr>
      <w:rFonts w:ascii="Times New Roman" w:hAnsi="Times New Roman" w:eastAsia="Times New Roman" w:cs="Times New Roman"/>
      <w:b/>
      <w:bCs/>
      <w:smallCaps/>
      <w:spacing w:val="-2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B55741"/>
    <w:pPr>
      <w:keepNext/>
      <w:framePr w:hSpace="180" w:wrap="around" w:hAnchor="text" w:vAnchor="text" w:x="1548" w:y="1"/>
      <w:numPr>
        <w:ilvl w:val="3"/>
        <w:numId w:val="2"/>
      </w:numPr>
      <w:spacing w:after="0" w:line="240" w:lineRule="auto"/>
      <w:suppressOverlap/>
      <w:jc w:val="center"/>
      <w:outlineLvl w:val="3"/>
    </w:pPr>
    <w:rPr>
      <w:rFonts w:ascii="Times New Roman" w:hAnsi="Times New Roman" w:eastAsia="Times New Roman" w:cs="Times New Roman"/>
      <w:b/>
      <w:bCs/>
      <w:spacing w:val="-2"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B55741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hAnsi="Times New Roman" w:eastAsia="Times New Roman" w:cs="Times New Roman"/>
      <w:b/>
      <w:bCs/>
      <w:i/>
      <w:iCs/>
      <w:spacing w:val="-2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55741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  <w:spacing w:val="-2"/>
    </w:rPr>
  </w:style>
  <w:style w:type="paragraph" w:styleId="Heading7">
    <w:name w:val="heading 7"/>
    <w:basedOn w:val="Normal"/>
    <w:next w:val="Normal"/>
    <w:link w:val="Heading7Char"/>
    <w:qFormat/>
    <w:rsid w:val="00B55741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hAnsi="Times New Roman" w:eastAsia="Times New Roman" w:cs="Times New Roman"/>
      <w:spacing w:val="-2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55741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hAnsi="Times New Roman" w:eastAsia="Times New Roman" w:cs="Times New Roman"/>
      <w:i/>
      <w:iCs/>
      <w:spacing w:val="-2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B55741"/>
    <w:pPr>
      <w:numPr>
        <w:ilvl w:val="8"/>
        <w:numId w:val="2"/>
      </w:numPr>
      <w:spacing w:before="240" w:after="60" w:line="240" w:lineRule="auto"/>
      <w:outlineLvl w:val="8"/>
    </w:pPr>
    <w:rPr>
      <w:rFonts w:ascii="Arial" w:hAnsi="Arial" w:eastAsia="Times New Roman" w:cs="Arial"/>
      <w:spacing w:val="-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B55741"/>
    <w:rPr>
      <w:rFonts w:ascii="Times New Roman" w:hAnsi="Times New Roman" w:eastAsia="Times New Roman" w:cs="Times New Roman"/>
      <w:b/>
      <w:bCs/>
      <w:smallCaps/>
      <w:spacing w:val="-2"/>
      <w:sz w:val="28"/>
      <w:szCs w:val="28"/>
    </w:rPr>
  </w:style>
  <w:style w:type="character" w:styleId="Heading2Char" w:customStyle="1">
    <w:name w:val="Heading 2 Char"/>
    <w:basedOn w:val="DefaultParagraphFont"/>
    <w:link w:val="Heading2"/>
    <w:rsid w:val="00B55741"/>
    <w:rPr>
      <w:rFonts w:ascii="Times New Roman" w:hAnsi="Times New Roman" w:eastAsia="Times New Roman" w:cs="Times New Roman"/>
      <w:b/>
      <w:bCs/>
      <w:smallCaps/>
      <w:spacing w:val="-2"/>
      <w:sz w:val="28"/>
      <w:szCs w:val="28"/>
    </w:rPr>
  </w:style>
  <w:style w:type="character" w:styleId="Heading3Char" w:customStyle="1">
    <w:name w:val="Heading 3 Char"/>
    <w:basedOn w:val="DefaultParagraphFont"/>
    <w:link w:val="Heading3"/>
    <w:rsid w:val="00B55741"/>
    <w:rPr>
      <w:rFonts w:ascii="Times New Roman" w:hAnsi="Times New Roman" w:eastAsia="Times New Roman" w:cs="Times New Roman"/>
      <w:b/>
      <w:bCs/>
      <w:smallCaps/>
      <w:spacing w:val="-2"/>
      <w:sz w:val="24"/>
      <w:szCs w:val="20"/>
    </w:rPr>
  </w:style>
  <w:style w:type="character" w:styleId="Heading4Char" w:customStyle="1">
    <w:name w:val="Heading 4 Char"/>
    <w:basedOn w:val="DefaultParagraphFont"/>
    <w:link w:val="Heading4"/>
    <w:rsid w:val="00B55741"/>
    <w:rPr>
      <w:rFonts w:ascii="Times New Roman" w:hAnsi="Times New Roman" w:eastAsia="Times New Roman" w:cs="Times New Roman"/>
      <w:b/>
      <w:bCs/>
      <w:spacing w:val="-2"/>
      <w:sz w:val="24"/>
      <w:szCs w:val="20"/>
      <w:u w:val="single"/>
    </w:rPr>
  </w:style>
  <w:style w:type="character" w:styleId="Heading5Char" w:customStyle="1">
    <w:name w:val="Heading 5 Char"/>
    <w:basedOn w:val="DefaultParagraphFont"/>
    <w:link w:val="Heading5"/>
    <w:rsid w:val="00B55741"/>
    <w:rPr>
      <w:rFonts w:ascii="Times New Roman" w:hAnsi="Times New Roman" w:eastAsia="Times New Roman" w:cs="Times New Roman"/>
      <w:b/>
      <w:bCs/>
      <w:i/>
      <w:iCs/>
      <w:spacing w:val="-2"/>
      <w:sz w:val="26"/>
      <w:szCs w:val="26"/>
    </w:rPr>
  </w:style>
  <w:style w:type="character" w:styleId="Heading6Char" w:customStyle="1">
    <w:name w:val="Heading 6 Char"/>
    <w:basedOn w:val="DefaultParagraphFont"/>
    <w:link w:val="Heading6"/>
    <w:rsid w:val="00B55741"/>
    <w:rPr>
      <w:rFonts w:ascii="Times New Roman" w:hAnsi="Times New Roman" w:eastAsia="Times New Roman" w:cs="Times New Roman"/>
      <w:b/>
      <w:bCs/>
      <w:spacing w:val="-2"/>
    </w:rPr>
  </w:style>
  <w:style w:type="character" w:styleId="Heading7Char" w:customStyle="1">
    <w:name w:val="Heading 7 Char"/>
    <w:basedOn w:val="DefaultParagraphFont"/>
    <w:link w:val="Heading7"/>
    <w:rsid w:val="00B55741"/>
    <w:rPr>
      <w:rFonts w:ascii="Times New Roman" w:hAnsi="Times New Roman" w:eastAsia="Times New Roman" w:cs="Times New Roman"/>
      <w:spacing w:val="-2"/>
      <w:sz w:val="24"/>
      <w:szCs w:val="24"/>
    </w:rPr>
  </w:style>
  <w:style w:type="character" w:styleId="Heading8Char" w:customStyle="1">
    <w:name w:val="Heading 8 Char"/>
    <w:basedOn w:val="DefaultParagraphFont"/>
    <w:link w:val="Heading8"/>
    <w:rsid w:val="00B55741"/>
    <w:rPr>
      <w:rFonts w:ascii="Times New Roman" w:hAnsi="Times New Roman" w:eastAsia="Times New Roman" w:cs="Times New Roman"/>
      <w:i/>
      <w:iCs/>
      <w:spacing w:val="-2"/>
      <w:sz w:val="24"/>
      <w:szCs w:val="24"/>
    </w:rPr>
  </w:style>
  <w:style w:type="character" w:styleId="Heading9Char" w:customStyle="1">
    <w:name w:val="Heading 9 Char"/>
    <w:basedOn w:val="DefaultParagraphFont"/>
    <w:link w:val="Heading9"/>
    <w:rsid w:val="00B55741"/>
    <w:rPr>
      <w:rFonts w:ascii="Arial" w:hAnsi="Arial" w:eastAsia="Times New Roman" w:cs="Arial"/>
      <w:spacing w:val="-2"/>
    </w:rPr>
  </w:style>
  <w:style w:type="paragraph" w:styleId="Header">
    <w:name w:val="header"/>
    <w:basedOn w:val="Normal"/>
    <w:link w:val="HeaderChar"/>
    <w:uiPriority w:val="99"/>
    <w:unhideWhenUsed/>
    <w:rsid w:val="00B5574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55741"/>
  </w:style>
  <w:style w:type="paragraph" w:styleId="Footer">
    <w:name w:val="footer"/>
    <w:basedOn w:val="Normal"/>
    <w:link w:val="FooterChar"/>
    <w:uiPriority w:val="99"/>
    <w:unhideWhenUsed/>
    <w:rsid w:val="00B5574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55741"/>
  </w:style>
  <w:style w:type="paragraph" w:styleId="TOC1">
    <w:name w:val="toc 1"/>
    <w:basedOn w:val="Normal"/>
    <w:next w:val="Index1"/>
    <w:semiHidden/>
    <w:rsid w:val="00B55741"/>
    <w:pPr>
      <w:tabs>
        <w:tab w:val="right" w:leader="dot" w:pos="10800"/>
      </w:tabs>
      <w:spacing w:after="0" w:line="240" w:lineRule="auto"/>
      <w:ind w:left="360" w:hanging="360"/>
    </w:pPr>
    <w:rPr>
      <w:rFonts w:ascii="Times New Roman" w:hAnsi="Times New Roman" w:eastAsia="Times New Roman" w:cs="Times New Roman"/>
      <w:spacing w:val="-2"/>
      <w:sz w:val="24"/>
      <w:szCs w:val="20"/>
    </w:rPr>
  </w:style>
  <w:style w:type="paragraph" w:styleId="Index1">
    <w:name w:val="index 1"/>
    <w:basedOn w:val="Normal"/>
    <w:next w:val="Normal"/>
    <w:semiHidden/>
    <w:rsid w:val="00B55741"/>
    <w:pPr>
      <w:tabs>
        <w:tab w:val="right" w:leader="dot" w:pos="10800"/>
      </w:tabs>
      <w:spacing w:after="0" w:line="240" w:lineRule="auto"/>
      <w:ind w:left="160" w:hanging="160"/>
    </w:pPr>
    <w:rPr>
      <w:rFonts w:ascii="Times New Roman" w:hAnsi="Times New Roman" w:eastAsia="Times New Roman" w:cs="Times New Roman"/>
      <w:spacing w:val="-2"/>
      <w:sz w:val="24"/>
      <w:szCs w:val="20"/>
    </w:rPr>
  </w:style>
  <w:style w:type="paragraph" w:styleId="BodyTextIndent">
    <w:name w:val="Body Text Indent"/>
    <w:basedOn w:val="Normal"/>
    <w:link w:val="BodyTextIndentChar"/>
    <w:rsid w:val="00B55741"/>
    <w:pPr>
      <w:spacing w:after="0" w:line="240" w:lineRule="auto"/>
      <w:ind w:left="720"/>
    </w:pPr>
    <w:rPr>
      <w:rFonts w:ascii="Times New Roman" w:hAnsi="Times New Roman" w:eastAsia="Times New Roman" w:cs="Times New Roman"/>
      <w:b/>
      <w:bCs/>
      <w:i/>
      <w:iCs/>
      <w:spacing w:val="-2"/>
      <w:sz w:val="24"/>
      <w:szCs w:val="20"/>
    </w:rPr>
  </w:style>
  <w:style w:type="character" w:styleId="BodyTextIndentChar" w:customStyle="1">
    <w:name w:val="Body Text Indent Char"/>
    <w:basedOn w:val="DefaultParagraphFont"/>
    <w:link w:val="BodyTextIndent"/>
    <w:rsid w:val="00B55741"/>
    <w:rPr>
      <w:rFonts w:ascii="Times New Roman" w:hAnsi="Times New Roman" w:eastAsia="Times New Roman" w:cs="Times New Roman"/>
      <w:b/>
      <w:bCs/>
      <w:i/>
      <w:iCs/>
      <w:spacing w:val="-2"/>
      <w:sz w:val="24"/>
      <w:szCs w:val="20"/>
    </w:rPr>
  </w:style>
  <w:style w:type="paragraph" w:styleId="BodyTextIndent2">
    <w:name w:val="Body Text Indent 2"/>
    <w:basedOn w:val="Normal"/>
    <w:link w:val="BodyTextIndent2Char"/>
    <w:rsid w:val="00B55741"/>
    <w:pPr>
      <w:spacing w:after="0" w:line="240" w:lineRule="auto"/>
      <w:ind w:left="720"/>
    </w:pPr>
    <w:rPr>
      <w:rFonts w:ascii="Times New Roman" w:hAnsi="Times New Roman" w:eastAsia="Times New Roman" w:cs="Times New Roman"/>
      <w:spacing w:val="-2"/>
      <w:sz w:val="24"/>
      <w:szCs w:val="20"/>
    </w:rPr>
  </w:style>
  <w:style w:type="character" w:styleId="BodyTextIndent2Char" w:customStyle="1">
    <w:name w:val="Body Text Indent 2 Char"/>
    <w:basedOn w:val="DefaultParagraphFont"/>
    <w:link w:val="BodyTextIndent2"/>
    <w:rsid w:val="00B55741"/>
    <w:rPr>
      <w:rFonts w:ascii="Times New Roman" w:hAnsi="Times New Roman" w:eastAsia="Times New Roman" w:cs="Times New Roman"/>
      <w:spacing w:val="-2"/>
      <w:sz w:val="24"/>
      <w:szCs w:val="20"/>
    </w:rPr>
  </w:style>
  <w:style w:type="paragraph" w:styleId="BodyTextIndent3">
    <w:name w:val="Body Text Indent 3"/>
    <w:basedOn w:val="Normal"/>
    <w:link w:val="BodyTextIndent3Char"/>
    <w:rsid w:val="00B55741"/>
    <w:pPr>
      <w:spacing w:after="0" w:line="240" w:lineRule="auto"/>
      <w:ind w:left="2160" w:hanging="720"/>
    </w:pPr>
    <w:rPr>
      <w:rFonts w:ascii="Times New Roman" w:hAnsi="Times New Roman" w:eastAsia="Times New Roman" w:cs="Times New Roman"/>
      <w:spacing w:val="-2"/>
      <w:sz w:val="24"/>
      <w:szCs w:val="20"/>
    </w:rPr>
  </w:style>
  <w:style w:type="character" w:styleId="BodyTextIndent3Char" w:customStyle="1">
    <w:name w:val="Body Text Indent 3 Char"/>
    <w:basedOn w:val="DefaultParagraphFont"/>
    <w:link w:val="BodyTextIndent3"/>
    <w:rsid w:val="00B55741"/>
    <w:rPr>
      <w:rFonts w:ascii="Times New Roman" w:hAnsi="Times New Roman" w:eastAsia="Times New Roman" w:cs="Times New Roman"/>
      <w:spacing w:val="-2"/>
      <w:sz w:val="24"/>
      <w:szCs w:val="20"/>
    </w:rPr>
  </w:style>
  <w:style w:type="paragraph" w:styleId="Title">
    <w:name w:val="Title"/>
    <w:basedOn w:val="Normal"/>
    <w:link w:val="TitleChar"/>
    <w:qFormat/>
    <w:rsid w:val="00B55741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mallCaps/>
      <w:spacing w:val="-2"/>
      <w:sz w:val="28"/>
      <w:szCs w:val="28"/>
    </w:rPr>
  </w:style>
  <w:style w:type="character" w:styleId="TitleChar" w:customStyle="1">
    <w:name w:val="Title Char"/>
    <w:basedOn w:val="DefaultParagraphFont"/>
    <w:link w:val="Title"/>
    <w:rsid w:val="00B55741"/>
    <w:rPr>
      <w:rFonts w:ascii="Times New Roman" w:hAnsi="Times New Roman" w:eastAsia="Times New Roman" w:cs="Times New Roman"/>
      <w:b/>
      <w:bCs/>
      <w:smallCaps/>
      <w:spacing w:val="-2"/>
      <w:sz w:val="28"/>
      <w:szCs w:val="28"/>
    </w:rPr>
  </w:style>
  <w:style w:type="character" w:styleId="EndnoteTextChar" w:customStyle="1">
    <w:name w:val="Endnote Text Char"/>
    <w:basedOn w:val="DefaultParagraphFont"/>
    <w:link w:val="EndnoteText"/>
    <w:semiHidden/>
    <w:rsid w:val="00B55741"/>
    <w:rPr>
      <w:rFonts w:ascii="Times New Roman" w:hAnsi="Times New Roman" w:eastAsia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B5574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paragraph" w:styleId="Exhibit" w:customStyle="1">
    <w:name w:val="Exhibit"/>
    <w:basedOn w:val="Normal"/>
    <w:rsid w:val="00B55741"/>
    <w:pPr>
      <w:suppressAutoHyphens/>
      <w:spacing w:after="0" w:line="240" w:lineRule="auto"/>
      <w:jc w:val="center"/>
    </w:pPr>
    <w:rPr>
      <w:rFonts w:ascii="CG Times" w:hAnsi="CG Times" w:eastAsia="Times New Roman" w:cs="Times New Roman"/>
      <w:b/>
      <w:smallCaps/>
      <w:sz w:val="24"/>
      <w:szCs w:val="20"/>
    </w:rPr>
  </w:style>
  <w:style w:type="paragraph" w:styleId="Caption">
    <w:name w:val="caption"/>
    <w:basedOn w:val="Normal"/>
    <w:next w:val="Normal"/>
    <w:qFormat/>
    <w:rsid w:val="00B55741"/>
    <w:pPr>
      <w:framePr w:w="7920" w:h="1627" w:hSpace="187" w:wrap="around" w:hAnchor="text" w:x="1340" w:y="1" w:anchorLock="1"/>
      <w:pBdr>
        <w:bottom w:val="single" w:color="000000" w:sz="18" w:space="1"/>
      </w:pBdr>
      <w:tabs>
        <w:tab w:val="right" w:pos="7740"/>
      </w:tabs>
      <w:spacing w:after="0" w:line="240" w:lineRule="auto"/>
    </w:pPr>
    <w:rPr>
      <w:rFonts w:ascii="Times New Roman" w:hAnsi="Times New Roman" w:eastAsia="Times New Roman" w:cs="Times New Roman"/>
      <w:b/>
      <w:bCs/>
      <w:smallCaps/>
      <w:spacing w:val="-2"/>
      <w:sz w:val="24"/>
      <w:szCs w:val="20"/>
    </w:rPr>
  </w:style>
  <w:style w:type="paragraph" w:styleId="BlockText">
    <w:name w:val="Block Text"/>
    <w:basedOn w:val="Normal"/>
    <w:rsid w:val="00B55741"/>
    <w:pPr>
      <w:spacing w:after="120" w:line="240" w:lineRule="auto"/>
      <w:ind w:left="1440" w:right="1440"/>
    </w:pPr>
    <w:rPr>
      <w:rFonts w:ascii="Times New Roman" w:hAnsi="Times New Roman" w:eastAsia="Times New Roman" w:cs="Times New Roman"/>
      <w:spacing w:val="-2"/>
      <w:sz w:val="24"/>
      <w:szCs w:val="20"/>
    </w:rPr>
  </w:style>
  <w:style w:type="paragraph" w:styleId="RightPar2a" w:customStyle="1">
    <w:name w:val="Right Par 2a"/>
    <w:rsid w:val="00B55741"/>
    <w:pPr>
      <w:tabs>
        <w:tab w:val="left" w:pos="-720"/>
        <w:tab w:val="left" w:pos="0"/>
        <w:tab w:val="left" w:pos="720"/>
        <w:tab w:val="decimal" w:pos="1440"/>
      </w:tabs>
      <w:suppressAutoHyphens/>
      <w:spacing w:after="0" w:line="240" w:lineRule="auto"/>
      <w:ind w:left="1440"/>
    </w:pPr>
    <w:rPr>
      <w:rFonts w:ascii="Courier New" w:hAnsi="Courier New" w:eastAsia="Times New Roman" w:cs="Times New Roman"/>
      <w:sz w:val="24"/>
      <w:szCs w:val="20"/>
    </w:rPr>
  </w:style>
  <w:style w:type="character" w:styleId="PageNumber">
    <w:name w:val="page number"/>
    <w:basedOn w:val="DefaultParagraphFont"/>
    <w:rsid w:val="00B55741"/>
  </w:style>
  <w:style w:type="paragraph" w:styleId="BodyText">
    <w:name w:val="Body Text"/>
    <w:basedOn w:val="Normal"/>
    <w:link w:val="BodyTextChar"/>
    <w:rsid w:val="00B55741"/>
    <w:pPr>
      <w:spacing w:after="120" w:line="240" w:lineRule="auto"/>
    </w:pPr>
    <w:rPr>
      <w:rFonts w:ascii="Times New Roman" w:hAnsi="Times New Roman" w:eastAsia="Times New Roman" w:cs="Times New Roman"/>
      <w:spacing w:val="-2"/>
      <w:sz w:val="24"/>
      <w:szCs w:val="20"/>
    </w:rPr>
  </w:style>
  <w:style w:type="character" w:styleId="BodyTextChar" w:customStyle="1">
    <w:name w:val="Body Text Char"/>
    <w:basedOn w:val="DefaultParagraphFont"/>
    <w:link w:val="BodyText"/>
    <w:rsid w:val="00B55741"/>
    <w:rPr>
      <w:rFonts w:ascii="Times New Roman" w:hAnsi="Times New Roman" w:eastAsia="Times New Roman" w:cs="Times New Roman"/>
      <w:spacing w:val="-2"/>
      <w:sz w:val="24"/>
      <w:szCs w:val="20"/>
    </w:rPr>
  </w:style>
  <w:style w:type="paragraph" w:styleId="BodyText2">
    <w:name w:val="Body Text 2"/>
    <w:basedOn w:val="Normal"/>
    <w:link w:val="BodyText2Char"/>
    <w:rsid w:val="00B55741"/>
    <w:pPr>
      <w:spacing w:after="120" w:line="480" w:lineRule="auto"/>
    </w:pPr>
    <w:rPr>
      <w:rFonts w:ascii="Times New Roman" w:hAnsi="Times New Roman" w:eastAsia="Times New Roman" w:cs="Times New Roman"/>
      <w:spacing w:val="-2"/>
      <w:sz w:val="24"/>
      <w:szCs w:val="20"/>
    </w:rPr>
  </w:style>
  <w:style w:type="character" w:styleId="BodyText2Char" w:customStyle="1">
    <w:name w:val="Body Text 2 Char"/>
    <w:basedOn w:val="DefaultParagraphFont"/>
    <w:link w:val="BodyText2"/>
    <w:rsid w:val="00B55741"/>
    <w:rPr>
      <w:rFonts w:ascii="Times New Roman" w:hAnsi="Times New Roman" w:eastAsia="Times New Roman" w:cs="Times New Roman"/>
      <w:spacing w:val="-2"/>
      <w:sz w:val="24"/>
      <w:szCs w:val="20"/>
    </w:rPr>
  </w:style>
  <w:style w:type="paragraph" w:styleId="BodyText3">
    <w:name w:val="Body Text 3"/>
    <w:basedOn w:val="Normal"/>
    <w:link w:val="BodyText3Char"/>
    <w:rsid w:val="00B55741"/>
    <w:pPr>
      <w:spacing w:after="120" w:line="240" w:lineRule="auto"/>
    </w:pPr>
    <w:rPr>
      <w:rFonts w:ascii="Times New Roman" w:hAnsi="Times New Roman" w:eastAsia="Times New Roman" w:cs="Times New Roman"/>
      <w:spacing w:val="-2"/>
      <w:sz w:val="16"/>
      <w:szCs w:val="16"/>
    </w:rPr>
  </w:style>
  <w:style w:type="character" w:styleId="BodyText3Char" w:customStyle="1">
    <w:name w:val="Body Text 3 Char"/>
    <w:basedOn w:val="DefaultParagraphFont"/>
    <w:link w:val="BodyText3"/>
    <w:rsid w:val="00B55741"/>
    <w:rPr>
      <w:rFonts w:ascii="Times New Roman" w:hAnsi="Times New Roman" w:eastAsia="Times New Roman" w:cs="Times New Roman"/>
      <w:spacing w:val="-2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B55741"/>
    <w:pPr>
      <w:ind w:firstLine="210"/>
    </w:pPr>
  </w:style>
  <w:style w:type="character" w:styleId="BodyTextFirstIndentChar" w:customStyle="1">
    <w:name w:val="Body Text First Indent Char"/>
    <w:basedOn w:val="BodyTextChar"/>
    <w:link w:val="BodyTextFirstIndent"/>
    <w:rsid w:val="00B55741"/>
    <w:rPr>
      <w:rFonts w:ascii="Times New Roman" w:hAnsi="Times New Roman" w:eastAsia="Times New Roman" w:cs="Times New Roman"/>
      <w:spacing w:val="-2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rsid w:val="00B55741"/>
    <w:pPr>
      <w:spacing w:after="120"/>
      <w:ind w:left="360" w:firstLine="210"/>
    </w:pPr>
    <w:rPr>
      <w:b w:val="0"/>
      <w:bCs w:val="0"/>
      <w:i w:val="0"/>
      <w:iCs w:val="0"/>
    </w:rPr>
  </w:style>
  <w:style w:type="character" w:styleId="BodyTextFirstIndent2Char" w:customStyle="1">
    <w:name w:val="Body Text First Indent 2 Char"/>
    <w:basedOn w:val="BodyTextIndentChar"/>
    <w:link w:val="BodyTextFirstIndent2"/>
    <w:rsid w:val="00B55741"/>
    <w:rPr>
      <w:rFonts w:ascii="Times New Roman" w:hAnsi="Times New Roman" w:eastAsia="Times New Roman" w:cs="Times New Roman"/>
      <w:b w:val="0"/>
      <w:bCs w:val="0"/>
      <w:i w:val="0"/>
      <w:iCs w:val="0"/>
      <w:spacing w:val="-2"/>
      <w:sz w:val="24"/>
      <w:szCs w:val="20"/>
    </w:rPr>
  </w:style>
  <w:style w:type="paragraph" w:styleId="Closing">
    <w:name w:val="Closing"/>
    <w:basedOn w:val="Normal"/>
    <w:link w:val="ClosingChar"/>
    <w:rsid w:val="00B55741"/>
    <w:pPr>
      <w:spacing w:after="0" w:line="240" w:lineRule="auto"/>
      <w:ind w:left="4320"/>
    </w:pPr>
    <w:rPr>
      <w:rFonts w:ascii="Times New Roman" w:hAnsi="Times New Roman" w:eastAsia="Times New Roman" w:cs="Times New Roman"/>
      <w:spacing w:val="-2"/>
      <w:sz w:val="24"/>
      <w:szCs w:val="20"/>
    </w:rPr>
  </w:style>
  <w:style w:type="character" w:styleId="ClosingChar" w:customStyle="1">
    <w:name w:val="Closing Char"/>
    <w:basedOn w:val="DefaultParagraphFont"/>
    <w:link w:val="Closing"/>
    <w:rsid w:val="00B55741"/>
    <w:rPr>
      <w:rFonts w:ascii="Times New Roman" w:hAnsi="Times New Roman" w:eastAsia="Times New Roman" w:cs="Times New Roman"/>
      <w:spacing w:val="-2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rsid w:val="00B55741"/>
    <w:pPr>
      <w:spacing w:after="0" w:line="240" w:lineRule="auto"/>
    </w:pPr>
    <w:rPr>
      <w:rFonts w:ascii="Times New Roman" w:hAnsi="Times New Roman" w:eastAsia="Times New Roman" w:cs="Times New Roman"/>
      <w:spacing w:val="-2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55741"/>
    <w:rPr>
      <w:rFonts w:ascii="Times New Roman" w:hAnsi="Times New Roman" w:eastAsia="Times New Roman" w:cs="Times New Roman"/>
      <w:spacing w:val="-2"/>
      <w:sz w:val="20"/>
      <w:szCs w:val="20"/>
    </w:rPr>
  </w:style>
  <w:style w:type="paragraph" w:styleId="Date">
    <w:name w:val="Date"/>
    <w:basedOn w:val="Normal"/>
    <w:next w:val="Normal"/>
    <w:link w:val="DateChar"/>
    <w:rsid w:val="00B55741"/>
    <w:pPr>
      <w:spacing w:after="0" w:line="240" w:lineRule="auto"/>
    </w:pPr>
    <w:rPr>
      <w:rFonts w:ascii="Times New Roman" w:hAnsi="Times New Roman" w:eastAsia="Times New Roman" w:cs="Times New Roman"/>
      <w:spacing w:val="-2"/>
      <w:sz w:val="24"/>
      <w:szCs w:val="20"/>
    </w:rPr>
  </w:style>
  <w:style w:type="character" w:styleId="DateChar" w:customStyle="1">
    <w:name w:val="Date Char"/>
    <w:basedOn w:val="DefaultParagraphFont"/>
    <w:link w:val="Date"/>
    <w:rsid w:val="00B55741"/>
    <w:rPr>
      <w:rFonts w:ascii="Times New Roman" w:hAnsi="Times New Roman" w:eastAsia="Times New Roman" w:cs="Times New Roman"/>
      <w:spacing w:val="-2"/>
      <w:sz w:val="24"/>
      <w:szCs w:val="20"/>
    </w:rPr>
  </w:style>
  <w:style w:type="character" w:styleId="DocumentMapChar" w:customStyle="1">
    <w:name w:val="Document Map Char"/>
    <w:basedOn w:val="DefaultParagraphFont"/>
    <w:link w:val="DocumentMap"/>
    <w:semiHidden/>
    <w:rsid w:val="00B55741"/>
    <w:rPr>
      <w:rFonts w:ascii="Tahoma" w:hAnsi="Tahoma" w:eastAsia="Times New Roman" w:cs="Tahoma"/>
      <w:spacing w:val="-2"/>
      <w:sz w:val="24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B55741"/>
    <w:pPr>
      <w:shd w:val="clear" w:color="auto" w:fill="000080"/>
      <w:spacing w:after="0" w:line="240" w:lineRule="auto"/>
    </w:pPr>
    <w:rPr>
      <w:rFonts w:ascii="Tahoma" w:hAnsi="Tahoma" w:eastAsia="Times New Roman" w:cs="Tahoma"/>
      <w:spacing w:val="-2"/>
      <w:sz w:val="24"/>
      <w:szCs w:val="20"/>
    </w:rPr>
  </w:style>
  <w:style w:type="paragraph" w:styleId="E-mailSignature">
    <w:name w:val="E-mail Signature"/>
    <w:basedOn w:val="Normal"/>
    <w:link w:val="E-mailSignatureChar"/>
    <w:rsid w:val="00B55741"/>
    <w:pPr>
      <w:spacing w:after="0" w:line="240" w:lineRule="auto"/>
    </w:pPr>
    <w:rPr>
      <w:rFonts w:ascii="Times New Roman" w:hAnsi="Times New Roman" w:eastAsia="Times New Roman" w:cs="Times New Roman"/>
      <w:spacing w:val="-2"/>
      <w:sz w:val="24"/>
      <w:szCs w:val="20"/>
    </w:rPr>
  </w:style>
  <w:style w:type="character" w:styleId="E-mailSignatureChar" w:customStyle="1">
    <w:name w:val="E-mail Signature Char"/>
    <w:basedOn w:val="DefaultParagraphFont"/>
    <w:link w:val="E-mailSignature"/>
    <w:rsid w:val="00B55741"/>
    <w:rPr>
      <w:rFonts w:ascii="Times New Roman" w:hAnsi="Times New Roman" w:eastAsia="Times New Roman" w:cs="Times New Roman"/>
      <w:spacing w:val="-2"/>
      <w:sz w:val="24"/>
      <w:szCs w:val="20"/>
    </w:rPr>
  </w:style>
  <w:style w:type="paragraph" w:styleId="EnvelopeAddress">
    <w:name w:val="envelope address"/>
    <w:basedOn w:val="Normal"/>
    <w:rsid w:val="00B55741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="Arial" w:hAnsi="Arial" w:eastAsia="Times New Roman" w:cs="Arial"/>
      <w:spacing w:val="-2"/>
      <w:sz w:val="24"/>
      <w:szCs w:val="24"/>
    </w:rPr>
  </w:style>
  <w:style w:type="paragraph" w:styleId="EnvelopeReturn">
    <w:name w:val="envelope return"/>
    <w:basedOn w:val="Normal"/>
    <w:rsid w:val="00B55741"/>
    <w:pPr>
      <w:spacing w:after="0" w:line="240" w:lineRule="auto"/>
    </w:pPr>
    <w:rPr>
      <w:rFonts w:ascii="Arial" w:hAnsi="Arial" w:eastAsia="Times New Roman" w:cs="Arial"/>
      <w:spacing w:val="-2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semiHidden/>
    <w:rsid w:val="00B55741"/>
    <w:rPr>
      <w:rFonts w:ascii="Times New Roman" w:hAnsi="Times New Roman" w:eastAsia="Times New Roman" w:cs="Times New Roman"/>
      <w:spacing w:val="-2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B55741"/>
    <w:pPr>
      <w:spacing w:after="0" w:line="240" w:lineRule="auto"/>
    </w:pPr>
    <w:rPr>
      <w:rFonts w:ascii="Times New Roman" w:hAnsi="Times New Roman" w:eastAsia="Times New Roman" w:cs="Times New Roman"/>
      <w:spacing w:val="-2"/>
      <w:sz w:val="20"/>
      <w:szCs w:val="20"/>
    </w:rPr>
  </w:style>
  <w:style w:type="paragraph" w:styleId="HTMLAddress">
    <w:name w:val="HTML Address"/>
    <w:basedOn w:val="Normal"/>
    <w:link w:val="HTMLAddressChar"/>
    <w:rsid w:val="00B55741"/>
    <w:pPr>
      <w:spacing w:after="0" w:line="240" w:lineRule="auto"/>
    </w:pPr>
    <w:rPr>
      <w:rFonts w:ascii="Times New Roman" w:hAnsi="Times New Roman" w:eastAsia="Times New Roman" w:cs="Times New Roman"/>
      <w:i/>
      <w:iCs/>
      <w:spacing w:val="-2"/>
      <w:sz w:val="24"/>
      <w:szCs w:val="20"/>
    </w:rPr>
  </w:style>
  <w:style w:type="character" w:styleId="HTMLAddressChar" w:customStyle="1">
    <w:name w:val="HTML Address Char"/>
    <w:basedOn w:val="DefaultParagraphFont"/>
    <w:link w:val="HTMLAddress"/>
    <w:rsid w:val="00B55741"/>
    <w:rPr>
      <w:rFonts w:ascii="Times New Roman" w:hAnsi="Times New Roman" w:eastAsia="Times New Roman" w:cs="Times New Roman"/>
      <w:i/>
      <w:iCs/>
      <w:spacing w:val="-2"/>
      <w:sz w:val="24"/>
      <w:szCs w:val="20"/>
    </w:rPr>
  </w:style>
  <w:style w:type="paragraph" w:styleId="HTMLPreformatted">
    <w:name w:val="HTML Preformatted"/>
    <w:basedOn w:val="Normal"/>
    <w:link w:val="HTMLPreformattedChar"/>
    <w:rsid w:val="00B55741"/>
    <w:pPr>
      <w:spacing w:after="0" w:line="240" w:lineRule="auto"/>
    </w:pPr>
    <w:rPr>
      <w:rFonts w:ascii="Courier New" w:hAnsi="Courier New" w:eastAsia="Times New Roman" w:cs="Courier New"/>
      <w:spacing w:val="-2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rsid w:val="00B55741"/>
    <w:rPr>
      <w:rFonts w:ascii="Courier New" w:hAnsi="Courier New" w:eastAsia="Times New Roman" w:cs="Courier New"/>
      <w:spacing w:val="-2"/>
      <w:sz w:val="20"/>
      <w:szCs w:val="20"/>
    </w:rPr>
  </w:style>
  <w:style w:type="paragraph" w:styleId="Index7">
    <w:name w:val="index 7"/>
    <w:basedOn w:val="Normal"/>
    <w:next w:val="Normal"/>
    <w:autoRedefine/>
    <w:semiHidden/>
    <w:rsid w:val="00B55741"/>
    <w:pPr>
      <w:spacing w:after="0" w:line="240" w:lineRule="auto"/>
      <w:ind w:left="1680" w:hanging="240"/>
    </w:pPr>
    <w:rPr>
      <w:rFonts w:ascii="Times New Roman" w:hAnsi="Times New Roman" w:eastAsia="Times New Roman" w:cs="Times New Roman"/>
      <w:spacing w:val="-2"/>
      <w:sz w:val="24"/>
      <w:szCs w:val="20"/>
    </w:rPr>
  </w:style>
  <w:style w:type="paragraph" w:styleId="List">
    <w:name w:val="List"/>
    <w:basedOn w:val="Normal"/>
    <w:rsid w:val="00B55741"/>
    <w:pPr>
      <w:spacing w:after="0" w:line="240" w:lineRule="auto"/>
      <w:ind w:left="360" w:hanging="360"/>
    </w:pPr>
    <w:rPr>
      <w:rFonts w:ascii="Times New Roman" w:hAnsi="Times New Roman" w:eastAsia="Times New Roman" w:cs="Times New Roman"/>
      <w:spacing w:val="-2"/>
      <w:sz w:val="24"/>
      <w:szCs w:val="20"/>
    </w:rPr>
  </w:style>
  <w:style w:type="paragraph" w:styleId="List2">
    <w:name w:val="List 2"/>
    <w:basedOn w:val="Normal"/>
    <w:rsid w:val="00B55741"/>
    <w:pPr>
      <w:spacing w:after="0" w:line="240" w:lineRule="auto"/>
      <w:ind w:left="720" w:hanging="360"/>
    </w:pPr>
    <w:rPr>
      <w:rFonts w:ascii="Times New Roman" w:hAnsi="Times New Roman" w:eastAsia="Times New Roman" w:cs="Times New Roman"/>
      <w:spacing w:val="-2"/>
      <w:sz w:val="24"/>
      <w:szCs w:val="20"/>
    </w:rPr>
  </w:style>
  <w:style w:type="paragraph" w:styleId="List3">
    <w:name w:val="List 3"/>
    <w:basedOn w:val="Normal"/>
    <w:rsid w:val="00B55741"/>
    <w:pPr>
      <w:spacing w:after="0" w:line="240" w:lineRule="auto"/>
      <w:ind w:left="1080" w:hanging="360"/>
    </w:pPr>
    <w:rPr>
      <w:rFonts w:ascii="Times New Roman" w:hAnsi="Times New Roman" w:eastAsia="Times New Roman" w:cs="Times New Roman"/>
      <w:spacing w:val="-2"/>
      <w:sz w:val="24"/>
      <w:szCs w:val="20"/>
    </w:rPr>
  </w:style>
  <w:style w:type="paragraph" w:styleId="List4">
    <w:name w:val="List 4"/>
    <w:basedOn w:val="Normal"/>
    <w:rsid w:val="00B55741"/>
    <w:pPr>
      <w:spacing w:after="0" w:line="240" w:lineRule="auto"/>
      <w:ind w:left="1440" w:hanging="360"/>
    </w:pPr>
    <w:rPr>
      <w:rFonts w:ascii="Times New Roman" w:hAnsi="Times New Roman" w:eastAsia="Times New Roman" w:cs="Times New Roman"/>
      <w:spacing w:val="-2"/>
      <w:sz w:val="24"/>
      <w:szCs w:val="20"/>
    </w:rPr>
  </w:style>
  <w:style w:type="paragraph" w:styleId="List5">
    <w:name w:val="List 5"/>
    <w:basedOn w:val="Normal"/>
    <w:rsid w:val="00B55741"/>
    <w:pPr>
      <w:spacing w:after="0" w:line="240" w:lineRule="auto"/>
      <w:ind w:left="1800" w:hanging="360"/>
    </w:pPr>
    <w:rPr>
      <w:rFonts w:ascii="Times New Roman" w:hAnsi="Times New Roman" w:eastAsia="Times New Roman" w:cs="Times New Roman"/>
      <w:spacing w:val="-2"/>
      <w:sz w:val="24"/>
      <w:szCs w:val="20"/>
    </w:rPr>
  </w:style>
  <w:style w:type="paragraph" w:styleId="ListBullet">
    <w:name w:val="List Bullet"/>
    <w:basedOn w:val="Normal"/>
    <w:autoRedefine/>
    <w:rsid w:val="00B55741"/>
    <w:pPr>
      <w:numPr>
        <w:numId w:val="3"/>
      </w:numPr>
      <w:spacing w:after="0" w:line="240" w:lineRule="auto"/>
    </w:pPr>
    <w:rPr>
      <w:rFonts w:ascii="Times New Roman" w:hAnsi="Times New Roman" w:eastAsia="Times New Roman" w:cs="Times New Roman"/>
      <w:spacing w:val="-2"/>
      <w:sz w:val="24"/>
      <w:szCs w:val="20"/>
    </w:rPr>
  </w:style>
  <w:style w:type="paragraph" w:styleId="ListBullet2">
    <w:name w:val="List Bullet 2"/>
    <w:basedOn w:val="Normal"/>
    <w:autoRedefine/>
    <w:rsid w:val="00B55741"/>
    <w:pPr>
      <w:numPr>
        <w:numId w:val="4"/>
      </w:numPr>
      <w:spacing w:after="0" w:line="240" w:lineRule="auto"/>
    </w:pPr>
    <w:rPr>
      <w:rFonts w:ascii="Times New Roman" w:hAnsi="Times New Roman" w:eastAsia="Times New Roman" w:cs="Times New Roman"/>
      <w:spacing w:val="-2"/>
      <w:sz w:val="24"/>
      <w:szCs w:val="20"/>
    </w:rPr>
  </w:style>
  <w:style w:type="paragraph" w:styleId="ListBullet3">
    <w:name w:val="List Bullet 3"/>
    <w:basedOn w:val="Normal"/>
    <w:autoRedefine/>
    <w:rsid w:val="00B55741"/>
    <w:pPr>
      <w:numPr>
        <w:numId w:val="5"/>
      </w:numPr>
      <w:spacing w:after="0" w:line="240" w:lineRule="auto"/>
    </w:pPr>
    <w:rPr>
      <w:rFonts w:ascii="Times New Roman" w:hAnsi="Times New Roman" w:eastAsia="Times New Roman" w:cs="Times New Roman"/>
      <w:spacing w:val="-2"/>
      <w:sz w:val="24"/>
      <w:szCs w:val="20"/>
    </w:rPr>
  </w:style>
  <w:style w:type="paragraph" w:styleId="ListBullet4">
    <w:name w:val="List Bullet 4"/>
    <w:basedOn w:val="Normal"/>
    <w:autoRedefine/>
    <w:rsid w:val="00B55741"/>
    <w:pPr>
      <w:numPr>
        <w:numId w:val="6"/>
      </w:numPr>
      <w:spacing w:after="0" w:line="240" w:lineRule="auto"/>
    </w:pPr>
    <w:rPr>
      <w:rFonts w:ascii="Times New Roman" w:hAnsi="Times New Roman" w:eastAsia="Times New Roman" w:cs="Times New Roman"/>
      <w:spacing w:val="-2"/>
      <w:sz w:val="24"/>
      <w:szCs w:val="20"/>
    </w:rPr>
  </w:style>
  <w:style w:type="paragraph" w:styleId="ListBullet5">
    <w:name w:val="List Bullet 5"/>
    <w:basedOn w:val="Normal"/>
    <w:autoRedefine/>
    <w:rsid w:val="00B55741"/>
    <w:pPr>
      <w:numPr>
        <w:numId w:val="7"/>
      </w:numPr>
      <w:spacing w:after="0" w:line="240" w:lineRule="auto"/>
    </w:pPr>
    <w:rPr>
      <w:rFonts w:ascii="Times New Roman" w:hAnsi="Times New Roman" w:eastAsia="Times New Roman" w:cs="Times New Roman"/>
      <w:spacing w:val="-2"/>
      <w:sz w:val="24"/>
      <w:szCs w:val="20"/>
    </w:rPr>
  </w:style>
  <w:style w:type="paragraph" w:styleId="ListContinue">
    <w:name w:val="List Continue"/>
    <w:basedOn w:val="Normal"/>
    <w:rsid w:val="00B55741"/>
    <w:pPr>
      <w:spacing w:after="120" w:line="240" w:lineRule="auto"/>
      <w:ind w:left="360"/>
    </w:pPr>
    <w:rPr>
      <w:rFonts w:ascii="Times New Roman" w:hAnsi="Times New Roman" w:eastAsia="Times New Roman" w:cs="Times New Roman"/>
      <w:spacing w:val="-2"/>
      <w:sz w:val="24"/>
      <w:szCs w:val="20"/>
    </w:rPr>
  </w:style>
  <w:style w:type="paragraph" w:styleId="ListContinue2">
    <w:name w:val="List Continue 2"/>
    <w:basedOn w:val="Normal"/>
    <w:rsid w:val="00B55741"/>
    <w:pPr>
      <w:spacing w:after="120" w:line="240" w:lineRule="auto"/>
      <w:ind w:left="720"/>
    </w:pPr>
    <w:rPr>
      <w:rFonts w:ascii="Times New Roman" w:hAnsi="Times New Roman" w:eastAsia="Times New Roman" w:cs="Times New Roman"/>
      <w:spacing w:val="-2"/>
      <w:sz w:val="24"/>
      <w:szCs w:val="20"/>
    </w:rPr>
  </w:style>
  <w:style w:type="paragraph" w:styleId="ListContinue3">
    <w:name w:val="List Continue 3"/>
    <w:basedOn w:val="Normal"/>
    <w:rsid w:val="00B55741"/>
    <w:pPr>
      <w:spacing w:after="120" w:line="240" w:lineRule="auto"/>
      <w:ind w:left="1080"/>
    </w:pPr>
    <w:rPr>
      <w:rFonts w:ascii="Times New Roman" w:hAnsi="Times New Roman" w:eastAsia="Times New Roman" w:cs="Times New Roman"/>
      <w:spacing w:val="-2"/>
      <w:sz w:val="24"/>
      <w:szCs w:val="20"/>
    </w:rPr>
  </w:style>
  <w:style w:type="paragraph" w:styleId="ListContinue4">
    <w:name w:val="List Continue 4"/>
    <w:basedOn w:val="Normal"/>
    <w:rsid w:val="00B55741"/>
    <w:pPr>
      <w:spacing w:after="120" w:line="240" w:lineRule="auto"/>
      <w:ind w:left="1440"/>
    </w:pPr>
    <w:rPr>
      <w:rFonts w:ascii="Times New Roman" w:hAnsi="Times New Roman" w:eastAsia="Times New Roman" w:cs="Times New Roman"/>
      <w:spacing w:val="-2"/>
      <w:sz w:val="24"/>
      <w:szCs w:val="20"/>
    </w:rPr>
  </w:style>
  <w:style w:type="paragraph" w:styleId="ListContinue5">
    <w:name w:val="List Continue 5"/>
    <w:basedOn w:val="Normal"/>
    <w:rsid w:val="00B55741"/>
    <w:pPr>
      <w:spacing w:after="120" w:line="240" w:lineRule="auto"/>
      <w:ind w:left="1800"/>
    </w:pPr>
    <w:rPr>
      <w:rFonts w:ascii="Times New Roman" w:hAnsi="Times New Roman" w:eastAsia="Times New Roman" w:cs="Times New Roman"/>
      <w:spacing w:val="-2"/>
      <w:sz w:val="24"/>
      <w:szCs w:val="20"/>
    </w:rPr>
  </w:style>
  <w:style w:type="paragraph" w:styleId="ListNumber">
    <w:name w:val="List Number"/>
    <w:basedOn w:val="Normal"/>
    <w:rsid w:val="00B55741"/>
    <w:pPr>
      <w:numPr>
        <w:numId w:val="8"/>
      </w:numPr>
      <w:spacing w:after="0" w:line="240" w:lineRule="auto"/>
    </w:pPr>
    <w:rPr>
      <w:rFonts w:ascii="Times New Roman" w:hAnsi="Times New Roman" w:eastAsia="Times New Roman" w:cs="Times New Roman"/>
      <w:spacing w:val="-2"/>
      <w:sz w:val="24"/>
      <w:szCs w:val="20"/>
    </w:rPr>
  </w:style>
  <w:style w:type="paragraph" w:styleId="ListNumber2">
    <w:name w:val="List Number 2"/>
    <w:basedOn w:val="Normal"/>
    <w:rsid w:val="00B55741"/>
    <w:pPr>
      <w:numPr>
        <w:numId w:val="9"/>
      </w:numPr>
      <w:spacing w:after="0" w:line="240" w:lineRule="auto"/>
    </w:pPr>
    <w:rPr>
      <w:rFonts w:ascii="Times New Roman" w:hAnsi="Times New Roman" w:eastAsia="Times New Roman" w:cs="Times New Roman"/>
      <w:spacing w:val="-2"/>
      <w:sz w:val="24"/>
      <w:szCs w:val="20"/>
    </w:rPr>
  </w:style>
  <w:style w:type="paragraph" w:styleId="ListNumber3">
    <w:name w:val="List Number 3"/>
    <w:basedOn w:val="Normal"/>
    <w:rsid w:val="00B55741"/>
    <w:pPr>
      <w:numPr>
        <w:numId w:val="10"/>
      </w:numPr>
      <w:spacing w:after="0" w:line="240" w:lineRule="auto"/>
    </w:pPr>
    <w:rPr>
      <w:rFonts w:ascii="Times New Roman" w:hAnsi="Times New Roman" w:eastAsia="Times New Roman" w:cs="Times New Roman"/>
      <w:spacing w:val="-2"/>
      <w:sz w:val="24"/>
      <w:szCs w:val="20"/>
    </w:rPr>
  </w:style>
  <w:style w:type="paragraph" w:styleId="ListNumber4">
    <w:name w:val="List Number 4"/>
    <w:basedOn w:val="Normal"/>
    <w:rsid w:val="00B55741"/>
    <w:pPr>
      <w:numPr>
        <w:numId w:val="11"/>
      </w:numPr>
      <w:spacing w:after="0" w:line="240" w:lineRule="auto"/>
    </w:pPr>
    <w:rPr>
      <w:rFonts w:ascii="Times New Roman" w:hAnsi="Times New Roman" w:eastAsia="Times New Roman" w:cs="Times New Roman"/>
      <w:spacing w:val="-2"/>
      <w:sz w:val="24"/>
      <w:szCs w:val="20"/>
    </w:rPr>
  </w:style>
  <w:style w:type="paragraph" w:styleId="ListNumber5">
    <w:name w:val="List Number 5"/>
    <w:basedOn w:val="Normal"/>
    <w:rsid w:val="00B55741"/>
    <w:pPr>
      <w:numPr>
        <w:numId w:val="12"/>
      </w:numPr>
      <w:spacing w:after="0" w:line="240" w:lineRule="auto"/>
    </w:pPr>
    <w:rPr>
      <w:rFonts w:ascii="Times New Roman" w:hAnsi="Times New Roman" w:eastAsia="Times New Roman" w:cs="Times New Roman"/>
      <w:spacing w:val="-2"/>
      <w:sz w:val="24"/>
      <w:szCs w:val="20"/>
    </w:rPr>
  </w:style>
  <w:style w:type="character" w:styleId="MacroTextChar" w:customStyle="1">
    <w:name w:val="Macro Text Char"/>
    <w:basedOn w:val="DefaultParagraphFont"/>
    <w:link w:val="MacroText"/>
    <w:semiHidden/>
    <w:rsid w:val="00B55741"/>
    <w:rPr>
      <w:rFonts w:ascii="Courier New" w:hAnsi="Courier New" w:eastAsia="Times New Roman" w:cs="Courier New"/>
      <w:spacing w:val="-2"/>
      <w:sz w:val="20"/>
      <w:szCs w:val="20"/>
    </w:rPr>
  </w:style>
  <w:style w:type="paragraph" w:styleId="MacroText">
    <w:name w:val="macro"/>
    <w:link w:val="MacroTextChar"/>
    <w:semiHidden/>
    <w:rsid w:val="00B557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 w:eastAsia="Times New Roman" w:cs="Courier New"/>
      <w:spacing w:val="-2"/>
      <w:sz w:val="20"/>
      <w:szCs w:val="20"/>
    </w:rPr>
  </w:style>
  <w:style w:type="paragraph" w:styleId="MessageHeader">
    <w:name w:val="Message Header"/>
    <w:basedOn w:val="Normal"/>
    <w:link w:val="MessageHeaderChar"/>
    <w:rsid w:val="00B55741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/>
    </w:pPr>
    <w:rPr>
      <w:rFonts w:ascii="Arial" w:hAnsi="Arial" w:eastAsia="Times New Roman" w:cs="Arial"/>
      <w:spacing w:val="-2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rsid w:val="00B55741"/>
    <w:rPr>
      <w:rFonts w:ascii="Arial" w:hAnsi="Arial" w:eastAsia="Times New Roman" w:cs="Arial"/>
      <w:spacing w:val="-2"/>
      <w:sz w:val="24"/>
      <w:szCs w:val="24"/>
      <w:shd w:val="pct20" w:color="auto" w:fill="auto"/>
    </w:rPr>
  </w:style>
  <w:style w:type="paragraph" w:styleId="NormalWeb">
    <w:name w:val="Normal (Web)"/>
    <w:basedOn w:val="Normal"/>
    <w:rsid w:val="00B55741"/>
    <w:pPr>
      <w:spacing w:after="0" w:line="240" w:lineRule="auto"/>
    </w:pPr>
    <w:rPr>
      <w:rFonts w:ascii="Times New Roman" w:hAnsi="Times New Roman" w:eastAsia="Times New Roman" w:cs="Times New Roman"/>
      <w:spacing w:val="-2"/>
      <w:sz w:val="24"/>
      <w:szCs w:val="24"/>
    </w:rPr>
  </w:style>
  <w:style w:type="paragraph" w:styleId="NormalIndent">
    <w:name w:val="Normal Indent"/>
    <w:basedOn w:val="Normal"/>
    <w:rsid w:val="00B55741"/>
    <w:pPr>
      <w:spacing w:after="0" w:line="240" w:lineRule="auto"/>
      <w:ind w:left="720"/>
    </w:pPr>
    <w:rPr>
      <w:rFonts w:ascii="Times New Roman" w:hAnsi="Times New Roman" w:eastAsia="Times New Roman" w:cs="Times New Roman"/>
      <w:spacing w:val="-2"/>
      <w:sz w:val="24"/>
      <w:szCs w:val="20"/>
    </w:rPr>
  </w:style>
  <w:style w:type="paragraph" w:styleId="NoteHeading">
    <w:name w:val="Note Heading"/>
    <w:basedOn w:val="Normal"/>
    <w:next w:val="Normal"/>
    <w:link w:val="NoteHeadingChar"/>
    <w:rsid w:val="00B55741"/>
    <w:pPr>
      <w:spacing w:after="0" w:line="240" w:lineRule="auto"/>
    </w:pPr>
    <w:rPr>
      <w:rFonts w:ascii="Times New Roman" w:hAnsi="Times New Roman" w:eastAsia="Times New Roman" w:cs="Times New Roman"/>
      <w:spacing w:val="-2"/>
      <w:sz w:val="24"/>
      <w:szCs w:val="20"/>
    </w:rPr>
  </w:style>
  <w:style w:type="character" w:styleId="NoteHeadingChar" w:customStyle="1">
    <w:name w:val="Note Heading Char"/>
    <w:basedOn w:val="DefaultParagraphFont"/>
    <w:link w:val="NoteHeading"/>
    <w:rsid w:val="00B55741"/>
    <w:rPr>
      <w:rFonts w:ascii="Times New Roman" w:hAnsi="Times New Roman" w:eastAsia="Times New Roman" w:cs="Times New Roman"/>
      <w:spacing w:val="-2"/>
      <w:sz w:val="24"/>
      <w:szCs w:val="20"/>
    </w:rPr>
  </w:style>
  <w:style w:type="paragraph" w:styleId="PlainText">
    <w:name w:val="Plain Text"/>
    <w:basedOn w:val="Normal"/>
    <w:link w:val="PlainTextChar"/>
    <w:rsid w:val="00B55741"/>
    <w:pPr>
      <w:spacing w:after="0" w:line="240" w:lineRule="auto"/>
    </w:pPr>
    <w:rPr>
      <w:rFonts w:ascii="Courier New" w:hAnsi="Courier New" w:eastAsia="Times New Roman" w:cs="Courier New"/>
      <w:spacing w:val="-2"/>
      <w:sz w:val="20"/>
      <w:szCs w:val="20"/>
    </w:rPr>
  </w:style>
  <w:style w:type="character" w:styleId="PlainTextChar" w:customStyle="1">
    <w:name w:val="Plain Text Char"/>
    <w:basedOn w:val="DefaultParagraphFont"/>
    <w:link w:val="PlainText"/>
    <w:rsid w:val="00B55741"/>
    <w:rPr>
      <w:rFonts w:ascii="Courier New" w:hAnsi="Courier New" w:eastAsia="Times New Roman" w:cs="Courier New"/>
      <w:spacing w:val="-2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B55741"/>
    <w:pPr>
      <w:spacing w:after="0" w:line="240" w:lineRule="auto"/>
    </w:pPr>
    <w:rPr>
      <w:rFonts w:ascii="Times New Roman" w:hAnsi="Times New Roman" w:eastAsia="Times New Roman" w:cs="Times New Roman"/>
      <w:spacing w:val="-2"/>
      <w:sz w:val="24"/>
      <w:szCs w:val="20"/>
    </w:rPr>
  </w:style>
  <w:style w:type="character" w:styleId="SalutationChar" w:customStyle="1">
    <w:name w:val="Salutation Char"/>
    <w:basedOn w:val="DefaultParagraphFont"/>
    <w:link w:val="Salutation"/>
    <w:rsid w:val="00B55741"/>
    <w:rPr>
      <w:rFonts w:ascii="Times New Roman" w:hAnsi="Times New Roman" w:eastAsia="Times New Roman" w:cs="Times New Roman"/>
      <w:spacing w:val="-2"/>
      <w:sz w:val="24"/>
      <w:szCs w:val="20"/>
    </w:rPr>
  </w:style>
  <w:style w:type="paragraph" w:styleId="Signature">
    <w:name w:val="Signature"/>
    <w:basedOn w:val="Normal"/>
    <w:link w:val="SignatureChar"/>
    <w:rsid w:val="00B55741"/>
    <w:pPr>
      <w:spacing w:after="0" w:line="240" w:lineRule="auto"/>
      <w:ind w:left="4320"/>
    </w:pPr>
    <w:rPr>
      <w:rFonts w:ascii="Times New Roman" w:hAnsi="Times New Roman" w:eastAsia="Times New Roman" w:cs="Times New Roman"/>
      <w:spacing w:val="-2"/>
      <w:sz w:val="24"/>
      <w:szCs w:val="20"/>
    </w:rPr>
  </w:style>
  <w:style w:type="character" w:styleId="SignatureChar" w:customStyle="1">
    <w:name w:val="Signature Char"/>
    <w:basedOn w:val="DefaultParagraphFont"/>
    <w:link w:val="Signature"/>
    <w:rsid w:val="00B55741"/>
    <w:rPr>
      <w:rFonts w:ascii="Times New Roman" w:hAnsi="Times New Roman" w:eastAsia="Times New Roman" w:cs="Times New Roman"/>
      <w:spacing w:val="-2"/>
      <w:sz w:val="24"/>
      <w:szCs w:val="20"/>
    </w:rPr>
  </w:style>
  <w:style w:type="paragraph" w:styleId="Subtitle">
    <w:name w:val="Subtitle"/>
    <w:basedOn w:val="Normal"/>
    <w:link w:val="SubtitleChar"/>
    <w:qFormat/>
    <w:rsid w:val="00B55741"/>
    <w:pPr>
      <w:spacing w:after="60" w:line="240" w:lineRule="auto"/>
      <w:jc w:val="center"/>
      <w:outlineLvl w:val="1"/>
    </w:pPr>
    <w:rPr>
      <w:rFonts w:ascii="Arial" w:hAnsi="Arial" w:eastAsia="Times New Roman" w:cs="Arial"/>
      <w:spacing w:val="-2"/>
      <w:sz w:val="24"/>
      <w:szCs w:val="24"/>
    </w:rPr>
  </w:style>
  <w:style w:type="character" w:styleId="SubtitleChar" w:customStyle="1">
    <w:name w:val="Subtitle Char"/>
    <w:basedOn w:val="DefaultParagraphFont"/>
    <w:link w:val="Subtitle"/>
    <w:rsid w:val="00B55741"/>
    <w:rPr>
      <w:rFonts w:ascii="Arial" w:hAnsi="Arial" w:eastAsia="Times New Roman" w:cs="Arial"/>
      <w:spacing w:val="-2"/>
      <w:sz w:val="24"/>
      <w:szCs w:val="24"/>
    </w:rPr>
  </w:style>
  <w:style w:type="paragraph" w:styleId="Document1" w:customStyle="1">
    <w:name w:val="Document 1"/>
    <w:autoRedefine/>
    <w:rsid w:val="00B55741"/>
    <w:pPr>
      <w:numPr>
        <w:numId w:val="13"/>
      </w:numPr>
      <w:tabs>
        <w:tab w:val="left" w:leader="dot" w:pos="8082"/>
      </w:tabs>
      <w:spacing w:before="60" w:after="0" w:line="240" w:lineRule="auto"/>
      <w:ind w:right="218"/>
    </w:pPr>
    <w:rPr>
      <w:rFonts w:ascii="Times New Roman" w:hAnsi="Times New Roman" w:eastAsia="Times New Roman" w:cs="Times New Roman"/>
      <w:smallCaps/>
      <w:sz w:val="24"/>
      <w:szCs w:val="20"/>
    </w:rPr>
  </w:style>
  <w:style w:type="character" w:styleId="Hyperlink">
    <w:name w:val="Hyperlink"/>
    <w:rsid w:val="00B55741"/>
    <w:rPr>
      <w:color w:val="0000FF"/>
      <w:u w:val="single"/>
    </w:rPr>
  </w:style>
  <w:style w:type="character" w:styleId="CommentSubjectChar" w:customStyle="1">
    <w:name w:val="Comment Subject Char"/>
    <w:basedOn w:val="CommentTextChar"/>
    <w:link w:val="CommentSubject"/>
    <w:semiHidden/>
    <w:rsid w:val="00B55741"/>
    <w:rPr>
      <w:rFonts w:ascii="Times New Roman" w:hAnsi="Times New Roman" w:eastAsia="Times New Roman" w:cs="Times New Roman"/>
      <w:b/>
      <w:bCs/>
      <w:spacing w:val="-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55741"/>
    <w:rPr>
      <w:b/>
      <w:bCs/>
      <w:spacing w:val="0"/>
    </w:rPr>
  </w:style>
  <w:style w:type="character" w:styleId="BalloonTextChar" w:customStyle="1">
    <w:name w:val="Balloon Text Char"/>
    <w:basedOn w:val="DefaultParagraphFont"/>
    <w:link w:val="BalloonText"/>
    <w:semiHidden/>
    <w:rsid w:val="00B55741"/>
    <w:rPr>
      <w:rFonts w:ascii="Tahoma" w:hAnsi="Tahoma" w:eastAsia="Times New Roman" w:cs="Tahoma"/>
      <w:spacing w:val="-2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B55741"/>
    <w:pPr>
      <w:spacing w:after="0" w:line="240" w:lineRule="auto"/>
    </w:pPr>
    <w:rPr>
      <w:rFonts w:ascii="Tahoma" w:hAnsi="Tahoma" w:eastAsia="Times New Roman" w:cs="Tahoma"/>
      <w:spacing w:val="-2"/>
      <w:sz w:val="16"/>
      <w:szCs w:val="16"/>
    </w:rPr>
  </w:style>
  <w:style w:type="paragraph" w:styleId="1" w:customStyle="1">
    <w:name w:val="_1"/>
    <w:basedOn w:val="Normal"/>
    <w:rsid w:val="00B55741"/>
    <w:pPr>
      <w:widowControl w:val="0"/>
      <w:spacing w:after="0" w:line="240" w:lineRule="auto"/>
      <w:ind w:left="2160" w:hanging="720"/>
    </w:pPr>
    <w:rPr>
      <w:rFonts w:ascii="Times New Roman" w:hAnsi="Times New Roman" w:eastAsia="Times New Roman" w:cs="Times New Roman"/>
      <w:snapToGrid w:val="0"/>
      <w:sz w:val="24"/>
      <w:szCs w:val="20"/>
    </w:rPr>
  </w:style>
  <w:style w:type="paragraph" w:styleId="a" w:customStyle="1">
    <w:name w:val="_"/>
    <w:basedOn w:val="Normal"/>
    <w:rsid w:val="00B55741"/>
    <w:pPr>
      <w:widowControl w:val="0"/>
      <w:spacing w:after="0" w:line="240" w:lineRule="auto"/>
      <w:ind w:left="1440" w:hanging="720"/>
    </w:pPr>
    <w:rPr>
      <w:rFonts w:ascii="Times New Roman" w:hAnsi="Times New Roman" w:eastAsia="Times New Roman" w:cs="Times New Roman"/>
      <w:snapToGrid w:val="0"/>
      <w:sz w:val="24"/>
      <w:szCs w:val="20"/>
    </w:rPr>
  </w:style>
  <w:style w:type="character" w:styleId="FollowedHyperlink">
    <w:name w:val="FollowedHyperlink"/>
    <w:rsid w:val="00B55741"/>
    <w:rPr>
      <w:color w:val="606420"/>
      <w:u w:val="single"/>
    </w:rPr>
  </w:style>
  <w:style w:type="table" w:styleId="TableGrid">
    <w:name w:val="Table Grid"/>
    <w:basedOn w:val="TableNormal"/>
    <w:rsid w:val="00B5574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w1" w:customStyle="1">
    <w:name w:val="hw1"/>
    <w:rsid w:val="00B55741"/>
    <w:rPr>
      <w:b/>
      <w:bCs/>
      <w:sz w:val="24"/>
      <w:szCs w:val="24"/>
    </w:rPr>
  </w:style>
  <w:style w:type="character" w:styleId="CommentReference">
    <w:name w:val="annotation reference"/>
    <w:uiPriority w:val="99"/>
    <w:rsid w:val="00B55741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55741"/>
    <w:pPr>
      <w:spacing w:after="0" w:line="240" w:lineRule="auto"/>
      <w:ind w:left="720"/>
    </w:pPr>
    <w:rPr>
      <w:rFonts w:ascii="Times New Roman" w:hAnsi="Times New Roman" w:eastAsia="Times New Roman" w:cs="Times New Roman"/>
      <w:spacing w:val="-2"/>
      <w:sz w:val="24"/>
      <w:szCs w:val="20"/>
    </w:rPr>
  </w:style>
  <w:style w:type="character" w:styleId="LineNumber">
    <w:name w:val="line number"/>
    <w:rsid w:val="00B55741"/>
  </w:style>
  <w:style w:type="paragraph" w:styleId="Default" w:customStyle="1">
    <w:name w:val="Default"/>
    <w:rsid w:val="00B55741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  <w:style w:type="character" w:styleId="PlaceholderText">
    <w:name w:val="Placeholder Text"/>
    <w:uiPriority w:val="99"/>
    <w:semiHidden/>
    <w:rsid w:val="00B55741"/>
    <w:rPr>
      <w:color w:val="808080"/>
    </w:rPr>
  </w:style>
  <w:style w:type="character" w:styleId="EndnoteReference">
    <w:name w:val="endnote reference"/>
    <w:rsid w:val="00B55741"/>
    <w:rPr>
      <w:vertAlign w:val="superscript"/>
    </w:rPr>
  </w:style>
  <w:style w:type="paragraph" w:styleId="TOC2">
    <w:name w:val="toc 2"/>
    <w:basedOn w:val="Normal"/>
    <w:next w:val="Normal"/>
    <w:autoRedefine/>
    <w:semiHidden/>
    <w:unhideWhenUsed/>
    <w:rsid w:val="009401F6"/>
    <w:pPr>
      <w:spacing w:after="100"/>
      <w:ind w:left="220"/>
    </w:pPr>
  </w:style>
  <w:style w:type="character" w:styleId="FootnoteReference">
    <w:name w:val="footnote reference"/>
    <w:semiHidden/>
    <w:rsid w:val="009B6E93"/>
    <w:rPr>
      <w:vertAlign w:val="superscript"/>
    </w:rPr>
  </w:style>
  <w:style w:type="paragraph" w:styleId="Revision">
    <w:name w:val="Revision"/>
    <w:hidden/>
    <w:uiPriority w:val="99"/>
    <w:semiHidden/>
    <w:rsid w:val="00C153C0"/>
    <w:pPr>
      <w:spacing w:after="0" w:line="240" w:lineRule="auto"/>
    </w:pPr>
  </w:style>
  <w:style w:type="paragraph" w:styleId="NoSpacing">
    <w:name w:val="No Spacing"/>
    <w:uiPriority w:val="1"/>
    <w:qFormat/>
    <w:rsid w:val="007309E6"/>
    <w:pPr>
      <w:spacing w:after="0" w:line="240" w:lineRule="auto"/>
    </w:pPr>
  </w:style>
  <w:style w:type="table" w:styleId="TableGrid1" w:customStyle="1">
    <w:name w:val="Table Grid1"/>
    <w:basedOn w:val="TableNormal"/>
    <w:next w:val="TableGrid"/>
    <w:rsid w:val="00F21CF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gmaildefault" w:customStyle="1">
    <w:name w:val="gmail_default"/>
    <w:basedOn w:val="DefaultParagraphFont"/>
    <w:rsid w:val="00FD5A17"/>
  </w:style>
  <w:style w:type="table" w:styleId="TableGrid2" w:customStyle="1">
    <w:name w:val="Table Grid2"/>
    <w:basedOn w:val="TableNormal"/>
    <w:next w:val="TableGrid"/>
    <w:uiPriority w:val="59"/>
    <w:rsid w:val="00132A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uiPriority w:val="1"/>
    <w:rsid w:val="1A70361C"/>
  </w:style>
  <w:style w:type="character" w:styleId="eop" w:customStyle="1">
    <w:name w:val="eop"/>
    <w:basedOn w:val="DefaultParagraphFont"/>
    <w:uiPriority w:val="1"/>
    <w:rsid w:val="1A70361C"/>
  </w:style>
  <w:style w:type="character" w:styleId="cf01" w:customStyle="1">
    <w:name w:val="cf01"/>
    <w:basedOn w:val="DefaultParagraphFont"/>
    <w:uiPriority w:val="1"/>
    <w:rsid w:val="79947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5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3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00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2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26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25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4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B466AF24B624FA05CED5E2B1FF8BD" ma:contentTypeVersion="8" ma:contentTypeDescription="Create a new document." ma:contentTypeScope="" ma:versionID="a0ed8f0882eef8147bef0ba92143dc91">
  <xsd:schema xmlns:xsd="http://www.w3.org/2001/XMLSchema" xmlns:xs="http://www.w3.org/2001/XMLSchema" xmlns:p="http://schemas.microsoft.com/office/2006/metadata/properties" xmlns:ns2="a6753175-810e-43f5-b140-59964f3a8b77" xmlns:ns3="39f881ca-46b3-4aee-87a3-ca68ecae6bdb" targetNamespace="http://schemas.microsoft.com/office/2006/metadata/properties" ma:root="true" ma:fieldsID="e736f41b320fcc1fd75556039943ffed" ns2:_="" ns3:_="">
    <xsd:import namespace="a6753175-810e-43f5-b140-59964f3a8b77"/>
    <xsd:import namespace="39f881ca-46b3-4aee-87a3-ca68ecae6b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53175-810e-43f5-b140-59964f3a8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881ca-46b3-4aee-87a3-ca68ecae6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9f881ca-46b3-4aee-87a3-ca68ecae6bdb">
      <UserInfo>
        <DisplayName>Chukwuemeka, Georgette</DisplayName>
        <AccountId>19</AccountId>
        <AccountType/>
      </UserInfo>
      <UserInfo>
        <DisplayName>Freeman, Gerald</DisplayName>
        <AccountId>18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3CF6A4-9EA6-49AD-83C1-3253082C7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53175-810e-43f5-b140-59964f3a8b77"/>
    <ds:schemaRef ds:uri="39f881ca-46b3-4aee-87a3-ca68ecae6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ADA34F-741A-49AA-9E68-5ACEFF63F3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7B10CA-4FB8-4145-BE2F-255D910C3627}">
  <ds:schemaRefs>
    <ds:schemaRef ds:uri="http://schemas.microsoft.com/office/2006/metadata/properties"/>
    <ds:schemaRef ds:uri="http://schemas.microsoft.com/office/infopath/2007/PartnerControls"/>
    <ds:schemaRef ds:uri="39f881ca-46b3-4aee-87a3-ca68ecae6bdb"/>
  </ds:schemaRefs>
</ds:datastoreItem>
</file>

<file path=customXml/itemProps4.xml><?xml version="1.0" encoding="utf-8"?>
<ds:datastoreItem xmlns:ds="http://schemas.openxmlformats.org/officeDocument/2006/customXml" ds:itemID="{84C91329-97C6-452F-92D7-D5A46AD7070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AHCCCS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Marcia Ross</dc:creator>
  <keywords/>
  <lastModifiedBy>Soper, Flynn</lastModifiedBy>
  <revision>21</revision>
  <lastPrinted>2017-09-25T17:26:00.0000000Z</lastPrinted>
  <dcterms:created xsi:type="dcterms:W3CDTF">2023-10-04T16:45:00.0000000Z</dcterms:created>
  <dcterms:modified xsi:type="dcterms:W3CDTF">2024-05-22T21:23:34.0984410Z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0x010100084B466AF24B624FA05CED5E2B1FF8BD</vt:lpwstr>
  </property>
  <property fmtid="{D5CDD505-2E9C-101B-9397-08002B2CF9AE}" pid="3" name="ItemRetentionFormula">
    <vt:lpwstr/>
  </property>
  <property fmtid="{D5CDD505-2E9C-101B-9397-08002B2CF9AE}" pid="4" name="_dlc_policyId">
    <vt:lpwstr>/manuals/amp/AMPM/Medical Policies</vt:lpwstr>
  </property>
  <property fmtid="{D5CDD505-2E9C-101B-9397-08002B2CF9AE}" pid="5" name="APC">
    <vt:bool>false</vt:bool>
  </property>
  <property fmtid="{D5CDD505-2E9C-101B-9397-08002B2CF9AE}" pid="6" name="AD Alternate 2">
    <vt:lpwstr/>
  </property>
  <property fmtid="{D5CDD505-2E9C-101B-9397-08002B2CF9AE}" pid="7" name="TCN PC">
    <vt:lpwstr>N/A</vt:lpwstr>
  </property>
  <property fmtid="{D5CDD505-2E9C-101B-9397-08002B2CF9AE}" pid="8" name="Urgent">
    <vt:bool>false</vt:bool>
  </property>
  <property fmtid="{D5CDD505-2E9C-101B-9397-08002B2CF9AE}" pid="9" name="AD Alternate 1">
    <vt:lpwstr/>
  </property>
  <property fmtid="{D5CDD505-2E9C-101B-9397-08002B2CF9AE}" pid="10" name="Order">
    <vt:r8>395400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</Properties>
</file>