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99D8" w14:textId="77777777" w:rsidR="00DE24EA" w:rsidRDefault="00DE24EA"/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425"/>
        <w:gridCol w:w="8110"/>
      </w:tblGrid>
      <w:tr w:rsidR="00D73867" w14:paraId="091FF233" w14:textId="77777777" w:rsidTr="00DE24EA">
        <w:trPr>
          <w:trHeight w:val="1080"/>
          <w:tblHeader/>
          <w:jc w:val="center"/>
        </w:trPr>
        <w:tc>
          <w:tcPr>
            <w:tcW w:w="10535" w:type="dxa"/>
            <w:gridSpan w:val="2"/>
            <w:shd w:val="clear" w:color="auto" w:fill="808080" w:themeFill="background1" w:themeFillShade="80"/>
            <w:vAlign w:val="center"/>
          </w:tcPr>
          <w:p w14:paraId="1A06921C" w14:textId="09FB188A" w:rsidR="00D73867" w:rsidRPr="0053571A" w:rsidRDefault="00D73867" w:rsidP="00D738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</w:pPr>
            <w:r w:rsidRPr="0053571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Attachment A: Claim Dispute Report</w:t>
            </w:r>
          </w:p>
        </w:tc>
      </w:tr>
      <w:tr w:rsidR="000714ED" w14:paraId="738E125E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172381E8" w14:textId="2657D1DA" w:rsidR="0043236B" w:rsidRDefault="000714ED" w:rsidP="00B808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 Disputes Summary </w:t>
            </w:r>
            <w:r w:rsidR="0043236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B80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F8AB3A5" w14:textId="6266A70D" w:rsidR="000714ED" w:rsidRPr="00B8081A" w:rsidRDefault="00B8081A" w:rsidP="00B808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0714ED" w:rsidRPr="00B80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0714ED" w:rsidRPr="00B8081A">
              <w:rPr>
                <w:rFonts w:asciiTheme="minorHAnsi" w:hAnsiTheme="minorHAnsi" w:cstheme="minorHAnsi"/>
                <w:b/>
                <w:sz w:val="22"/>
                <w:szCs w:val="22"/>
              </w:rPr>
              <w:t>eported for A1-A4</w:t>
            </w:r>
          </w:p>
        </w:tc>
        <w:tc>
          <w:tcPr>
            <w:tcW w:w="8110" w:type="dxa"/>
            <w:shd w:val="clear" w:color="auto" w:fill="E7E6E6" w:themeFill="background2"/>
          </w:tcPr>
          <w:p w14:paraId="171AA08D" w14:textId="6A56603E" w:rsidR="000714ED" w:rsidRPr="00515C4D" w:rsidRDefault="000714ED" w:rsidP="000714E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claims dispute</w:t>
            </w:r>
            <w:r w:rsidR="00F575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 w:rsidR="008A21B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216F3B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, including an explanation of claim disputes that have not been resolved within 30 days)</w:t>
            </w:r>
          </w:p>
        </w:tc>
      </w:tr>
      <w:tr w:rsidR="000714ED" w14:paraId="2660BCF5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9F1C84D" w14:textId="77777777" w:rsidR="000714ED" w:rsidRDefault="000714ED"/>
        </w:tc>
        <w:tc>
          <w:tcPr>
            <w:tcW w:w="8110" w:type="dxa"/>
          </w:tcPr>
          <w:p w14:paraId="6B9DF8DA" w14:textId="4595F959" w:rsidR="000714ED" w:rsidRPr="00515C4D" w:rsidRDefault="000714ED" w:rsidP="000714E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14:paraId="2CB9AB22" w14:textId="77777777" w:rsidTr="00DE24EA">
        <w:trPr>
          <w:trHeight w:val="44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2C63957D" w14:textId="77777777" w:rsidR="000714ED" w:rsidRDefault="000714ED"/>
        </w:tc>
        <w:tc>
          <w:tcPr>
            <w:tcW w:w="8110" w:type="dxa"/>
            <w:shd w:val="clear" w:color="auto" w:fill="E7E6E6" w:themeFill="background2"/>
          </w:tcPr>
          <w:p w14:paraId="036AA146" w14:textId="22E952DD" w:rsidR="000714ED" w:rsidRPr="00515C4D" w:rsidRDefault="000714ED" w:rsidP="000714E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0714ED" w14:paraId="2D0BECE5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43C944D5" w14:textId="77777777" w:rsidR="000714ED" w:rsidRDefault="000714ED"/>
        </w:tc>
        <w:tc>
          <w:tcPr>
            <w:tcW w:w="8110" w:type="dxa"/>
          </w:tcPr>
          <w:p w14:paraId="1B62816D" w14:textId="3638874E" w:rsidR="000714ED" w:rsidRPr="00515C4D" w:rsidRDefault="000714ED" w:rsidP="000714E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4ED" w14:paraId="01DB49A2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9E713BC" w14:textId="77777777" w:rsidR="000714ED" w:rsidRDefault="000714ED"/>
        </w:tc>
        <w:tc>
          <w:tcPr>
            <w:tcW w:w="8110" w:type="dxa"/>
            <w:shd w:val="clear" w:color="auto" w:fill="E7E6E6" w:themeFill="background2"/>
          </w:tcPr>
          <w:p w14:paraId="60ED1213" w14:textId="1E7C3CD4" w:rsidR="000714ED" w:rsidRPr="00515C4D" w:rsidRDefault="000714ED" w:rsidP="000714E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714ED" w14:paraId="3E99B115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4F1146D" w14:textId="77777777" w:rsidR="000714ED" w:rsidRDefault="000714ED"/>
        </w:tc>
        <w:tc>
          <w:tcPr>
            <w:tcW w:w="8110" w:type="dxa"/>
          </w:tcPr>
          <w:p w14:paraId="1FA957CA" w14:textId="3E5719A7" w:rsidR="000714ED" w:rsidRPr="00515C4D" w:rsidRDefault="000714ED" w:rsidP="000714E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4ED" w:rsidRPr="000714ED" w14:paraId="4D2D38F9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1617F42F" w14:textId="0C4FD41A" w:rsidR="0043236B" w:rsidRDefault="000714ED" w:rsidP="000714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Toc385409998"/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Claim Dispute Decisions</w:t>
            </w:r>
            <w:bookmarkEnd w:id="0"/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236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ummary </w:t>
            </w:r>
            <w:r w:rsidR="0043236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160D3A9" w14:textId="121A4D66" w:rsidR="000714ED" w:rsidRPr="0043236B" w:rsidRDefault="0043236B" w:rsidP="000714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0714ED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0714ED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eported for B1-B6</w:t>
            </w:r>
          </w:p>
        </w:tc>
        <w:tc>
          <w:tcPr>
            <w:tcW w:w="8110" w:type="dxa"/>
            <w:shd w:val="clear" w:color="auto" w:fill="E7E6E6" w:themeFill="background2"/>
          </w:tcPr>
          <w:p w14:paraId="6AA4BE81" w14:textId="0EB712FA" w:rsidR="000714ED" w:rsidRPr="00515C4D" w:rsidRDefault="000714ED" w:rsidP="000714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any dispute decisions that depict</w:t>
            </w:r>
            <w:r w:rsidR="008A21B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F575C9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, including root cause analysis for disputes fully or partially overturned as the result of incorrect handling)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0714ED" w:rsidRPr="000714ED" w14:paraId="4595BEAC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AEF87B1" w14:textId="77777777" w:rsidR="000714ED" w:rsidRDefault="000714ED" w:rsidP="000714ED"/>
        </w:tc>
        <w:tc>
          <w:tcPr>
            <w:tcW w:w="8110" w:type="dxa"/>
          </w:tcPr>
          <w:p w14:paraId="323565F9" w14:textId="77777777" w:rsidR="000714ED" w:rsidRPr="00515C4D" w:rsidRDefault="000714ED" w:rsidP="000714E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4ED" w:rsidRPr="000714ED" w14:paraId="293236A1" w14:textId="77777777" w:rsidTr="00DE24EA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CC0B5B0" w14:textId="77777777" w:rsidR="000714ED" w:rsidRDefault="000714ED" w:rsidP="000714ED"/>
        </w:tc>
        <w:tc>
          <w:tcPr>
            <w:tcW w:w="8110" w:type="dxa"/>
            <w:shd w:val="clear" w:color="auto" w:fill="E7E6E6" w:themeFill="background2"/>
          </w:tcPr>
          <w:p w14:paraId="2806D550" w14:textId="25179834" w:rsidR="000714ED" w:rsidRPr="00515C4D" w:rsidRDefault="000714ED" w:rsidP="000714E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0714ED" w:rsidRPr="007C464B" w14:paraId="0F2877AB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6668CCB" w14:textId="77777777" w:rsidR="000714ED" w:rsidRDefault="000714ED" w:rsidP="000714ED"/>
        </w:tc>
        <w:tc>
          <w:tcPr>
            <w:tcW w:w="8110" w:type="dxa"/>
          </w:tcPr>
          <w:p w14:paraId="2733F41B" w14:textId="020F41B3" w:rsidR="000714ED" w:rsidRPr="00515C4D" w:rsidRDefault="000714ED" w:rsidP="000714E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4ED" w:rsidRPr="000714ED" w14:paraId="71C86B2D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E839604" w14:textId="77777777" w:rsidR="000714ED" w:rsidRDefault="000714ED" w:rsidP="000714ED"/>
        </w:tc>
        <w:tc>
          <w:tcPr>
            <w:tcW w:w="8110" w:type="dxa"/>
            <w:shd w:val="clear" w:color="auto" w:fill="E7E6E6" w:themeFill="background2"/>
          </w:tcPr>
          <w:p w14:paraId="391EE874" w14:textId="69D4DCE0" w:rsidR="000714ED" w:rsidRPr="00515C4D" w:rsidRDefault="000714ED" w:rsidP="000714E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</w:p>
        </w:tc>
      </w:tr>
      <w:tr w:rsidR="000714ED" w:rsidRPr="007C464B" w14:paraId="7E6C1441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0C490AA" w14:textId="77777777" w:rsidR="000714ED" w:rsidRDefault="000714ED" w:rsidP="000714ED"/>
        </w:tc>
        <w:tc>
          <w:tcPr>
            <w:tcW w:w="8110" w:type="dxa"/>
          </w:tcPr>
          <w:p w14:paraId="7FEE9236" w14:textId="1B12668A" w:rsidR="000714ED" w:rsidRPr="00515C4D" w:rsidRDefault="000714ED" w:rsidP="000714E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4ED" w:rsidRPr="000714ED" w14:paraId="137A7B05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0B5E563E" w14:textId="5A405495" w:rsidR="0043236B" w:rsidRDefault="00EA42C1" w:rsidP="000714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0714ED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4162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0714ED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earing</w:t>
            </w:r>
            <w:r w:rsidR="000714ED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ummary</w:t>
            </w:r>
            <w:r w:rsidR="000714ED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</w:p>
          <w:p w14:paraId="5564E395" w14:textId="3B754465" w:rsidR="000714ED" w:rsidRPr="0043236B" w:rsidRDefault="000714ED" w:rsidP="000714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A42C1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="00EA42C1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eported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95046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EA42C1"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43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C1-C6</w:t>
            </w:r>
          </w:p>
        </w:tc>
        <w:tc>
          <w:tcPr>
            <w:tcW w:w="8110" w:type="dxa"/>
            <w:shd w:val="clear" w:color="auto" w:fill="E7E6E6" w:themeFill="background2"/>
          </w:tcPr>
          <w:p w14:paraId="1A7B9E74" w14:textId="205FBC3E" w:rsidR="000714ED" w:rsidRPr="00515C4D" w:rsidRDefault="000714ED" w:rsidP="007C464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any provider hearing </w:t>
            </w:r>
            <w:r w:rsidR="00F575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data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that depict</w:t>
            </w:r>
            <w:r w:rsidR="008A21B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F575C9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including an explanation identifying reasons for Contractor initiated settlements) </w:t>
            </w:r>
          </w:p>
        </w:tc>
      </w:tr>
      <w:tr w:rsidR="000714ED" w:rsidRPr="000714ED" w14:paraId="18FC9411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CCE2F1A" w14:textId="77777777" w:rsidR="000714ED" w:rsidRDefault="000714ED" w:rsidP="007C464B"/>
        </w:tc>
        <w:tc>
          <w:tcPr>
            <w:tcW w:w="8110" w:type="dxa"/>
          </w:tcPr>
          <w:p w14:paraId="6CF1F2CD" w14:textId="77777777" w:rsidR="000714ED" w:rsidRPr="00515C4D" w:rsidRDefault="000714E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:rsidRPr="000714ED" w14:paraId="5FA97970" w14:textId="77777777" w:rsidTr="00DE24EA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2CC911BD" w14:textId="77777777" w:rsidR="000714ED" w:rsidRDefault="000714ED" w:rsidP="007C464B"/>
        </w:tc>
        <w:tc>
          <w:tcPr>
            <w:tcW w:w="8110" w:type="dxa"/>
            <w:shd w:val="clear" w:color="auto" w:fill="E7E6E6" w:themeFill="background2"/>
          </w:tcPr>
          <w:p w14:paraId="38BA5707" w14:textId="743D696C" w:rsidR="000714ED" w:rsidRPr="00515C4D" w:rsidRDefault="000714E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0714ED" w:rsidRPr="007C464B" w14:paraId="7FBE1D04" w14:textId="77777777" w:rsidTr="00DE24EA">
        <w:trPr>
          <w:trHeight w:val="80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3A4ABFC" w14:textId="77777777" w:rsidR="000714ED" w:rsidRDefault="000714ED" w:rsidP="007C464B"/>
        </w:tc>
        <w:tc>
          <w:tcPr>
            <w:tcW w:w="8110" w:type="dxa"/>
          </w:tcPr>
          <w:p w14:paraId="5F66A468" w14:textId="77777777" w:rsidR="000714ED" w:rsidRPr="00515C4D" w:rsidRDefault="000714ED" w:rsidP="002856F8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:rsidRPr="000714ED" w14:paraId="15D59A51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B6C3098" w14:textId="77777777" w:rsidR="000714ED" w:rsidRDefault="000714ED" w:rsidP="007C464B"/>
        </w:tc>
        <w:tc>
          <w:tcPr>
            <w:tcW w:w="8110" w:type="dxa"/>
            <w:shd w:val="clear" w:color="auto" w:fill="E7E6E6" w:themeFill="background2"/>
          </w:tcPr>
          <w:p w14:paraId="409100B9" w14:textId="792EE774" w:rsidR="000714ED" w:rsidRPr="00515C4D" w:rsidRDefault="000714ED" w:rsidP="000714E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714ED" w:rsidRPr="007C464B" w14:paraId="2108DE81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E8DD87D" w14:textId="77777777" w:rsidR="000714ED" w:rsidRDefault="000714ED" w:rsidP="007C464B"/>
        </w:tc>
        <w:tc>
          <w:tcPr>
            <w:tcW w:w="8110" w:type="dxa"/>
          </w:tcPr>
          <w:p w14:paraId="62B6FCB0" w14:textId="2ED63F66" w:rsidR="000714ED" w:rsidRPr="00515C4D" w:rsidRDefault="000714ED" w:rsidP="000714ED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:rsidRPr="000714ED" w14:paraId="6D40F379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066523AC" w14:textId="62BAFFF8" w:rsidR="00515C4D" w:rsidRDefault="00EA42C1" w:rsidP="00255A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Toc385410000"/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 5 Dispute </w:t>
            </w:r>
            <w:bookmarkEnd w:id="1"/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– </w:t>
            </w:r>
          </w:p>
          <w:p w14:paraId="6C4CCA49" w14:textId="1848169C" w:rsidR="000714ED" w:rsidRPr="00515C4D" w:rsidRDefault="00EA42C1" w:rsidP="00255A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C95046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>eported for D1-D5</w:t>
            </w:r>
          </w:p>
        </w:tc>
        <w:tc>
          <w:tcPr>
            <w:tcW w:w="8110" w:type="dxa"/>
            <w:shd w:val="clear" w:color="auto" w:fill="E7E6E6" w:themeFill="background2"/>
          </w:tcPr>
          <w:p w14:paraId="58F9410A" w14:textId="7626D990" w:rsidR="000714ED" w:rsidRPr="00515C4D" w:rsidRDefault="0099371D" w:rsidP="00255AF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categorical trending</w:t>
            </w:r>
            <w:r w:rsidR="00363D5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data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that depict</w:t>
            </w:r>
            <w:r w:rsidR="00DE125A">
              <w:rPr>
                <w:rFonts w:asciiTheme="minorHAnsi" w:hAnsiTheme="minorHAnsi" w:cs="Calibri"/>
                <w:i/>
                <w:sz w:val="22"/>
                <w:szCs w:val="22"/>
              </w:rPr>
              <w:t>s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significant </w:t>
            </w:r>
            <w:r w:rsidR="00363D56">
              <w:rPr>
                <w:rFonts w:asciiTheme="minorHAnsi" w:hAnsiTheme="minorHAnsi" w:cs="Calibri"/>
                <w:i/>
                <w:sz w:val="22"/>
                <w:szCs w:val="22"/>
              </w:rPr>
              <w:t>changes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, including definition of new categories identified)</w:t>
            </w:r>
          </w:p>
        </w:tc>
      </w:tr>
      <w:tr w:rsidR="000714ED" w:rsidRPr="000714ED" w14:paraId="06D4CBAC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FC956CD" w14:textId="77777777" w:rsidR="000714ED" w:rsidRPr="00515C4D" w:rsidRDefault="000714ED" w:rsidP="007C464B"/>
        </w:tc>
        <w:tc>
          <w:tcPr>
            <w:tcW w:w="8110" w:type="dxa"/>
          </w:tcPr>
          <w:p w14:paraId="1A13DB67" w14:textId="4BC443ED" w:rsidR="000714ED" w:rsidRPr="00515C4D" w:rsidRDefault="000714E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:rsidRPr="000714ED" w14:paraId="6D9A62D2" w14:textId="77777777" w:rsidTr="00DE24EA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2C964360" w14:textId="77777777" w:rsidR="000714ED" w:rsidRPr="00515C4D" w:rsidRDefault="000714ED" w:rsidP="007C464B"/>
        </w:tc>
        <w:tc>
          <w:tcPr>
            <w:tcW w:w="8110" w:type="dxa"/>
            <w:shd w:val="clear" w:color="auto" w:fill="E7E6E6" w:themeFill="background2"/>
          </w:tcPr>
          <w:p w14:paraId="1BA39511" w14:textId="3A688A21" w:rsidR="000714ED" w:rsidRPr="00515C4D" w:rsidRDefault="00856AD0" w:rsidP="00255AF9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positive or negative)</w:t>
            </w:r>
          </w:p>
        </w:tc>
      </w:tr>
      <w:tr w:rsidR="000714ED" w:rsidRPr="007C464B" w14:paraId="73008C9C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6CE1497" w14:textId="77777777" w:rsidR="000714ED" w:rsidRPr="00515C4D" w:rsidRDefault="000714ED" w:rsidP="007C464B"/>
        </w:tc>
        <w:tc>
          <w:tcPr>
            <w:tcW w:w="8110" w:type="dxa"/>
          </w:tcPr>
          <w:p w14:paraId="3AF8B9E6" w14:textId="62C16842" w:rsidR="000714ED" w:rsidRPr="00515C4D" w:rsidRDefault="000714E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:rsidRPr="000714ED" w14:paraId="112EA45A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771F37A0" w14:textId="77777777" w:rsidR="000714ED" w:rsidRPr="00515C4D" w:rsidRDefault="000714ED" w:rsidP="007C464B"/>
        </w:tc>
        <w:tc>
          <w:tcPr>
            <w:tcW w:w="8110" w:type="dxa"/>
            <w:shd w:val="clear" w:color="auto" w:fill="E7E6E6" w:themeFill="background2"/>
          </w:tcPr>
          <w:p w14:paraId="03A5F82E" w14:textId="549037E2" w:rsidR="000714ED" w:rsidRPr="00515C4D" w:rsidRDefault="00255AF9" w:rsidP="00255AF9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714ED" w:rsidRPr="007C464B" w14:paraId="1432AC81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4563C78B" w14:textId="77777777" w:rsidR="000714ED" w:rsidRPr="00515C4D" w:rsidRDefault="000714ED" w:rsidP="007C464B"/>
        </w:tc>
        <w:tc>
          <w:tcPr>
            <w:tcW w:w="8110" w:type="dxa"/>
          </w:tcPr>
          <w:p w14:paraId="1FEAF7D7" w14:textId="63297953" w:rsidR="000714ED" w:rsidRPr="00515C4D" w:rsidRDefault="000714E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:rsidRPr="000714ED" w14:paraId="1AAAA488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78B21DF2" w14:textId="6ECEB30F" w:rsidR="00515C4D" w:rsidRDefault="0010336A" w:rsidP="00515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Toc385410001"/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>Top 5 Disputing Providers</w:t>
            </w:r>
            <w:bookmarkEnd w:id="2"/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</w:p>
          <w:p w14:paraId="77108995" w14:textId="06309FA4" w:rsidR="000714ED" w:rsidRPr="00515C4D" w:rsidRDefault="0010336A" w:rsidP="00515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C95046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>eported for E1-E5</w:t>
            </w:r>
          </w:p>
        </w:tc>
        <w:tc>
          <w:tcPr>
            <w:tcW w:w="8110" w:type="dxa"/>
            <w:shd w:val="clear" w:color="auto" w:fill="E7E6E6" w:themeFill="background2"/>
          </w:tcPr>
          <w:p w14:paraId="507B0639" w14:textId="1E1A41DC" w:rsidR="000714ED" w:rsidRPr="00515C4D" w:rsidRDefault="00144C20" w:rsidP="00BD6264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claims disputes filed by top providers and largest dispute category received from the provider that depict</w:t>
            </w:r>
            <w:r w:rsidR="008A21B9">
              <w:rPr>
                <w:rFonts w:asciiTheme="minorHAnsi" w:hAnsiTheme="minorHAnsi" w:cs="Calibri"/>
                <w:i/>
                <w:sz w:val="22"/>
                <w:szCs w:val="22"/>
              </w:rPr>
              <w:t>s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significant </w:t>
            </w:r>
            <w:r w:rsidR="00463E5E">
              <w:rPr>
                <w:rFonts w:asciiTheme="minorHAnsi" w:hAnsiTheme="minorHAnsi" w:cs="Calibri"/>
                <w:i/>
                <w:sz w:val="22"/>
                <w:szCs w:val="22"/>
              </w:rPr>
              <w:t>changes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463E5E">
              <w:rPr>
                <w:rFonts w:asciiTheme="minorHAnsi" w:hAnsiTheme="minorHAnsi" w:cs="Calibri"/>
                <w:i/>
                <w:sz w:val="22"/>
                <w:szCs w:val="22"/>
              </w:rPr>
              <w:t>in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claims disputes</w:t>
            </w:r>
            <w:r w:rsidR="00B95091" w:rsidRPr="00515C4D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</w:tc>
      </w:tr>
      <w:tr w:rsidR="000714ED" w:rsidRPr="000714ED" w14:paraId="0EEEA900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F76B77F" w14:textId="77777777" w:rsidR="000714ED" w:rsidRDefault="000714ED" w:rsidP="007C464B"/>
        </w:tc>
        <w:tc>
          <w:tcPr>
            <w:tcW w:w="8110" w:type="dxa"/>
          </w:tcPr>
          <w:p w14:paraId="286A3E8E" w14:textId="3BFEFA42" w:rsidR="000714ED" w:rsidRPr="00515C4D" w:rsidRDefault="000714E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4ED" w:rsidRPr="000714ED" w14:paraId="73BD3D22" w14:textId="77777777" w:rsidTr="00DE24EA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74D62F8D" w14:textId="77777777" w:rsidR="000714ED" w:rsidRDefault="000714ED" w:rsidP="007C464B"/>
        </w:tc>
        <w:tc>
          <w:tcPr>
            <w:tcW w:w="8110" w:type="dxa"/>
            <w:shd w:val="clear" w:color="auto" w:fill="E7E6E6" w:themeFill="background2"/>
          </w:tcPr>
          <w:p w14:paraId="57EB2A29" w14:textId="1362BF36" w:rsidR="000714ED" w:rsidRPr="00515C4D" w:rsidRDefault="009C5D2C" w:rsidP="00BD6264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3" w:name="_Hlk98171348"/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 positive or negative</w:t>
            </w:r>
            <w:bookmarkEnd w:id="3"/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</w:tc>
      </w:tr>
      <w:tr w:rsidR="000714ED" w:rsidRPr="007C464B" w14:paraId="001D1549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DDF442D" w14:textId="77777777" w:rsidR="000714ED" w:rsidRDefault="000714ED" w:rsidP="007C464B"/>
        </w:tc>
        <w:tc>
          <w:tcPr>
            <w:tcW w:w="8110" w:type="dxa"/>
          </w:tcPr>
          <w:p w14:paraId="394751E2" w14:textId="77777777" w:rsidR="000714ED" w:rsidRPr="00515C4D" w:rsidRDefault="000714E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4ED" w:rsidRPr="000714ED" w14:paraId="28F0D051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76C63E40" w14:textId="77777777" w:rsidR="000714ED" w:rsidRDefault="000714ED" w:rsidP="007C464B"/>
        </w:tc>
        <w:tc>
          <w:tcPr>
            <w:tcW w:w="8110" w:type="dxa"/>
            <w:shd w:val="clear" w:color="auto" w:fill="E7E6E6" w:themeFill="background2"/>
          </w:tcPr>
          <w:p w14:paraId="2E4F07F3" w14:textId="341090AE" w:rsidR="000714ED" w:rsidRPr="00515C4D" w:rsidRDefault="00BD6264" w:rsidP="00BD6264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714ED" w:rsidRPr="007C464B" w14:paraId="172FBA6F" w14:textId="77777777" w:rsidTr="00DE24EA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9748180" w14:textId="77777777" w:rsidR="000714ED" w:rsidRDefault="000714ED" w:rsidP="007C464B"/>
        </w:tc>
        <w:tc>
          <w:tcPr>
            <w:tcW w:w="8110" w:type="dxa"/>
          </w:tcPr>
          <w:p w14:paraId="4598EFAE" w14:textId="6E7E0A55" w:rsidR="000714ED" w:rsidRPr="00515C4D" w:rsidRDefault="00C5265E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F7B30BE" w14:textId="0C0F3ED5" w:rsidR="00D479AB" w:rsidRDefault="00D479AB" w:rsidP="000714ED">
      <w:pPr>
        <w:tabs>
          <w:tab w:val="left" w:pos="1260"/>
        </w:tabs>
        <w:ind w:left="-18"/>
      </w:pPr>
    </w:p>
    <w:p w14:paraId="3FEA1725" w14:textId="1286AEE6" w:rsidR="00CA4DE1" w:rsidRDefault="00CA4DE1" w:rsidP="000714ED">
      <w:pPr>
        <w:tabs>
          <w:tab w:val="left" w:pos="1260"/>
        </w:tabs>
        <w:ind w:left="-18"/>
      </w:pPr>
    </w:p>
    <w:p w14:paraId="57368DF7" w14:textId="3683CBF2" w:rsidR="00162149" w:rsidRDefault="00162149">
      <w:pPr>
        <w:spacing w:after="160" w:line="259" w:lineRule="auto"/>
      </w:pPr>
      <w:r>
        <w:br w:type="page"/>
      </w:r>
    </w:p>
    <w:p w14:paraId="2EE836F8" w14:textId="77777777" w:rsidR="00DE24EA" w:rsidRDefault="00DE24EA" w:rsidP="000714ED">
      <w:pPr>
        <w:tabs>
          <w:tab w:val="left" w:pos="1260"/>
        </w:tabs>
        <w:ind w:left="-18"/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425"/>
        <w:gridCol w:w="8110"/>
      </w:tblGrid>
      <w:tr w:rsidR="00D73867" w14:paraId="75BBE931" w14:textId="77777777" w:rsidTr="00DE24EA">
        <w:trPr>
          <w:trHeight w:val="1080"/>
          <w:tblHeader/>
          <w:jc w:val="center"/>
        </w:trPr>
        <w:tc>
          <w:tcPr>
            <w:tcW w:w="10535" w:type="dxa"/>
            <w:gridSpan w:val="2"/>
            <w:shd w:val="clear" w:color="auto" w:fill="808080" w:themeFill="background1" w:themeFillShade="80"/>
            <w:vAlign w:val="center"/>
          </w:tcPr>
          <w:p w14:paraId="3AE81D61" w14:textId="678B8CD1" w:rsidR="00D73867" w:rsidRPr="00192A69" w:rsidRDefault="00D73867" w:rsidP="00192A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</w:pPr>
            <w:r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Attachment B1: Prior Authorization</w:t>
            </w:r>
            <w:r w:rsidR="00F7301D"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 xml:space="preserve"> Request</w:t>
            </w:r>
            <w:r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 xml:space="preserve"> Report</w:t>
            </w:r>
          </w:p>
        </w:tc>
      </w:tr>
      <w:tr w:rsidR="00C95046" w14:paraId="3DFBA98A" w14:textId="77777777" w:rsidTr="00A55199">
        <w:trPr>
          <w:trHeight w:val="512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21632136" w14:textId="47958707" w:rsidR="00690AD9" w:rsidRDefault="00C95046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Summary of</w:t>
            </w:r>
            <w:r w:rsidR="008D4281"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uthorization </w:t>
            </w:r>
            <w:r w:rsidR="008D4281"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equests </w:t>
            </w:r>
            <w:r w:rsidR="008D4281"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xcluding</w:t>
            </w:r>
            <w:r w:rsidR="000019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Behavioral Health 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Medication Authorization Requests</w:t>
            </w:r>
            <w:r w:rsidR="008D4281"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</w:p>
          <w:p w14:paraId="1A1F7528" w14:textId="1A358FB6" w:rsidR="00CA4DE1" w:rsidRPr="00B8081A" w:rsidRDefault="00C95046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8D4281"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eported</w:t>
            </w:r>
            <w:r w:rsidR="008D4281"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="008D4281"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A1-A3</w:t>
            </w:r>
          </w:p>
        </w:tc>
        <w:tc>
          <w:tcPr>
            <w:tcW w:w="8110" w:type="dxa"/>
            <w:shd w:val="clear" w:color="auto" w:fill="E7E6E6" w:themeFill="background2"/>
          </w:tcPr>
          <w:p w14:paraId="43DE309C" w14:textId="705D6372" w:rsidR="00CA4DE1" w:rsidRPr="00515C4D" w:rsidRDefault="005237CC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237C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SUMMARY</w:t>
            </w:r>
            <w:r w:rsidRPr="005237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 xml:space="preserve"> (Summarize any authorization request</w:t>
            </w:r>
            <w:r w:rsidR="00FE0FF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 xml:space="preserve"> data </w:t>
            </w:r>
            <w:r w:rsidRPr="005237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that depict</w:t>
            </w:r>
            <w:r w:rsidR="008A21B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s</w:t>
            </w:r>
            <w:r w:rsidRPr="005237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 xml:space="preserve"> significant </w:t>
            </w:r>
            <w:r w:rsidR="00FE0FF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changes</w:t>
            </w:r>
            <w:r w:rsidRPr="005237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)</w:t>
            </w:r>
          </w:p>
        </w:tc>
      </w:tr>
      <w:tr w:rsidR="00C95046" w14:paraId="2C66D586" w14:textId="77777777" w:rsidTr="00FE0FF9">
        <w:trPr>
          <w:trHeight w:val="53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7AA3D6F1" w14:textId="77777777" w:rsidR="00CA4DE1" w:rsidRDefault="00CA4DE1" w:rsidP="007C464B"/>
        </w:tc>
        <w:tc>
          <w:tcPr>
            <w:tcW w:w="8110" w:type="dxa"/>
          </w:tcPr>
          <w:p w14:paraId="7A79C426" w14:textId="77777777" w:rsidR="00CA4DE1" w:rsidRPr="00515C4D" w:rsidRDefault="00CA4DE1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046" w14:paraId="5C38C6EC" w14:textId="77777777" w:rsidTr="00DE24EA">
        <w:trPr>
          <w:trHeight w:val="44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01A48EE" w14:textId="77777777" w:rsidR="00CA4DE1" w:rsidRDefault="00CA4DE1" w:rsidP="007C464B"/>
        </w:tc>
        <w:tc>
          <w:tcPr>
            <w:tcW w:w="8110" w:type="dxa"/>
            <w:shd w:val="clear" w:color="auto" w:fill="E7E6E6" w:themeFill="background2"/>
          </w:tcPr>
          <w:p w14:paraId="0B6C7E5F" w14:textId="77777777" w:rsidR="00CA4DE1" w:rsidRPr="00515C4D" w:rsidRDefault="00CA4DE1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C95046" w14:paraId="5D61C92F" w14:textId="77777777" w:rsidTr="00FE0FF9">
        <w:trPr>
          <w:trHeight w:val="53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9342DBC" w14:textId="77777777" w:rsidR="00CA4DE1" w:rsidRDefault="00CA4DE1" w:rsidP="007C464B"/>
        </w:tc>
        <w:tc>
          <w:tcPr>
            <w:tcW w:w="8110" w:type="dxa"/>
          </w:tcPr>
          <w:p w14:paraId="31CB3FF8" w14:textId="77777777" w:rsidR="00CA4DE1" w:rsidRPr="00515C4D" w:rsidRDefault="00CA4DE1" w:rsidP="007C464B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95046" w14:paraId="132615C6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B7003D8" w14:textId="77777777" w:rsidR="00CA4DE1" w:rsidRDefault="00CA4DE1" w:rsidP="007C464B"/>
        </w:tc>
        <w:tc>
          <w:tcPr>
            <w:tcW w:w="8110" w:type="dxa"/>
            <w:shd w:val="clear" w:color="auto" w:fill="E7E6E6" w:themeFill="background2"/>
          </w:tcPr>
          <w:p w14:paraId="63501AEE" w14:textId="77777777" w:rsidR="00CA4DE1" w:rsidRPr="00515C4D" w:rsidRDefault="00CA4DE1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95046" w14:paraId="6501C844" w14:textId="77777777" w:rsidTr="00FE0FF9">
        <w:trPr>
          <w:trHeight w:val="602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71E0354" w14:textId="77777777" w:rsidR="00CA4DE1" w:rsidRDefault="00CA4DE1" w:rsidP="007C464B"/>
        </w:tc>
        <w:tc>
          <w:tcPr>
            <w:tcW w:w="8110" w:type="dxa"/>
          </w:tcPr>
          <w:p w14:paraId="1572826A" w14:textId="77777777" w:rsidR="00CA4DE1" w:rsidRPr="00515C4D" w:rsidRDefault="00CA4DE1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95046" w:rsidRPr="000714ED" w14:paraId="4446D86D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28191706" w14:textId="62A7CE72" w:rsidR="00690AD9" w:rsidRDefault="00C95046" w:rsidP="00690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Types</w:t>
            </w:r>
            <w:r w:rsidR="00D57A34"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="00D57A34"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equests </w:t>
            </w:r>
            <w:r w:rsidR="00D57A34"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xcluding </w:t>
            </w:r>
            <w:r w:rsidR="00D57A34"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equests for </w:t>
            </w:r>
            <w:r w:rsidR="00053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Behavioral Health and </w:t>
            </w:r>
            <w:r w:rsidR="00D57A34"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edication</w:t>
            </w:r>
            <w:r w:rsidR="00053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</w:t>
            </w:r>
            <w:r w:rsidR="00D36D89">
              <w:rPr>
                <w:rFonts w:asciiTheme="minorHAnsi" w:hAnsiTheme="minorHAnsi" w:cstheme="minorHAnsi"/>
                <w:b/>
                <w:sz w:val="22"/>
                <w:szCs w:val="22"/>
              </w:rPr>
              <w:t>thorization Requests</w:t>
            </w:r>
            <w:r w:rsidR="00D57A34"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</w:p>
          <w:p w14:paraId="357D4AFF" w14:textId="58982354" w:rsidR="00CA4DE1" w:rsidRPr="0043236B" w:rsidRDefault="00D57A34" w:rsidP="00690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C95046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="00C95046">
              <w:rPr>
                <w:rFonts w:asciiTheme="minorHAnsi" w:hAnsiTheme="minorHAnsi" w:cstheme="minorHAnsi"/>
                <w:b/>
                <w:sz w:val="22"/>
                <w:szCs w:val="22"/>
              </w:rPr>
              <w:t>eported for</w:t>
            </w:r>
            <w:r w:rsidRPr="00D57A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B1-B5</w:t>
            </w:r>
          </w:p>
        </w:tc>
        <w:tc>
          <w:tcPr>
            <w:tcW w:w="8110" w:type="dxa"/>
            <w:shd w:val="clear" w:color="auto" w:fill="E7E6E6" w:themeFill="background2"/>
          </w:tcPr>
          <w:p w14:paraId="22B2E6A4" w14:textId="49BCF40A" w:rsidR="00CA4DE1" w:rsidRPr="00515C4D" w:rsidRDefault="00CA4DE1" w:rsidP="007C464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="00B768D0" w:rsidRPr="008A21B9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>(Summarize the types of authorization requests that depict</w:t>
            </w:r>
            <w:r w:rsidR="008A21B9" w:rsidRPr="008A21B9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>s</w:t>
            </w:r>
            <w:r w:rsidR="00B768D0" w:rsidRPr="008A21B9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 xml:space="preserve"> significant </w:t>
            </w:r>
            <w:r w:rsidR="00BA6822" w:rsidRPr="008A21B9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>changes</w:t>
            </w:r>
            <w:r w:rsidR="00B768D0" w:rsidRPr="008A21B9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>)</w:t>
            </w:r>
          </w:p>
        </w:tc>
      </w:tr>
      <w:tr w:rsidR="00C95046" w:rsidRPr="000714ED" w14:paraId="58F66E26" w14:textId="77777777" w:rsidTr="00F03E1E">
        <w:trPr>
          <w:trHeight w:val="638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CE9A5F0" w14:textId="77777777" w:rsidR="00CA4DE1" w:rsidRDefault="00CA4DE1" w:rsidP="007C464B"/>
        </w:tc>
        <w:tc>
          <w:tcPr>
            <w:tcW w:w="8110" w:type="dxa"/>
          </w:tcPr>
          <w:p w14:paraId="5A8FC7F2" w14:textId="77777777" w:rsidR="00CA4DE1" w:rsidRPr="00515C4D" w:rsidRDefault="00CA4DE1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95046" w:rsidRPr="000714ED" w14:paraId="655D9DF8" w14:textId="77777777" w:rsidTr="00DE24EA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0EC7C7A" w14:textId="77777777" w:rsidR="00CA4DE1" w:rsidRDefault="00CA4DE1" w:rsidP="007C464B"/>
        </w:tc>
        <w:tc>
          <w:tcPr>
            <w:tcW w:w="8110" w:type="dxa"/>
            <w:shd w:val="clear" w:color="auto" w:fill="E7E6E6" w:themeFill="background2"/>
          </w:tcPr>
          <w:p w14:paraId="0B70118A" w14:textId="77777777" w:rsidR="00CA4DE1" w:rsidRPr="00515C4D" w:rsidRDefault="00CA4DE1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C95046" w:rsidRPr="007C464B" w14:paraId="06550C5F" w14:textId="77777777" w:rsidTr="00F03E1E">
        <w:trPr>
          <w:trHeight w:val="6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3821955" w14:textId="77777777" w:rsidR="00CA4DE1" w:rsidRDefault="00CA4DE1" w:rsidP="007C464B"/>
        </w:tc>
        <w:tc>
          <w:tcPr>
            <w:tcW w:w="8110" w:type="dxa"/>
          </w:tcPr>
          <w:p w14:paraId="4112B921" w14:textId="77777777" w:rsidR="00CA4DE1" w:rsidRPr="00515C4D" w:rsidRDefault="00CA4DE1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95046" w:rsidRPr="000714ED" w14:paraId="79201EF7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7C842C6" w14:textId="77777777" w:rsidR="00CA4DE1" w:rsidRDefault="00CA4DE1" w:rsidP="007C464B"/>
        </w:tc>
        <w:tc>
          <w:tcPr>
            <w:tcW w:w="8110" w:type="dxa"/>
            <w:shd w:val="clear" w:color="auto" w:fill="E7E6E6" w:themeFill="background2"/>
          </w:tcPr>
          <w:p w14:paraId="28B66A7E" w14:textId="77777777" w:rsidR="00CA4DE1" w:rsidRPr="00515C4D" w:rsidRDefault="00CA4DE1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</w:p>
        </w:tc>
      </w:tr>
      <w:tr w:rsidR="00C95046" w:rsidRPr="007C464B" w14:paraId="436ED49B" w14:textId="77777777" w:rsidTr="00E475F2">
        <w:trPr>
          <w:trHeight w:val="602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050D69A" w14:textId="77777777" w:rsidR="00CA4DE1" w:rsidRDefault="00CA4DE1" w:rsidP="007C464B"/>
        </w:tc>
        <w:tc>
          <w:tcPr>
            <w:tcW w:w="8110" w:type="dxa"/>
          </w:tcPr>
          <w:p w14:paraId="1845A8F1" w14:textId="77777777" w:rsidR="00CA4DE1" w:rsidRPr="00515C4D" w:rsidRDefault="00CA4DE1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45E36" w:rsidRPr="000714ED" w14:paraId="4088B261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1582EA5E" w14:textId="6122E7EA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Summary of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uthorization 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equests Behavioral Health Authorization Requests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</w:p>
          <w:p w14:paraId="4819F0CC" w14:textId="2E4B9F34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eported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D428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10" w:type="dxa"/>
            <w:shd w:val="clear" w:color="auto" w:fill="E7E6E6" w:themeFill="background2"/>
          </w:tcPr>
          <w:p w14:paraId="2637AA30" w14:textId="13E91AFE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any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2768">
              <w:rPr>
                <w:rFonts w:asciiTheme="minorHAnsi" w:hAnsiTheme="minorHAnsi" w:cstheme="minorHAnsi"/>
                <w:i/>
                <w:sz w:val="22"/>
                <w:szCs w:val="22"/>
              </w:rPr>
              <w:t>behavioral health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authorization request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5E36" w:rsidRPr="000714ED" w14:paraId="5EB93D31" w14:textId="77777777" w:rsidTr="00D36D89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572FFCE4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auto"/>
          </w:tcPr>
          <w:p w14:paraId="6705A5DF" w14:textId="77777777" w:rsidR="00E45E36" w:rsidRPr="00D36D89" w:rsidRDefault="00E45E36" w:rsidP="00E45E36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E36" w:rsidRPr="000714ED" w14:paraId="3FC24CBB" w14:textId="77777777" w:rsidTr="00DE24EA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036D7132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E7E6E6" w:themeFill="background2"/>
          </w:tcPr>
          <w:p w14:paraId="189C5053" w14:textId="0E2657DE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E45E36" w:rsidRPr="000714ED" w14:paraId="37DDF9AC" w14:textId="77777777" w:rsidTr="00D36D89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1C066DD7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auto"/>
          </w:tcPr>
          <w:p w14:paraId="3DB084A8" w14:textId="77777777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E36" w:rsidRPr="000714ED" w14:paraId="5E8956B6" w14:textId="77777777" w:rsidTr="00DE24EA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59C010C0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E7E6E6" w:themeFill="background2"/>
          </w:tcPr>
          <w:p w14:paraId="384F8AB7" w14:textId="1F579668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1245C" w:rsidRPr="000714ED" w14:paraId="54E4B58D" w14:textId="77777777" w:rsidTr="00D36D89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55D061DA" w14:textId="77777777" w:rsidR="00F1245C" w:rsidRDefault="00F1245C" w:rsidP="00D3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auto"/>
          </w:tcPr>
          <w:p w14:paraId="3646CAF4" w14:textId="77777777" w:rsidR="00F1245C" w:rsidRPr="00D36D89" w:rsidRDefault="00F1245C" w:rsidP="00D36D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E36" w:rsidRPr="000714ED" w14:paraId="7ECA867D" w14:textId="77777777" w:rsidTr="00EB4BA7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6933A33A" w14:textId="44E96790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Types of Behavioral Health Requests – Data Reported for D1-D5</w:t>
            </w:r>
          </w:p>
        </w:tc>
        <w:tc>
          <w:tcPr>
            <w:tcW w:w="8110" w:type="dxa"/>
            <w:shd w:val="clear" w:color="auto" w:fill="E7E6E6" w:themeFill="background2"/>
          </w:tcPr>
          <w:p w14:paraId="7D09DF5A" w14:textId="54AEC829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 xml:space="preserve">(Summarize the types of </w:t>
            </w:r>
            <w:r w:rsidR="00FA2768">
              <w:rPr>
                <w:rFonts w:asciiTheme="minorHAnsi" w:hAnsiTheme="minorHAnsi" w:cs="Calibri"/>
                <w:i/>
                <w:sz w:val="22"/>
                <w:szCs w:val="22"/>
              </w:rPr>
              <w:t xml:space="preserve">behavioral health 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>authorization request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data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that depict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s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significant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changes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</w:tc>
      </w:tr>
      <w:tr w:rsidR="00E45E36" w:rsidRPr="000714ED" w14:paraId="472446B2" w14:textId="77777777" w:rsidTr="00D36D89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3A9660EC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auto"/>
          </w:tcPr>
          <w:p w14:paraId="36110CC9" w14:textId="77777777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E36" w:rsidRPr="000714ED" w14:paraId="6E2B8D92" w14:textId="77777777" w:rsidTr="00EB4BA7">
        <w:trPr>
          <w:trHeight w:val="368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55B90609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E7E6E6" w:themeFill="background2"/>
          </w:tcPr>
          <w:p w14:paraId="36296C46" w14:textId="45CC7247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positive or negative)</w:t>
            </w:r>
          </w:p>
        </w:tc>
      </w:tr>
      <w:tr w:rsidR="00E45E36" w:rsidRPr="000714ED" w14:paraId="2B51F448" w14:textId="77777777" w:rsidTr="00D36D89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17E31992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auto"/>
          </w:tcPr>
          <w:p w14:paraId="7E58AF81" w14:textId="77777777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E36" w:rsidRPr="000714ED" w14:paraId="343AF0C5" w14:textId="77777777" w:rsidTr="00EB4BA7">
        <w:trPr>
          <w:trHeight w:val="377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021530EC" w14:textId="77777777" w:rsidR="00E45E36" w:rsidRDefault="00E45E36" w:rsidP="00E45E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E7E6E6" w:themeFill="background2"/>
          </w:tcPr>
          <w:p w14:paraId="02027B25" w14:textId="3CA5AF9C" w:rsidR="00E45E36" w:rsidRPr="00D36D89" w:rsidRDefault="00E45E36" w:rsidP="00E45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B4BA7" w:rsidRPr="000714ED" w14:paraId="36C46CBC" w14:textId="77777777" w:rsidTr="00D36D89">
        <w:trPr>
          <w:trHeight w:val="611"/>
          <w:jc w:val="center"/>
        </w:trPr>
        <w:tc>
          <w:tcPr>
            <w:tcW w:w="2425" w:type="dxa"/>
            <w:vMerge/>
            <w:shd w:val="clear" w:color="auto" w:fill="E7E6E6" w:themeFill="background2"/>
            <w:vAlign w:val="center"/>
          </w:tcPr>
          <w:p w14:paraId="54337420" w14:textId="77777777" w:rsidR="00EB4BA7" w:rsidRDefault="00EB4BA7" w:rsidP="00EB4B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auto"/>
          </w:tcPr>
          <w:p w14:paraId="54FADB85" w14:textId="77777777" w:rsidR="00EB4BA7" w:rsidRPr="00D36D89" w:rsidRDefault="00EB4BA7" w:rsidP="00EB4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4BA7" w:rsidRPr="000714ED" w14:paraId="0C73ABA5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66048E52" w14:textId="23C00648" w:rsidR="00EB4BA7" w:rsidRPr="00E45E36" w:rsidRDefault="00EB4BA7" w:rsidP="00EB4B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Medication Authorization Requests – </w:t>
            </w:r>
          </w:p>
          <w:p w14:paraId="4315B6D2" w14:textId="363A0DBB" w:rsidR="00EB4BA7" w:rsidRPr="0043236B" w:rsidRDefault="00EB4BA7" w:rsidP="00EB4B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Reported for </w:t>
            </w:r>
            <w:r w:rsidR="004F24CC"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4F24CC"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10" w:type="dxa"/>
            <w:shd w:val="clear" w:color="auto" w:fill="E7E6E6" w:themeFill="background2"/>
          </w:tcPr>
          <w:p w14:paraId="331374C6" w14:textId="70EB0590" w:rsidR="00EB4BA7" w:rsidRPr="00515C4D" w:rsidRDefault="00EB4BA7" w:rsidP="00EB4BA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any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medication authorization request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Pr="00A8334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B4BA7" w:rsidRPr="000714ED" w14:paraId="6CE44984" w14:textId="77777777" w:rsidTr="00E475F2">
        <w:trPr>
          <w:trHeight w:val="638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4C8C9901" w14:textId="77777777" w:rsidR="00EB4BA7" w:rsidRDefault="00EB4BA7" w:rsidP="00EB4BA7"/>
        </w:tc>
        <w:tc>
          <w:tcPr>
            <w:tcW w:w="8110" w:type="dxa"/>
          </w:tcPr>
          <w:p w14:paraId="48D6A0D1" w14:textId="77777777" w:rsidR="00EB4BA7" w:rsidRPr="00515C4D" w:rsidRDefault="00EB4BA7" w:rsidP="00EB4BA7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4BA7" w:rsidRPr="000714ED" w14:paraId="116E7059" w14:textId="77777777" w:rsidTr="00DE24EA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CE533C2" w14:textId="77777777" w:rsidR="00EB4BA7" w:rsidRDefault="00EB4BA7" w:rsidP="00EB4BA7"/>
        </w:tc>
        <w:tc>
          <w:tcPr>
            <w:tcW w:w="8110" w:type="dxa"/>
            <w:shd w:val="clear" w:color="auto" w:fill="E7E6E6" w:themeFill="background2"/>
          </w:tcPr>
          <w:p w14:paraId="4FFF550B" w14:textId="77777777" w:rsidR="00EB4BA7" w:rsidRPr="00515C4D" w:rsidRDefault="00EB4BA7" w:rsidP="00EB4BA7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EB4BA7" w:rsidRPr="007C464B" w14:paraId="6C1329C0" w14:textId="77777777" w:rsidTr="00E475F2">
        <w:trPr>
          <w:trHeight w:val="647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4D8C8A5" w14:textId="77777777" w:rsidR="00EB4BA7" w:rsidRDefault="00EB4BA7" w:rsidP="00EB4BA7"/>
        </w:tc>
        <w:tc>
          <w:tcPr>
            <w:tcW w:w="8110" w:type="dxa"/>
          </w:tcPr>
          <w:p w14:paraId="1B963244" w14:textId="77777777" w:rsidR="00EB4BA7" w:rsidRPr="00515C4D" w:rsidRDefault="00EB4BA7" w:rsidP="00EB4BA7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4BA7" w:rsidRPr="000714ED" w14:paraId="6B437CDB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6359CCB" w14:textId="77777777" w:rsidR="00EB4BA7" w:rsidRDefault="00EB4BA7" w:rsidP="00EB4BA7"/>
        </w:tc>
        <w:tc>
          <w:tcPr>
            <w:tcW w:w="8110" w:type="dxa"/>
            <w:shd w:val="clear" w:color="auto" w:fill="E7E6E6" w:themeFill="background2"/>
          </w:tcPr>
          <w:p w14:paraId="41CCDCE8" w14:textId="77777777" w:rsidR="00EB4BA7" w:rsidRPr="00515C4D" w:rsidRDefault="00EB4BA7" w:rsidP="00EB4BA7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B4BA7" w:rsidRPr="007C464B" w14:paraId="36339230" w14:textId="77777777" w:rsidTr="00E475F2">
        <w:trPr>
          <w:trHeight w:val="683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719CFD4" w14:textId="77777777" w:rsidR="00EB4BA7" w:rsidRDefault="00EB4BA7" w:rsidP="00EB4BA7"/>
        </w:tc>
        <w:tc>
          <w:tcPr>
            <w:tcW w:w="8110" w:type="dxa"/>
          </w:tcPr>
          <w:p w14:paraId="5446ABA4" w14:textId="77777777" w:rsidR="00EB4BA7" w:rsidRPr="00515C4D" w:rsidRDefault="00EB4BA7" w:rsidP="00EB4BA7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4BA7" w:rsidRPr="000714ED" w14:paraId="672F8648" w14:textId="77777777" w:rsidTr="00DE24EA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0BA3BE23" w14:textId="06671C29" w:rsidR="00EB4BA7" w:rsidRPr="00E45E36" w:rsidRDefault="00EB4BA7" w:rsidP="00EB4B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Types of Requests for Medication Authorization Requests – </w:t>
            </w:r>
          </w:p>
          <w:p w14:paraId="78FBA577" w14:textId="00058563" w:rsidR="00EB4BA7" w:rsidRPr="00E45E36" w:rsidRDefault="00EB4BA7" w:rsidP="00EB4B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Reported for </w:t>
            </w:r>
            <w:r w:rsidR="004F24CC"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4F24CC"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E45E36" w:rsidRPr="00E45E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10" w:type="dxa"/>
            <w:shd w:val="clear" w:color="auto" w:fill="E7E6E6" w:themeFill="background2"/>
          </w:tcPr>
          <w:p w14:paraId="6907B173" w14:textId="50CEF6F4" w:rsidR="00EB4BA7" w:rsidRPr="00515C4D" w:rsidRDefault="00EB4BA7" w:rsidP="00EB4BA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 xml:space="preserve">(Summarize the types of </w:t>
            </w:r>
            <w:r w:rsidR="00FA2768">
              <w:rPr>
                <w:rFonts w:asciiTheme="minorHAnsi" w:hAnsiTheme="minorHAnsi" w:cs="Calibri"/>
                <w:i/>
                <w:sz w:val="22"/>
                <w:szCs w:val="22"/>
              </w:rPr>
              <w:t xml:space="preserve">medication 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>authorization request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data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that depict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s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significant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changes</w:t>
            </w:r>
            <w:r w:rsidRPr="00674D8E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</w:tc>
      </w:tr>
      <w:tr w:rsidR="00EB4BA7" w:rsidRPr="000714ED" w14:paraId="3144B934" w14:textId="77777777" w:rsidTr="00D67D16">
        <w:trPr>
          <w:trHeight w:val="638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253F5B83" w14:textId="77777777" w:rsidR="00EB4BA7" w:rsidRPr="00515C4D" w:rsidRDefault="00EB4BA7" w:rsidP="00EB4BA7"/>
        </w:tc>
        <w:tc>
          <w:tcPr>
            <w:tcW w:w="8110" w:type="dxa"/>
          </w:tcPr>
          <w:p w14:paraId="0AA684E3" w14:textId="77777777" w:rsidR="00EB4BA7" w:rsidRPr="00515C4D" w:rsidRDefault="00EB4BA7" w:rsidP="00EB4BA7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4BA7" w:rsidRPr="000714ED" w14:paraId="3E3F5333" w14:textId="77777777" w:rsidTr="00DE24EA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481D755" w14:textId="77777777" w:rsidR="00EB4BA7" w:rsidRPr="00515C4D" w:rsidRDefault="00EB4BA7" w:rsidP="00EB4BA7"/>
        </w:tc>
        <w:tc>
          <w:tcPr>
            <w:tcW w:w="8110" w:type="dxa"/>
            <w:shd w:val="clear" w:color="auto" w:fill="E7E6E6" w:themeFill="background2"/>
          </w:tcPr>
          <w:p w14:paraId="742EB0BE" w14:textId="77777777" w:rsidR="00EB4BA7" w:rsidRPr="00515C4D" w:rsidRDefault="00EB4BA7" w:rsidP="00EB4BA7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positive or negative)</w:t>
            </w:r>
          </w:p>
        </w:tc>
      </w:tr>
      <w:tr w:rsidR="00EB4BA7" w:rsidRPr="007C464B" w14:paraId="2F0FE803" w14:textId="77777777" w:rsidTr="00D67D16">
        <w:trPr>
          <w:trHeight w:val="512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E678DD7" w14:textId="77777777" w:rsidR="00EB4BA7" w:rsidRPr="00515C4D" w:rsidRDefault="00EB4BA7" w:rsidP="00EB4BA7"/>
        </w:tc>
        <w:tc>
          <w:tcPr>
            <w:tcW w:w="8110" w:type="dxa"/>
          </w:tcPr>
          <w:p w14:paraId="05B9416F" w14:textId="77777777" w:rsidR="00EB4BA7" w:rsidRPr="00515C4D" w:rsidRDefault="00EB4BA7" w:rsidP="00EB4BA7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4BA7" w:rsidRPr="000714ED" w14:paraId="17370469" w14:textId="77777777" w:rsidTr="00DE24EA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04486C5" w14:textId="77777777" w:rsidR="00EB4BA7" w:rsidRPr="00515C4D" w:rsidRDefault="00EB4BA7" w:rsidP="00EB4BA7"/>
        </w:tc>
        <w:tc>
          <w:tcPr>
            <w:tcW w:w="8110" w:type="dxa"/>
            <w:shd w:val="clear" w:color="auto" w:fill="E7E6E6" w:themeFill="background2"/>
          </w:tcPr>
          <w:p w14:paraId="2FF2F894" w14:textId="77777777" w:rsidR="00EB4BA7" w:rsidRPr="00515C4D" w:rsidRDefault="00EB4BA7" w:rsidP="00EB4BA7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B4BA7" w:rsidRPr="007C464B" w14:paraId="7E7D3805" w14:textId="77777777" w:rsidTr="00D67D16">
        <w:trPr>
          <w:trHeight w:val="6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4B0DDED" w14:textId="77777777" w:rsidR="00EB4BA7" w:rsidRPr="00515C4D" w:rsidRDefault="00EB4BA7" w:rsidP="00EB4BA7"/>
        </w:tc>
        <w:tc>
          <w:tcPr>
            <w:tcW w:w="8110" w:type="dxa"/>
          </w:tcPr>
          <w:p w14:paraId="003EA644" w14:textId="77777777" w:rsidR="00EB4BA7" w:rsidRPr="00515C4D" w:rsidRDefault="00EB4BA7" w:rsidP="00EB4BA7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594355E" w14:textId="37E2098B" w:rsidR="00CA4DE1" w:rsidRDefault="00CA4DE1" w:rsidP="000714ED">
      <w:pPr>
        <w:tabs>
          <w:tab w:val="left" w:pos="1260"/>
        </w:tabs>
        <w:ind w:left="-18"/>
      </w:pPr>
    </w:p>
    <w:p w14:paraId="7594E71F" w14:textId="2D30D999" w:rsidR="00162149" w:rsidRDefault="00162149">
      <w:pPr>
        <w:spacing w:after="160" w:line="259" w:lineRule="auto"/>
      </w:pPr>
      <w:r>
        <w:br w:type="page"/>
      </w:r>
    </w:p>
    <w:p w14:paraId="46188A70" w14:textId="77777777" w:rsidR="004B4EAD" w:rsidRDefault="004B4EAD" w:rsidP="000714ED">
      <w:pPr>
        <w:tabs>
          <w:tab w:val="left" w:pos="1260"/>
        </w:tabs>
        <w:ind w:left="-18"/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425"/>
        <w:gridCol w:w="8110"/>
      </w:tblGrid>
      <w:tr w:rsidR="004B4EAD" w14:paraId="72CC3FA7" w14:textId="77777777" w:rsidTr="00DE24EA">
        <w:trPr>
          <w:trHeight w:val="1080"/>
          <w:tblHeader/>
          <w:jc w:val="center"/>
        </w:trPr>
        <w:tc>
          <w:tcPr>
            <w:tcW w:w="10535" w:type="dxa"/>
            <w:gridSpan w:val="2"/>
            <w:shd w:val="clear" w:color="auto" w:fill="808080" w:themeFill="background1" w:themeFillShade="80"/>
            <w:vAlign w:val="center"/>
          </w:tcPr>
          <w:p w14:paraId="66916493" w14:textId="2DB6E780" w:rsidR="004B4EAD" w:rsidRPr="00192A69" w:rsidRDefault="00182445" w:rsidP="00192A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</w:pPr>
            <w:r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Attachment B2: Appeal and Hearing Request Report</w:t>
            </w:r>
          </w:p>
        </w:tc>
      </w:tr>
      <w:tr w:rsidR="004B4EAD" w14:paraId="324F21DE" w14:textId="77777777" w:rsidTr="002C10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4A869F94" w14:textId="77777777" w:rsidR="00EC24AA" w:rsidRPr="00EC24AA" w:rsidRDefault="00EC24AA" w:rsidP="00EC24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Standard Appeals – </w:t>
            </w:r>
          </w:p>
          <w:p w14:paraId="20B2EB39" w14:textId="33E6F7A4" w:rsidR="004B4EAD" w:rsidRPr="00B8081A" w:rsidRDefault="00EC24AA" w:rsidP="00CE08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EC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EC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eported for </w:t>
            </w:r>
            <w:r w:rsidR="00CE08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EC24AA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CE08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EC2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and </w:t>
            </w:r>
            <w:r w:rsidR="00CE08C0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EC24AA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CE08C0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EC24A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10" w:type="dxa"/>
            <w:shd w:val="clear" w:color="auto" w:fill="E7E6E6" w:themeFill="background2"/>
          </w:tcPr>
          <w:p w14:paraId="0AF69F6F" w14:textId="1A9CCEB0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 w:rsidR="00AE18C6">
              <w:rPr>
                <w:rFonts w:asciiTheme="minorHAnsi" w:hAnsiTheme="minorHAnsi" w:cstheme="minorHAnsi"/>
                <w:i/>
                <w:sz w:val="22"/>
                <w:szCs w:val="22"/>
              </w:rPr>
              <w:t>Standard member appeal</w:t>
            </w:r>
            <w:r w:rsidR="00D71C7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 w:rsidR="00D71C70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D71C70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including an explanation of </w:t>
            </w:r>
            <w:r w:rsidR="003C27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appeals </w:t>
            </w:r>
            <w:r w:rsidR="00BE67FF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>that were overturned due to a secondary review</w:t>
            </w:r>
            <w:r w:rsidR="00D71C7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BE67FF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 reported in </w:t>
            </w:r>
            <w:r w:rsidR="001A176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BE67FF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1A1767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D71C70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BE6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</w:t>
            </w:r>
            <w:r w:rsidR="00BE67FF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 explanation of member appeals not resolved within 30 days</w:t>
            </w:r>
            <w:r w:rsidR="00BE67F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4B4EAD" w14:paraId="3921C824" w14:textId="77777777" w:rsidTr="002833CE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20D31280" w14:textId="77777777" w:rsidR="004B4EAD" w:rsidRDefault="004B4EAD" w:rsidP="007C464B"/>
        </w:tc>
        <w:tc>
          <w:tcPr>
            <w:tcW w:w="8110" w:type="dxa"/>
          </w:tcPr>
          <w:p w14:paraId="5C796B9A" w14:textId="06AB207D" w:rsidR="002833CE" w:rsidRPr="00515C4D" w:rsidRDefault="002833CE" w:rsidP="002833CE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14:paraId="4502D6F4" w14:textId="77777777" w:rsidTr="002C1068">
        <w:trPr>
          <w:trHeight w:val="44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007D4B5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27781679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4B4EAD" w14:paraId="77E9CE4C" w14:textId="77777777" w:rsidTr="00050972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8FD34EC" w14:textId="77777777" w:rsidR="004B4EAD" w:rsidRDefault="004B4EAD" w:rsidP="007C464B"/>
        </w:tc>
        <w:tc>
          <w:tcPr>
            <w:tcW w:w="8110" w:type="dxa"/>
          </w:tcPr>
          <w:p w14:paraId="44E3F2E3" w14:textId="21089ADA" w:rsidR="002833CE" w:rsidRPr="00515C4D" w:rsidRDefault="002833CE" w:rsidP="007C464B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EAD" w14:paraId="1A63E517" w14:textId="77777777" w:rsidTr="002C1068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F9C1FA9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03777F86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B4EAD" w14:paraId="10AAB2F6" w14:textId="77777777" w:rsidTr="00A94814">
        <w:trPr>
          <w:trHeight w:val="485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55859AF" w14:textId="77777777" w:rsidR="004B4EAD" w:rsidRDefault="004B4EAD" w:rsidP="007C464B"/>
        </w:tc>
        <w:tc>
          <w:tcPr>
            <w:tcW w:w="8110" w:type="dxa"/>
          </w:tcPr>
          <w:p w14:paraId="29753623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EAD" w:rsidRPr="000714ED" w14:paraId="08DCB2B8" w14:textId="77777777" w:rsidTr="002C10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00617FF7" w14:textId="77777777" w:rsidR="00272E58" w:rsidRDefault="00272E58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2E58">
              <w:rPr>
                <w:rFonts w:asciiTheme="minorHAnsi" w:hAnsiTheme="minorHAnsi" w:cstheme="minorHAnsi"/>
                <w:b/>
                <w:sz w:val="22"/>
                <w:szCs w:val="22"/>
              </w:rPr>
              <w:t>Requests for Hearing –</w:t>
            </w:r>
          </w:p>
          <w:p w14:paraId="7FA03D76" w14:textId="3B99F0F8" w:rsidR="004B4EAD" w:rsidRPr="0043236B" w:rsidRDefault="00272E58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272E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r w:rsidRPr="00272E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ported for </w:t>
            </w:r>
            <w:r w:rsidR="00C95F7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272E58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C95F7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272E5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10" w:type="dxa"/>
            <w:shd w:val="clear" w:color="auto" w:fill="E7E6E6" w:themeFill="background2"/>
          </w:tcPr>
          <w:p w14:paraId="4162DD9D" w14:textId="77970B6E" w:rsidR="004B4EAD" w:rsidRPr="00515C4D" w:rsidRDefault="004B4EAD" w:rsidP="007C464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 w:rsidR="00C603E9">
              <w:rPr>
                <w:rFonts w:asciiTheme="minorHAnsi" w:hAnsiTheme="minorHAnsi" w:cstheme="minorHAnsi"/>
                <w:i/>
                <w:sz w:val="22"/>
                <w:szCs w:val="22"/>
              </w:rPr>
              <w:t>Member Requested State Fair Hearing</w:t>
            </w:r>
            <w:r w:rsidR="00D4700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="00C603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 significant </w:t>
            </w:r>
            <w:r w:rsidR="00AA1978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4B4EAD" w:rsidRPr="000714ED" w14:paraId="700084E6" w14:textId="77777777" w:rsidTr="00050972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5C0F8CA" w14:textId="77777777" w:rsidR="004B4EAD" w:rsidRDefault="004B4EAD" w:rsidP="007C464B"/>
        </w:tc>
        <w:tc>
          <w:tcPr>
            <w:tcW w:w="8110" w:type="dxa"/>
          </w:tcPr>
          <w:p w14:paraId="27151CD9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EAD" w:rsidRPr="000714ED" w14:paraId="50591137" w14:textId="77777777" w:rsidTr="002C1068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EF7641D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53C8906A" w14:textId="77777777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4B4EAD" w:rsidRPr="007C464B" w14:paraId="294B5E85" w14:textId="77777777" w:rsidTr="00A94814">
        <w:trPr>
          <w:trHeight w:val="557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3F65B9A" w14:textId="77777777" w:rsidR="004B4EAD" w:rsidRDefault="004B4EAD" w:rsidP="007C464B"/>
        </w:tc>
        <w:tc>
          <w:tcPr>
            <w:tcW w:w="8110" w:type="dxa"/>
          </w:tcPr>
          <w:p w14:paraId="1D24D6A6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EAD" w:rsidRPr="000714ED" w14:paraId="750F56F9" w14:textId="77777777" w:rsidTr="002C1068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4B75E158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0452BC52" w14:textId="77777777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</w:p>
        </w:tc>
      </w:tr>
      <w:tr w:rsidR="004B4EAD" w:rsidRPr="007C464B" w14:paraId="7F52FEE7" w14:textId="77777777" w:rsidTr="00A94814">
        <w:trPr>
          <w:trHeight w:val="548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8888FB5" w14:textId="77777777" w:rsidR="004B4EAD" w:rsidRDefault="004B4EAD" w:rsidP="007C464B"/>
        </w:tc>
        <w:tc>
          <w:tcPr>
            <w:tcW w:w="8110" w:type="dxa"/>
          </w:tcPr>
          <w:p w14:paraId="59FDF954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EAD" w:rsidRPr="000714ED" w14:paraId="48A58364" w14:textId="77777777" w:rsidTr="002C10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2C4339F3" w14:textId="77777777" w:rsidR="00050972" w:rsidRDefault="00050972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Expedited Appeals – </w:t>
            </w:r>
          </w:p>
          <w:p w14:paraId="2E09D9A2" w14:textId="499E2985" w:rsidR="004B4EAD" w:rsidRPr="0043236B" w:rsidRDefault="00050972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050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50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eported for </w:t>
            </w:r>
            <w:r w:rsidR="00C2277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050972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C2277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050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and </w:t>
            </w:r>
            <w:r w:rsidR="00D35EB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050972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D35EB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05097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10" w:type="dxa"/>
            <w:shd w:val="clear" w:color="auto" w:fill="E7E6E6" w:themeFill="background2"/>
          </w:tcPr>
          <w:p w14:paraId="4AEEDD1D" w14:textId="5F6EC6C0" w:rsidR="004B4EAD" w:rsidRPr="00515C4D" w:rsidRDefault="004B4EAD" w:rsidP="007C464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="00D952F0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 w:rsidR="00D952F0">
              <w:rPr>
                <w:rFonts w:asciiTheme="minorHAnsi" w:hAnsiTheme="minorHAnsi" w:cstheme="minorHAnsi"/>
                <w:i/>
                <w:sz w:val="22"/>
                <w:szCs w:val="22"/>
              </w:rPr>
              <w:t>Expedited member appeal data</w:t>
            </w:r>
            <w:r w:rsidR="00D952F0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 w:rsidR="00D952F0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D952F0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D952F0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="00D952F0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including an explanation of </w:t>
            </w:r>
            <w:r w:rsidR="00D952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appeals </w:t>
            </w:r>
            <w:r w:rsidR="00D952F0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>that were overturned due to a secondary review</w:t>
            </w:r>
            <w:r w:rsidR="00D952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D952F0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 reported in </w:t>
            </w:r>
            <w:r w:rsidR="00FB52BF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="00D952F0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D952F0">
              <w:rPr>
                <w:rFonts w:asciiTheme="minorHAnsi" w:hAnsiTheme="minorHAnsi" w:cstheme="minorHAnsi"/>
                <w:i/>
                <w:sz w:val="22"/>
                <w:szCs w:val="22"/>
              </w:rPr>
              <w:t>I, and</w:t>
            </w:r>
            <w:r w:rsidR="00D952F0" w:rsidRPr="00BE6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 explanation of member appeals not resolved within 3 days</w:t>
            </w:r>
            <w:r w:rsidR="00D952F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4B4EAD" w:rsidRPr="000714ED" w14:paraId="1AD12A2C" w14:textId="77777777" w:rsidTr="00A94814">
        <w:trPr>
          <w:trHeight w:val="602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0AE75B6" w14:textId="77777777" w:rsidR="004B4EAD" w:rsidRDefault="004B4EAD" w:rsidP="007C464B"/>
        </w:tc>
        <w:tc>
          <w:tcPr>
            <w:tcW w:w="8110" w:type="dxa"/>
          </w:tcPr>
          <w:p w14:paraId="0FE68D8E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:rsidRPr="000714ED" w14:paraId="42C66526" w14:textId="77777777" w:rsidTr="002C1068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54BAC8E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2327A3DF" w14:textId="77777777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4B4EAD" w:rsidRPr="007C464B" w14:paraId="1A2B096C" w14:textId="77777777" w:rsidTr="00A94814">
        <w:trPr>
          <w:trHeight w:val="548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023330D" w14:textId="77777777" w:rsidR="004B4EAD" w:rsidRDefault="004B4EAD" w:rsidP="007C464B"/>
        </w:tc>
        <w:tc>
          <w:tcPr>
            <w:tcW w:w="8110" w:type="dxa"/>
          </w:tcPr>
          <w:p w14:paraId="716A682A" w14:textId="77777777" w:rsidR="004B4EAD" w:rsidRPr="00515C4D" w:rsidRDefault="004B4EAD" w:rsidP="007C464B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:rsidRPr="000714ED" w14:paraId="46CF3BA0" w14:textId="77777777" w:rsidTr="002C1068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01538F3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4936650B" w14:textId="77777777" w:rsidR="004B4EAD" w:rsidRPr="00515C4D" w:rsidRDefault="004B4EAD" w:rsidP="007C464B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B4EAD" w:rsidRPr="007C464B" w14:paraId="1FBEC515" w14:textId="77777777" w:rsidTr="00A94814">
        <w:trPr>
          <w:trHeight w:val="602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72F4E6E" w14:textId="77777777" w:rsidR="004B4EAD" w:rsidRDefault="004B4EAD" w:rsidP="007C464B"/>
        </w:tc>
        <w:tc>
          <w:tcPr>
            <w:tcW w:w="8110" w:type="dxa"/>
          </w:tcPr>
          <w:p w14:paraId="0CE09B9E" w14:textId="77777777" w:rsidR="004B4EAD" w:rsidRPr="00515C4D" w:rsidRDefault="004B4EAD" w:rsidP="007C464B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:rsidRPr="000714ED" w14:paraId="094A545D" w14:textId="77777777" w:rsidTr="002C10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7076E049" w14:textId="77777777" w:rsidR="008A6F91" w:rsidRDefault="008A6F91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F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Requests for Hearing (Expedited) – </w:t>
            </w:r>
          </w:p>
          <w:p w14:paraId="749B7172" w14:textId="572EA170" w:rsidR="004B4EAD" w:rsidRPr="00515C4D" w:rsidRDefault="008A6F91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8A6F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8A6F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eported for </w:t>
            </w:r>
            <w:r w:rsidR="0034229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A6F91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34229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8A6F9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10" w:type="dxa"/>
            <w:shd w:val="clear" w:color="auto" w:fill="E7E6E6" w:themeFill="background2"/>
          </w:tcPr>
          <w:p w14:paraId="0A5C12CF" w14:textId="1DA00EB1" w:rsidR="004B4EAD" w:rsidRPr="00515C4D" w:rsidRDefault="004B4EAD" w:rsidP="007C464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="00A30C34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 w:rsidR="00A30C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Member Requested </w:t>
            </w:r>
            <w:r w:rsidR="00D30E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Expedited </w:t>
            </w:r>
            <w:r w:rsidR="00A30C34">
              <w:rPr>
                <w:rFonts w:asciiTheme="minorHAnsi" w:hAnsiTheme="minorHAnsi" w:cstheme="minorHAnsi"/>
                <w:i/>
                <w:sz w:val="22"/>
                <w:szCs w:val="22"/>
              </w:rPr>
              <w:t>State Fair Hearing data that depict significant changes</w:t>
            </w:r>
            <w:r w:rsidR="00A30C34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4B4EAD" w:rsidRPr="000714ED" w14:paraId="23A8A0D5" w14:textId="77777777" w:rsidTr="002C1068">
        <w:trPr>
          <w:trHeight w:val="44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3931A01" w14:textId="77777777" w:rsidR="004B4EAD" w:rsidRPr="00515C4D" w:rsidRDefault="004B4EAD" w:rsidP="007C464B"/>
        </w:tc>
        <w:tc>
          <w:tcPr>
            <w:tcW w:w="8110" w:type="dxa"/>
          </w:tcPr>
          <w:p w14:paraId="3D593DE7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:rsidRPr="000714ED" w14:paraId="61423F97" w14:textId="77777777" w:rsidTr="002C1068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72EE406" w14:textId="77777777" w:rsidR="004B4EAD" w:rsidRPr="00515C4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7CEE6915" w14:textId="77777777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positive or negative)</w:t>
            </w:r>
          </w:p>
        </w:tc>
      </w:tr>
      <w:tr w:rsidR="004B4EAD" w:rsidRPr="007C464B" w14:paraId="300D853D" w14:textId="77777777" w:rsidTr="002C1068">
        <w:trPr>
          <w:trHeight w:val="44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458E7286" w14:textId="77777777" w:rsidR="004B4EAD" w:rsidRPr="00515C4D" w:rsidRDefault="004B4EAD" w:rsidP="007C464B"/>
        </w:tc>
        <w:tc>
          <w:tcPr>
            <w:tcW w:w="8110" w:type="dxa"/>
          </w:tcPr>
          <w:p w14:paraId="04CC6363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:rsidRPr="000714ED" w14:paraId="4F0012C9" w14:textId="77777777" w:rsidTr="002C1068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1BD3873" w14:textId="77777777" w:rsidR="004B4EAD" w:rsidRPr="00515C4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232B4B9A" w14:textId="77777777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B4EAD" w:rsidRPr="007C464B" w14:paraId="61656D2A" w14:textId="77777777" w:rsidTr="002C1068">
        <w:trPr>
          <w:trHeight w:val="44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0DD7991" w14:textId="77777777" w:rsidR="004B4EAD" w:rsidRPr="00515C4D" w:rsidRDefault="004B4EAD" w:rsidP="007C464B"/>
        </w:tc>
        <w:tc>
          <w:tcPr>
            <w:tcW w:w="8110" w:type="dxa"/>
          </w:tcPr>
          <w:p w14:paraId="5B8D93A1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:rsidRPr="000714ED" w14:paraId="22874248" w14:textId="77777777" w:rsidTr="000B61BB">
        <w:trPr>
          <w:trHeight w:val="422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0B19D0C2" w14:textId="66D9C695" w:rsidR="004B4EAD" w:rsidRPr="00515C4D" w:rsidRDefault="00030986" w:rsidP="007C4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 for Appeal – Data Reported for </w:t>
            </w:r>
            <w:r w:rsidR="005F4768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5F4768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10" w:type="dxa"/>
            <w:shd w:val="clear" w:color="auto" w:fill="E7E6E6" w:themeFill="background2"/>
          </w:tcPr>
          <w:p w14:paraId="786A568C" w14:textId="35714EC5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</w:t>
            </w:r>
            <w:r w:rsidR="00214B30" w:rsidRPr="00214B30">
              <w:rPr>
                <w:rFonts w:asciiTheme="minorHAnsi" w:hAnsiTheme="minorHAnsi" w:cs="Calibri"/>
                <w:i/>
                <w:sz w:val="22"/>
                <w:szCs w:val="22"/>
              </w:rPr>
              <w:t>Summarize categorical trending data that depicts significant changes)</w:t>
            </w:r>
          </w:p>
        </w:tc>
      </w:tr>
      <w:tr w:rsidR="004B4EAD" w:rsidRPr="000714ED" w14:paraId="61CD35A2" w14:textId="77777777" w:rsidTr="002C1068">
        <w:trPr>
          <w:trHeight w:val="44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A067CBA" w14:textId="77777777" w:rsidR="004B4EAD" w:rsidRDefault="004B4EAD" w:rsidP="007C464B"/>
        </w:tc>
        <w:tc>
          <w:tcPr>
            <w:tcW w:w="8110" w:type="dxa"/>
          </w:tcPr>
          <w:p w14:paraId="25EBCABB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AD" w:rsidRPr="000714ED" w14:paraId="027973A0" w14:textId="77777777" w:rsidTr="002C1068">
        <w:trPr>
          <w:trHeight w:val="35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188F6F8E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51B75D0C" w14:textId="77777777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4B4EAD" w:rsidRPr="007C464B" w14:paraId="0F0BD28E" w14:textId="77777777" w:rsidTr="002C1068">
        <w:trPr>
          <w:trHeight w:val="44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08556193" w14:textId="77777777" w:rsidR="004B4EAD" w:rsidRDefault="004B4EAD" w:rsidP="007C464B"/>
        </w:tc>
        <w:tc>
          <w:tcPr>
            <w:tcW w:w="8110" w:type="dxa"/>
          </w:tcPr>
          <w:p w14:paraId="4E8CEA78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4EAD" w:rsidRPr="000714ED" w14:paraId="560FD9DA" w14:textId="77777777" w:rsidTr="002C1068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53995B64" w14:textId="77777777" w:rsidR="004B4EAD" w:rsidRDefault="004B4EAD" w:rsidP="007C464B"/>
        </w:tc>
        <w:tc>
          <w:tcPr>
            <w:tcW w:w="8110" w:type="dxa"/>
            <w:shd w:val="clear" w:color="auto" w:fill="E7E6E6" w:themeFill="background2"/>
          </w:tcPr>
          <w:p w14:paraId="3D53E1F2" w14:textId="77777777" w:rsidR="004B4EAD" w:rsidRPr="00515C4D" w:rsidRDefault="004B4EAD" w:rsidP="007C464B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B4EAD" w:rsidRPr="007C464B" w14:paraId="18E286F0" w14:textId="77777777" w:rsidTr="002C1068">
        <w:trPr>
          <w:trHeight w:val="44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39257156" w14:textId="77777777" w:rsidR="004B4EAD" w:rsidRDefault="004B4EAD" w:rsidP="007C464B"/>
        </w:tc>
        <w:tc>
          <w:tcPr>
            <w:tcW w:w="8110" w:type="dxa"/>
          </w:tcPr>
          <w:p w14:paraId="6C79D4B8" w14:textId="77777777" w:rsidR="004B4EAD" w:rsidRPr="00515C4D" w:rsidRDefault="004B4EAD" w:rsidP="007C464B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30986" w:rsidRPr="00515C4D" w14:paraId="4501A2DA" w14:textId="77777777" w:rsidTr="000B61BB">
        <w:tblPrEx>
          <w:jc w:val="left"/>
        </w:tblPrEx>
        <w:trPr>
          <w:trHeight w:val="422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2BA39B9B" w14:textId="77777777" w:rsidR="00030986" w:rsidRDefault="00030986" w:rsidP="000309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Type Related to Appeal – </w:t>
            </w:r>
          </w:p>
          <w:p w14:paraId="7FAF110A" w14:textId="6ED5F281" w:rsidR="00030986" w:rsidRPr="00515C4D" w:rsidRDefault="00030986" w:rsidP="000309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Reported for </w:t>
            </w:r>
            <w:r w:rsidR="005F4768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="005F4768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110" w:type="dxa"/>
            <w:shd w:val="clear" w:color="auto" w:fill="E7E6E6" w:themeFill="background2"/>
          </w:tcPr>
          <w:p w14:paraId="7A2DAAE2" w14:textId="2A602770" w:rsidR="00030986" w:rsidRPr="00515C4D" w:rsidRDefault="00030986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</w:t>
            </w:r>
            <w:r w:rsidR="000B61BB" w:rsidRPr="00214B30">
              <w:rPr>
                <w:rFonts w:asciiTheme="minorHAnsi" w:hAnsiTheme="minorHAnsi" w:cs="Calibri"/>
                <w:i/>
                <w:sz w:val="22"/>
                <w:szCs w:val="22"/>
              </w:rPr>
              <w:t>Summarize categorical trending data that depicts significant changes)</w:t>
            </w:r>
          </w:p>
        </w:tc>
      </w:tr>
      <w:tr w:rsidR="00030986" w:rsidRPr="00515C4D" w14:paraId="1B255DE9" w14:textId="77777777" w:rsidTr="00030986">
        <w:tblPrEx>
          <w:jc w:val="left"/>
        </w:tblPrEx>
        <w:trPr>
          <w:trHeight w:val="440"/>
        </w:trPr>
        <w:tc>
          <w:tcPr>
            <w:tcW w:w="2425" w:type="dxa"/>
            <w:vMerge/>
            <w:shd w:val="clear" w:color="auto" w:fill="E7E6E6" w:themeFill="background2"/>
          </w:tcPr>
          <w:p w14:paraId="6AD15DAF" w14:textId="77777777" w:rsidR="00030986" w:rsidRDefault="00030986" w:rsidP="00531BCD"/>
        </w:tc>
        <w:tc>
          <w:tcPr>
            <w:tcW w:w="8110" w:type="dxa"/>
          </w:tcPr>
          <w:p w14:paraId="7D03F044" w14:textId="77777777" w:rsidR="00030986" w:rsidRPr="00515C4D" w:rsidRDefault="00030986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986" w:rsidRPr="00515C4D" w14:paraId="3B2F41E9" w14:textId="77777777" w:rsidTr="0028578C">
        <w:tblPrEx>
          <w:jc w:val="left"/>
        </w:tblPrEx>
        <w:trPr>
          <w:trHeight w:val="350"/>
        </w:trPr>
        <w:tc>
          <w:tcPr>
            <w:tcW w:w="2425" w:type="dxa"/>
            <w:vMerge/>
            <w:shd w:val="clear" w:color="auto" w:fill="E7E6E6" w:themeFill="background2"/>
          </w:tcPr>
          <w:p w14:paraId="03907B34" w14:textId="77777777" w:rsidR="00030986" w:rsidRDefault="00030986" w:rsidP="00531BCD"/>
        </w:tc>
        <w:tc>
          <w:tcPr>
            <w:tcW w:w="8110" w:type="dxa"/>
            <w:shd w:val="clear" w:color="auto" w:fill="E7E6E6" w:themeFill="background2"/>
          </w:tcPr>
          <w:p w14:paraId="58D33F46" w14:textId="77777777" w:rsidR="00030986" w:rsidRPr="00515C4D" w:rsidRDefault="00030986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030986" w:rsidRPr="00515C4D" w14:paraId="76E63BA1" w14:textId="77777777" w:rsidTr="00030986">
        <w:tblPrEx>
          <w:jc w:val="left"/>
        </w:tblPrEx>
        <w:trPr>
          <w:trHeight w:val="440"/>
        </w:trPr>
        <w:tc>
          <w:tcPr>
            <w:tcW w:w="2425" w:type="dxa"/>
            <w:vMerge/>
            <w:shd w:val="clear" w:color="auto" w:fill="E7E6E6" w:themeFill="background2"/>
          </w:tcPr>
          <w:p w14:paraId="1F006D8D" w14:textId="77777777" w:rsidR="00030986" w:rsidRDefault="00030986" w:rsidP="00531BCD"/>
        </w:tc>
        <w:tc>
          <w:tcPr>
            <w:tcW w:w="8110" w:type="dxa"/>
          </w:tcPr>
          <w:p w14:paraId="6E776EE5" w14:textId="77777777" w:rsidR="00030986" w:rsidRPr="00515C4D" w:rsidRDefault="00030986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0986" w:rsidRPr="00515C4D" w14:paraId="7B750C76" w14:textId="77777777" w:rsidTr="0028578C">
        <w:tblPrEx>
          <w:jc w:val="left"/>
        </w:tblPrEx>
        <w:trPr>
          <w:trHeight w:val="359"/>
        </w:trPr>
        <w:tc>
          <w:tcPr>
            <w:tcW w:w="2425" w:type="dxa"/>
            <w:vMerge/>
            <w:shd w:val="clear" w:color="auto" w:fill="E7E6E6" w:themeFill="background2"/>
          </w:tcPr>
          <w:p w14:paraId="798A73D0" w14:textId="77777777" w:rsidR="00030986" w:rsidRDefault="00030986" w:rsidP="00531BCD"/>
        </w:tc>
        <w:tc>
          <w:tcPr>
            <w:tcW w:w="8110" w:type="dxa"/>
            <w:shd w:val="clear" w:color="auto" w:fill="E7E6E6" w:themeFill="background2"/>
          </w:tcPr>
          <w:p w14:paraId="4F89FB28" w14:textId="77777777" w:rsidR="00030986" w:rsidRPr="00515C4D" w:rsidRDefault="00030986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0986" w:rsidRPr="00515C4D" w14:paraId="14D0A5FD" w14:textId="77777777" w:rsidTr="00030986">
        <w:tblPrEx>
          <w:jc w:val="left"/>
        </w:tblPrEx>
        <w:trPr>
          <w:trHeight w:val="449"/>
        </w:trPr>
        <w:tc>
          <w:tcPr>
            <w:tcW w:w="2425" w:type="dxa"/>
            <w:vMerge/>
            <w:shd w:val="clear" w:color="auto" w:fill="E7E6E6" w:themeFill="background2"/>
          </w:tcPr>
          <w:p w14:paraId="546C1063" w14:textId="77777777" w:rsidR="00030986" w:rsidRDefault="00030986" w:rsidP="00531BCD"/>
        </w:tc>
        <w:tc>
          <w:tcPr>
            <w:tcW w:w="8110" w:type="dxa"/>
          </w:tcPr>
          <w:p w14:paraId="50BD9A2E" w14:textId="77777777" w:rsidR="00030986" w:rsidRPr="00515C4D" w:rsidRDefault="00030986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257A796F" w14:textId="17C83A40" w:rsidR="004B4EAD" w:rsidRDefault="004B4EAD" w:rsidP="000714ED">
      <w:pPr>
        <w:tabs>
          <w:tab w:val="left" w:pos="1260"/>
        </w:tabs>
        <w:ind w:left="-18"/>
      </w:pPr>
    </w:p>
    <w:p w14:paraId="776F76A6" w14:textId="625B0FC7" w:rsidR="00211645" w:rsidRDefault="00211645">
      <w:pPr>
        <w:spacing w:after="160" w:line="259" w:lineRule="auto"/>
      </w:pPr>
      <w:r>
        <w:br w:type="page"/>
      </w:r>
    </w:p>
    <w:p w14:paraId="5A7933A9" w14:textId="77777777" w:rsidR="0000089E" w:rsidRDefault="0000089E" w:rsidP="000714ED">
      <w:pPr>
        <w:tabs>
          <w:tab w:val="left" w:pos="1260"/>
        </w:tabs>
        <w:ind w:left="-18"/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425"/>
        <w:gridCol w:w="8110"/>
      </w:tblGrid>
      <w:tr w:rsidR="0000089E" w14:paraId="7785157C" w14:textId="77777777" w:rsidTr="4D6DBC68">
        <w:trPr>
          <w:trHeight w:val="1080"/>
          <w:tblHeader/>
          <w:jc w:val="center"/>
        </w:trPr>
        <w:tc>
          <w:tcPr>
            <w:tcW w:w="10535" w:type="dxa"/>
            <w:gridSpan w:val="2"/>
            <w:shd w:val="clear" w:color="auto" w:fill="808080" w:themeFill="background1" w:themeFillShade="80"/>
            <w:vAlign w:val="center"/>
          </w:tcPr>
          <w:p w14:paraId="2026472C" w14:textId="118AC58F" w:rsidR="0000089E" w:rsidRPr="00192A69" w:rsidRDefault="0000089E" w:rsidP="00192A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</w:pPr>
            <w:r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Attachment</w:t>
            </w:r>
            <w:r w:rsidR="00192A69"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s</w:t>
            </w:r>
            <w:r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 xml:space="preserve"> </w:t>
            </w:r>
            <w:r w:rsidR="00192A69"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C, D, E, and F</w:t>
            </w:r>
            <w:r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 xml:space="preserve">: </w:t>
            </w:r>
            <w:r w:rsidR="00192A69"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Member Grievance Reports</w:t>
            </w:r>
          </w:p>
        </w:tc>
      </w:tr>
      <w:tr w:rsidR="0000089E" w14:paraId="505F52AA" w14:textId="77777777" w:rsidTr="4D6DBC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7F6943D1" w14:textId="77777777" w:rsidR="00C95494" w:rsidRDefault="00EC6524" w:rsidP="00EC65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Attachment C.</w:t>
            </w:r>
            <w:r w:rsidR="00C95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0FCCEBC" w14:textId="527F799C" w:rsidR="00965A9E" w:rsidRDefault="00C95494" w:rsidP="00EC65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  <w:p w14:paraId="05B7A925" w14:textId="0D93F132" w:rsidR="0000089E" w:rsidRPr="00B8081A" w:rsidRDefault="00965A9E" w:rsidP="00EC65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C6524">
              <w:rPr>
                <w:rFonts w:asciiTheme="minorHAnsi" w:hAnsiTheme="minorHAnsi" w:cstheme="minorHAnsi"/>
                <w:b/>
                <w:sz w:val="22"/>
                <w:szCs w:val="22"/>
              </w:rPr>
              <w:t>ransportation</w:t>
            </w:r>
          </w:p>
        </w:tc>
        <w:tc>
          <w:tcPr>
            <w:tcW w:w="8110" w:type="dxa"/>
            <w:shd w:val="clear" w:color="auto" w:fill="E7E6E6" w:themeFill="background2"/>
          </w:tcPr>
          <w:p w14:paraId="71E09920" w14:textId="23029A26" w:rsidR="0000089E" w:rsidRPr="00515C4D" w:rsidRDefault="0000089E" w:rsidP="4D6DBC68">
            <w:pPr>
              <w:tabs>
                <w:tab w:val="left" w:pos="1170"/>
              </w:tabs>
              <w:ind w:left="-18"/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</w:pPr>
            <w:r w:rsidRPr="4D6DBC68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Summary </w:t>
            </w:r>
            <w:r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(Summarize </w:t>
            </w:r>
            <w:r w:rsidR="00C65F25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member transportation grievance</w:t>
            </w:r>
            <w:r w:rsidR="0073518B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data</w:t>
            </w:r>
            <w:r w:rsidR="00C65F25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B63160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that depict</w:t>
            </w:r>
            <w:r w:rsidR="000B6711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</w:t>
            </w:r>
            <w:r w:rsidR="00B63160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significant </w:t>
            </w:r>
            <w:r w:rsidR="0073518B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changes</w:t>
            </w:r>
            <w:r w:rsidR="00B63160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including an explanation of any </w:t>
            </w:r>
            <w:r w:rsidR="00C743C4"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delayed resolutions for grievances open longer than 90 days</w:t>
            </w:r>
            <w:r w:rsidRPr="4D6DBC6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)</w:t>
            </w:r>
          </w:p>
        </w:tc>
      </w:tr>
      <w:tr w:rsidR="0000089E" w14:paraId="17A15D5A" w14:textId="77777777" w:rsidTr="4D6DBC68">
        <w:trPr>
          <w:trHeight w:val="512"/>
          <w:jc w:val="center"/>
        </w:trPr>
        <w:tc>
          <w:tcPr>
            <w:tcW w:w="2425" w:type="dxa"/>
            <w:vMerge/>
          </w:tcPr>
          <w:p w14:paraId="73F32F47" w14:textId="77777777" w:rsidR="0000089E" w:rsidRDefault="0000089E" w:rsidP="00531BCD"/>
        </w:tc>
        <w:tc>
          <w:tcPr>
            <w:tcW w:w="8110" w:type="dxa"/>
          </w:tcPr>
          <w:p w14:paraId="5369A9BB" w14:textId="77777777" w:rsidR="0000089E" w:rsidRPr="00515C4D" w:rsidRDefault="0000089E" w:rsidP="00531BCD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89E" w14:paraId="7B0705F9" w14:textId="77777777" w:rsidTr="4D6DBC68">
        <w:trPr>
          <w:trHeight w:val="440"/>
          <w:jc w:val="center"/>
        </w:trPr>
        <w:tc>
          <w:tcPr>
            <w:tcW w:w="2425" w:type="dxa"/>
            <w:vMerge/>
          </w:tcPr>
          <w:p w14:paraId="2487072F" w14:textId="77777777" w:rsidR="0000089E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6B2B6678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00089E" w14:paraId="37EAB21D" w14:textId="77777777" w:rsidTr="4D6DBC68">
        <w:trPr>
          <w:trHeight w:val="593"/>
          <w:jc w:val="center"/>
        </w:trPr>
        <w:tc>
          <w:tcPr>
            <w:tcW w:w="2425" w:type="dxa"/>
            <w:vMerge/>
          </w:tcPr>
          <w:p w14:paraId="577D0F60" w14:textId="77777777" w:rsidR="0000089E" w:rsidRDefault="0000089E" w:rsidP="00531BCD"/>
        </w:tc>
        <w:tc>
          <w:tcPr>
            <w:tcW w:w="8110" w:type="dxa"/>
          </w:tcPr>
          <w:p w14:paraId="73C3C1B2" w14:textId="77777777" w:rsidR="0000089E" w:rsidRPr="00515C4D" w:rsidRDefault="0000089E" w:rsidP="00531BC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0089E" w14:paraId="6C802070" w14:textId="77777777" w:rsidTr="4D6DBC68">
        <w:trPr>
          <w:trHeight w:val="359"/>
          <w:jc w:val="center"/>
        </w:trPr>
        <w:tc>
          <w:tcPr>
            <w:tcW w:w="2425" w:type="dxa"/>
            <w:vMerge/>
          </w:tcPr>
          <w:p w14:paraId="41BFE477" w14:textId="77777777" w:rsidR="0000089E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79AC9294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089E" w14:paraId="447EFD89" w14:textId="77777777" w:rsidTr="4D6DBC68">
        <w:trPr>
          <w:trHeight w:val="548"/>
          <w:jc w:val="center"/>
        </w:trPr>
        <w:tc>
          <w:tcPr>
            <w:tcW w:w="2425" w:type="dxa"/>
            <w:vMerge/>
          </w:tcPr>
          <w:p w14:paraId="0A695F74" w14:textId="77777777" w:rsidR="0000089E" w:rsidRDefault="0000089E" w:rsidP="00531BCD"/>
        </w:tc>
        <w:tc>
          <w:tcPr>
            <w:tcW w:w="8110" w:type="dxa"/>
          </w:tcPr>
          <w:p w14:paraId="077F94E0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0089E" w:rsidRPr="000714ED" w14:paraId="37FB35F5" w14:textId="77777777" w:rsidTr="4D6DBC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49382265" w14:textId="77777777" w:rsidR="00C95494" w:rsidRDefault="00EC6524" w:rsidP="00531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Attachment </w:t>
            </w:r>
            <w:r w:rsidR="00965A9E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  <w:r w:rsidR="00C95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623E6F8" w14:textId="045B9A39" w:rsidR="0000089E" w:rsidRDefault="00C95494" w:rsidP="00531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  <w:p w14:paraId="3838FC8C" w14:textId="2BCA5F9F" w:rsidR="00965A9E" w:rsidRPr="0043236B" w:rsidRDefault="00965A9E" w:rsidP="00531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Medical Service Provision</w:t>
            </w:r>
          </w:p>
        </w:tc>
        <w:tc>
          <w:tcPr>
            <w:tcW w:w="8110" w:type="dxa"/>
            <w:shd w:val="clear" w:color="auto" w:fill="E7E6E6" w:themeFill="background2"/>
          </w:tcPr>
          <w:p w14:paraId="7D3D693D" w14:textId="06BD30B7" w:rsidR="0000089E" w:rsidRPr="00515C4D" w:rsidRDefault="0000089E" w:rsidP="00531B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="00C743C4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>member medical service provision grievance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>, including an explanation of any delayed resolutions for grievances open longer than 90 days)</w:t>
            </w:r>
          </w:p>
        </w:tc>
      </w:tr>
      <w:tr w:rsidR="0000089E" w:rsidRPr="000714ED" w14:paraId="3CD82DE7" w14:textId="77777777" w:rsidTr="4D6DBC68">
        <w:trPr>
          <w:trHeight w:val="620"/>
          <w:jc w:val="center"/>
        </w:trPr>
        <w:tc>
          <w:tcPr>
            <w:tcW w:w="2425" w:type="dxa"/>
            <w:vMerge/>
          </w:tcPr>
          <w:p w14:paraId="3B51C7F4" w14:textId="77777777" w:rsidR="0000089E" w:rsidRDefault="0000089E" w:rsidP="00531BCD"/>
        </w:tc>
        <w:tc>
          <w:tcPr>
            <w:tcW w:w="8110" w:type="dxa"/>
          </w:tcPr>
          <w:p w14:paraId="4B70AE36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0089E" w:rsidRPr="000714ED" w14:paraId="024B5A54" w14:textId="77777777" w:rsidTr="4D6DBC68">
        <w:trPr>
          <w:trHeight w:val="350"/>
          <w:jc w:val="center"/>
        </w:trPr>
        <w:tc>
          <w:tcPr>
            <w:tcW w:w="2425" w:type="dxa"/>
            <w:vMerge/>
          </w:tcPr>
          <w:p w14:paraId="4C65BA0E" w14:textId="77777777" w:rsidR="0000089E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759F7B55" w14:textId="77777777" w:rsidR="0000089E" w:rsidRPr="00515C4D" w:rsidRDefault="0000089E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00089E" w:rsidRPr="007C464B" w14:paraId="2E4C6ABE" w14:textId="77777777" w:rsidTr="4D6DBC68">
        <w:trPr>
          <w:trHeight w:val="530"/>
          <w:jc w:val="center"/>
        </w:trPr>
        <w:tc>
          <w:tcPr>
            <w:tcW w:w="2425" w:type="dxa"/>
            <w:vMerge/>
          </w:tcPr>
          <w:p w14:paraId="1FD4F21A" w14:textId="77777777" w:rsidR="0000089E" w:rsidRDefault="0000089E" w:rsidP="00531BCD"/>
        </w:tc>
        <w:tc>
          <w:tcPr>
            <w:tcW w:w="8110" w:type="dxa"/>
          </w:tcPr>
          <w:p w14:paraId="4758A205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0089E" w:rsidRPr="000714ED" w14:paraId="230575C1" w14:textId="77777777" w:rsidTr="4D6DBC68">
        <w:trPr>
          <w:trHeight w:val="359"/>
          <w:jc w:val="center"/>
        </w:trPr>
        <w:tc>
          <w:tcPr>
            <w:tcW w:w="2425" w:type="dxa"/>
            <w:vMerge/>
          </w:tcPr>
          <w:p w14:paraId="44A7B518" w14:textId="77777777" w:rsidR="0000089E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70DB2ACA" w14:textId="77777777" w:rsidR="0000089E" w:rsidRPr="00515C4D" w:rsidRDefault="0000089E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</w:p>
        </w:tc>
      </w:tr>
      <w:tr w:rsidR="0000089E" w:rsidRPr="007C464B" w14:paraId="7D2BEB29" w14:textId="77777777" w:rsidTr="4D6DBC68">
        <w:trPr>
          <w:trHeight w:val="512"/>
          <w:jc w:val="center"/>
        </w:trPr>
        <w:tc>
          <w:tcPr>
            <w:tcW w:w="2425" w:type="dxa"/>
            <w:vMerge/>
          </w:tcPr>
          <w:p w14:paraId="23833605" w14:textId="77777777" w:rsidR="0000089E" w:rsidRDefault="0000089E" w:rsidP="00531BCD"/>
        </w:tc>
        <w:tc>
          <w:tcPr>
            <w:tcW w:w="8110" w:type="dxa"/>
          </w:tcPr>
          <w:p w14:paraId="7BBC2D89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0089E" w:rsidRPr="000714ED" w14:paraId="63504D42" w14:textId="77777777" w:rsidTr="4D6DBC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69F9F8E4" w14:textId="77777777" w:rsidR="00C95494" w:rsidRDefault="00965A9E" w:rsidP="00531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Attachment E.</w:t>
            </w:r>
            <w:r w:rsidR="00C95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CC0FDFA" w14:textId="098C648C" w:rsidR="0000089E" w:rsidRDefault="00C95494" w:rsidP="00531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  <w:p w14:paraId="4E922674" w14:textId="0F32E19B" w:rsidR="00965A9E" w:rsidRPr="0043236B" w:rsidRDefault="00965A9E" w:rsidP="00531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Contractor Service</w:t>
            </w:r>
          </w:p>
        </w:tc>
        <w:tc>
          <w:tcPr>
            <w:tcW w:w="8110" w:type="dxa"/>
            <w:shd w:val="clear" w:color="auto" w:fill="E7E6E6" w:themeFill="background2"/>
          </w:tcPr>
          <w:p w14:paraId="57DA0DCD" w14:textId="75BA4A31" w:rsidR="0000089E" w:rsidRPr="00515C4D" w:rsidRDefault="0000089E" w:rsidP="00531B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="00C743C4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>member contractor service grievance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>, including an explanation of any delayed resolutions for grievances open longer than 90 days)</w:t>
            </w:r>
          </w:p>
        </w:tc>
      </w:tr>
      <w:tr w:rsidR="0000089E" w:rsidRPr="000714ED" w14:paraId="2A455970" w14:textId="77777777" w:rsidTr="4D6DBC68">
        <w:trPr>
          <w:trHeight w:val="620"/>
          <w:jc w:val="center"/>
        </w:trPr>
        <w:tc>
          <w:tcPr>
            <w:tcW w:w="2425" w:type="dxa"/>
            <w:vMerge/>
          </w:tcPr>
          <w:p w14:paraId="1AB0CA60" w14:textId="77777777" w:rsidR="0000089E" w:rsidRDefault="0000089E" w:rsidP="00531BCD"/>
        </w:tc>
        <w:tc>
          <w:tcPr>
            <w:tcW w:w="8110" w:type="dxa"/>
          </w:tcPr>
          <w:p w14:paraId="0B507FD9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89E" w:rsidRPr="000714ED" w14:paraId="7C86E712" w14:textId="77777777" w:rsidTr="4D6DBC68">
        <w:trPr>
          <w:trHeight w:val="350"/>
          <w:jc w:val="center"/>
        </w:trPr>
        <w:tc>
          <w:tcPr>
            <w:tcW w:w="2425" w:type="dxa"/>
            <w:vMerge/>
          </w:tcPr>
          <w:p w14:paraId="4184DA9B" w14:textId="77777777" w:rsidR="0000089E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20C339A3" w14:textId="77777777" w:rsidR="0000089E" w:rsidRPr="00515C4D" w:rsidRDefault="0000089E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negative)</w:t>
            </w:r>
          </w:p>
        </w:tc>
      </w:tr>
      <w:tr w:rsidR="0000089E" w:rsidRPr="007C464B" w14:paraId="05D31ED8" w14:textId="77777777" w:rsidTr="4D6DBC68">
        <w:trPr>
          <w:trHeight w:val="620"/>
          <w:jc w:val="center"/>
        </w:trPr>
        <w:tc>
          <w:tcPr>
            <w:tcW w:w="2425" w:type="dxa"/>
            <w:vMerge/>
          </w:tcPr>
          <w:p w14:paraId="5E5B9AF8" w14:textId="77777777" w:rsidR="0000089E" w:rsidRDefault="0000089E" w:rsidP="00531BCD"/>
        </w:tc>
        <w:tc>
          <w:tcPr>
            <w:tcW w:w="8110" w:type="dxa"/>
          </w:tcPr>
          <w:p w14:paraId="7B54F8A0" w14:textId="77777777" w:rsidR="0000089E" w:rsidRPr="00515C4D" w:rsidRDefault="0000089E" w:rsidP="00531BCD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89E" w:rsidRPr="000714ED" w14:paraId="682F5CE2" w14:textId="77777777" w:rsidTr="4D6DBC68">
        <w:trPr>
          <w:trHeight w:val="359"/>
          <w:jc w:val="center"/>
        </w:trPr>
        <w:tc>
          <w:tcPr>
            <w:tcW w:w="2425" w:type="dxa"/>
            <w:vMerge/>
          </w:tcPr>
          <w:p w14:paraId="0F52FCBE" w14:textId="77777777" w:rsidR="0000089E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7DB6C84E" w14:textId="77777777" w:rsidR="0000089E" w:rsidRPr="00515C4D" w:rsidRDefault="0000089E" w:rsidP="00531BC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089E" w:rsidRPr="007C464B" w14:paraId="7B945BF1" w14:textId="77777777" w:rsidTr="4D6DBC68">
        <w:trPr>
          <w:trHeight w:val="512"/>
          <w:jc w:val="center"/>
        </w:trPr>
        <w:tc>
          <w:tcPr>
            <w:tcW w:w="2425" w:type="dxa"/>
            <w:vMerge/>
          </w:tcPr>
          <w:p w14:paraId="7C0B3060" w14:textId="77777777" w:rsidR="0000089E" w:rsidRDefault="0000089E" w:rsidP="00531BCD"/>
        </w:tc>
        <w:tc>
          <w:tcPr>
            <w:tcW w:w="8110" w:type="dxa"/>
          </w:tcPr>
          <w:p w14:paraId="544BD0C1" w14:textId="77777777" w:rsidR="0000089E" w:rsidRPr="00515C4D" w:rsidRDefault="0000089E" w:rsidP="00531BCD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89E" w:rsidRPr="000714ED" w14:paraId="3A53C834" w14:textId="77777777" w:rsidTr="4D6DBC68">
        <w:trPr>
          <w:trHeight w:val="611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7E1366B0" w14:textId="77777777" w:rsidR="00F03E1E" w:rsidRDefault="0075745B" w:rsidP="00F03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Attachment F.</w:t>
            </w:r>
            <w:r w:rsidR="00F03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BCE44DB" w14:textId="3F0D58C5" w:rsidR="0075745B" w:rsidRPr="00515C4D" w:rsidRDefault="00F03E1E" w:rsidP="00F03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5745B">
              <w:rPr>
                <w:rFonts w:asciiTheme="minorHAnsi" w:hAnsiTheme="minorHAnsi" w:cstheme="minorHAnsi"/>
                <w:b/>
                <w:sz w:val="22"/>
                <w:szCs w:val="22"/>
              </w:rPr>
              <w:t>Access to Care</w:t>
            </w:r>
          </w:p>
        </w:tc>
        <w:tc>
          <w:tcPr>
            <w:tcW w:w="8110" w:type="dxa"/>
            <w:shd w:val="clear" w:color="auto" w:fill="E7E6E6" w:themeFill="background2"/>
          </w:tcPr>
          <w:p w14:paraId="73345953" w14:textId="6259A764" w:rsidR="0000089E" w:rsidRPr="00515C4D" w:rsidRDefault="0000089E" w:rsidP="00531B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</w:t>
            </w:r>
            <w:r w:rsidR="00C743C4"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(Summarize 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>member access to care grievance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depict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significant </w:t>
            </w:r>
            <w:r w:rsidR="000B6711">
              <w:rPr>
                <w:rFonts w:asciiTheme="minorHAnsi" w:hAnsiTheme="minorHAnsi" w:cstheme="minorHAnsi"/>
                <w:i/>
                <w:sz w:val="22"/>
                <w:szCs w:val="22"/>
              </w:rPr>
              <w:t>changes</w:t>
            </w:r>
            <w:r w:rsidR="00C743C4">
              <w:rPr>
                <w:rFonts w:asciiTheme="minorHAnsi" w:hAnsiTheme="minorHAnsi" w:cstheme="minorHAnsi"/>
                <w:i/>
                <w:sz w:val="22"/>
                <w:szCs w:val="22"/>
              </w:rPr>
              <w:t>, including an explanation of any delayed resolutions for grievances open longer than 90 days)</w:t>
            </w:r>
          </w:p>
        </w:tc>
      </w:tr>
      <w:tr w:rsidR="0000089E" w:rsidRPr="000714ED" w14:paraId="459A7FF9" w14:textId="77777777" w:rsidTr="4D6DBC68">
        <w:trPr>
          <w:trHeight w:val="530"/>
          <w:jc w:val="center"/>
        </w:trPr>
        <w:tc>
          <w:tcPr>
            <w:tcW w:w="2425" w:type="dxa"/>
            <w:vMerge/>
          </w:tcPr>
          <w:p w14:paraId="3B3440E4" w14:textId="77777777" w:rsidR="0000089E" w:rsidRPr="00515C4D" w:rsidRDefault="0000089E" w:rsidP="00531BCD"/>
        </w:tc>
        <w:tc>
          <w:tcPr>
            <w:tcW w:w="8110" w:type="dxa"/>
          </w:tcPr>
          <w:p w14:paraId="5EAA480A" w14:textId="3259DE3D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89E" w:rsidRPr="000714ED" w14:paraId="081D06E9" w14:textId="77777777" w:rsidTr="4D6DBC68">
        <w:trPr>
          <w:trHeight w:val="350"/>
          <w:jc w:val="center"/>
        </w:trPr>
        <w:tc>
          <w:tcPr>
            <w:tcW w:w="2425" w:type="dxa"/>
            <w:vMerge/>
          </w:tcPr>
          <w:p w14:paraId="532C5337" w14:textId="77777777" w:rsidR="0000089E" w:rsidRPr="00515C4D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66814410" w14:textId="77777777" w:rsidR="0000089E" w:rsidRPr="00515C4D" w:rsidRDefault="0000089E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(Summarize significant trending, either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Pr="00515C4D">
              <w:rPr>
                <w:rFonts w:asciiTheme="minorHAnsi" w:hAnsiTheme="minorHAnsi" w:cs="Calibri"/>
                <w:i/>
                <w:sz w:val="22"/>
                <w:szCs w:val="22"/>
              </w:rPr>
              <w:t>positive or negative)</w:t>
            </w:r>
          </w:p>
        </w:tc>
      </w:tr>
      <w:tr w:rsidR="0000089E" w:rsidRPr="007C464B" w14:paraId="1359F9FA" w14:textId="77777777" w:rsidTr="4D6DBC68">
        <w:trPr>
          <w:trHeight w:val="530"/>
          <w:jc w:val="center"/>
        </w:trPr>
        <w:tc>
          <w:tcPr>
            <w:tcW w:w="2425" w:type="dxa"/>
            <w:vMerge/>
          </w:tcPr>
          <w:p w14:paraId="5C9EDE1A" w14:textId="77777777" w:rsidR="0000089E" w:rsidRPr="00515C4D" w:rsidRDefault="0000089E" w:rsidP="00531BCD"/>
        </w:tc>
        <w:tc>
          <w:tcPr>
            <w:tcW w:w="8110" w:type="dxa"/>
          </w:tcPr>
          <w:p w14:paraId="55BB73E5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89E" w:rsidRPr="000714ED" w14:paraId="36366B53" w14:textId="77777777" w:rsidTr="4D6DBC68">
        <w:trPr>
          <w:trHeight w:val="359"/>
          <w:jc w:val="center"/>
        </w:trPr>
        <w:tc>
          <w:tcPr>
            <w:tcW w:w="2425" w:type="dxa"/>
            <w:vMerge/>
          </w:tcPr>
          <w:p w14:paraId="7DD7A0DE" w14:textId="77777777" w:rsidR="0000089E" w:rsidRPr="00515C4D" w:rsidRDefault="0000089E" w:rsidP="00531BCD"/>
        </w:tc>
        <w:tc>
          <w:tcPr>
            <w:tcW w:w="8110" w:type="dxa"/>
            <w:shd w:val="clear" w:color="auto" w:fill="E7E6E6" w:themeFill="background2"/>
          </w:tcPr>
          <w:p w14:paraId="54435591" w14:textId="77777777" w:rsidR="0000089E" w:rsidRPr="00515C4D" w:rsidRDefault="0000089E" w:rsidP="00531BCD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089E" w:rsidRPr="007C464B" w14:paraId="3C4E0B9A" w14:textId="77777777" w:rsidTr="4D6DBC68">
        <w:trPr>
          <w:trHeight w:val="512"/>
          <w:jc w:val="center"/>
        </w:trPr>
        <w:tc>
          <w:tcPr>
            <w:tcW w:w="2425" w:type="dxa"/>
            <w:vMerge/>
          </w:tcPr>
          <w:p w14:paraId="60C02C36" w14:textId="77777777" w:rsidR="0000089E" w:rsidRPr="00515C4D" w:rsidRDefault="0000089E" w:rsidP="00531BCD"/>
        </w:tc>
        <w:tc>
          <w:tcPr>
            <w:tcW w:w="8110" w:type="dxa"/>
          </w:tcPr>
          <w:p w14:paraId="476D0462" w14:textId="77777777" w:rsidR="0000089E" w:rsidRPr="00515C4D" w:rsidRDefault="0000089E" w:rsidP="00531BCD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FAACB15" w14:textId="24898092" w:rsidR="0000089E" w:rsidRDefault="0000089E" w:rsidP="000714ED">
      <w:pPr>
        <w:tabs>
          <w:tab w:val="left" w:pos="1260"/>
        </w:tabs>
        <w:ind w:left="-18"/>
      </w:pPr>
    </w:p>
    <w:p w14:paraId="4A162659" w14:textId="4EC9FED8" w:rsidR="005602BA" w:rsidRDefault="005602BA" w:rsidP="000714ED">
      <w:pPr>
        <w:tabs>
          <w:tab w:val="left" w:pos="1260"/>
        </w:tabs>
        <w:ind w:left="-18"/>
      </w:pPr>
    </w:p>
    <w:p w14:paraId="36428E7E" w14:textId="77777777" w:rsidR="005602BA" w:rsidRDefault="005602BA" w:rsidP="000714ED">
      <w:pPr>
        <w:tabs>
          <w:tab w:val="left" w:pos="1260"/>
        </w:tabs>
        <w:ind w:left="-18"/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425"/>
        <w:gridCol w:w="8110"/>
      </w:tblGrid>
      <w:tr w:rsidR="00001F84" w14:paraId="4A473ED0" w14:textId="77777777" w:rsidTr="00531BCD">
        <w:trPr>
          <w:trHeight w:val="1080"/>
          <w:tblHeader/>
          <w:jc w:val="center"/>
        </w:trPr>
        <w:tc>
          <w:tcPr>
            <w:tcW w:w="10535" w:type="dxa"/>
            <w:gridSpan w:val="2"/>
            <w:shd w:val="clear" w:color="auto" w:fill="808080" w:themeFill="background1" w:themeFillShade="80"/>
            <w:vAlign w:val="center"/>
          </w:tcPr>
          <w:p w14:paraId="21335B6E" w14:textId="318DB5F0" w:rsidR="00001F84" w:rsidRPr="00192A69" w:rsidRDefault="0057168B" w:rsidP="00192A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</w:pPr>
            <w:r>
              <w:br w:type="page"/>
            </w:r>
            <w:r w:rsidR="00001F84"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 xml:space="preserve">Attachment </w:t>
            </w:r>
            <w:r w:rsidR="00FD12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H</w:t>
            </w:r>
            <w:r w:rsidR="00001F84" w:rsidRPr="00192A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double"/>
              </w:rPr>
              <w:t>Monthly Member Grievance Tracking</w:t>
            </w:r>
          </w:p>
        </w:tc>
      </w:tr>
      <w:tr w:rsidR="00715CEA" w14:paraId="3D4A513A" w14:textId="77777777" w:rsidTr="008A21B9">
        <w:trPr>
          <w:trHeight w:val="422"/>
          <w:jc w:val="center"/>
        </w:trPr>
        <w:tc>
          <w:tcPr>
            <w:tcW w:w="2425" w:type="dxa"/>
            <w:vMerge w:val="restart"/>
            <w:shd w:val="clear" w:color="auto" w:fill="E7E6E6" w:themeFill="background2"/>
            <w:vAlign w:val="center"/>
          </w:tcPr>
          <w:p w14:paraId="2DCD5444" w14:textId="15B8E6F6" w:rsidR="00715CEA" w:rsidRPr="00EC24AA" w:rsidRDefault="00715CEA" w:rsidP="00715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Rolling 12 months</w:t>
            </w:r>
          </w:p>
          <w:p w14:paraId="392684CD" w14:textId="77777777" w:rsidR="00715CEA" w:rsidRPr="00B8081A" w:rsidRDefault="00715CEA" w:rsidP="00715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E7E6E6" w:themeFill="background2"/>
          </w:tcPr>
          <w:p w14:paraId="15C18CFC" w14:textId="2AD057CF" w:rsidR="00715CEA" w:rsidRPr="00515C4D" w:rsidRDefault="00715CEA" w:rsidP="00715CEA">
            <w:pPr>
              <w:tabs>
                <w:tab w:val="left" w:pos="117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Summary and 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Trend Analysis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(Summarize significant trending, either positive or negative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from month-to-month</w:t>
            </w:r>
            <w:r w:rsidRPr="00515C4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715CEA" w14:paraId="004805DB" w14:textId="77777777" w:rsidTr="00531BCD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71AE1F4" w14:textId="77777777" w:rsidR="00715CEA" w:rsidRDefault="00715CEA" w:rsidP="00715CEA"/>
        </w:tc>
        <w:tc>
          <w:tcPr>
            <w:tcW w:w="8110" w:type="dxa"/>
          </w:tcPr>
          <w:p w14:paraId="0D5B3D36" w14:textId="77777777" w:rsidR="00715CEA" w:rsidRPr="00515C4D" w:rsidRDefault="00715CEA" w:rsidP="00715CEA">
            <w:pPr>
              <w:tabs>
                <w:tab w:val="left" w:pos="12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5CEA" w14:paraId="73432EB8" w14:textId="77777777" w:rsidTr="00531BCD">
        <w:trPr>
          <w:trHeight w:val="359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6E4F38FF" w14:textId="77777777" w:rsidR="00715CEA" w:rsidRDefault="00715CEA" w:rsidP="00715CEA"/>
        </w:tc>
        <w:tc>
          <w:tcPr>
            <w:tcW w:w="8110" w:type="dxa"/>
            <w:shd w:val="clear" w:color="auto" w:fill="E7E6E6" w:themeFill="background2"/>
          </w:tcPr>
          <w:p w14:paraId="704A73A3" w14:textId="77777777" w:rsidR="00715CEA" w:rsidRPr="00515C4D" w:rsidRDefault="00715CEA" w:rsidP="00715CEA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Interventions Implemented resulting from identified issues</w:t>
            </w:r>
            <w:r w:rsidRPr="0051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15CEA" w14:paraId="4343541E" w14:textId="77777777" w:rsidTr="00531BCD">
        <w:trPr>
          <w:trHeight w:val="720"/>
          <w:jc w:val="center"/>
        </w:trPr>
        <w:tc>
          <w:tcPr>
            <w:tcW w:w="2425" w:type="dxa"/>
            <w:vMerge/>
            <w:shd w:val="clear" w:color="auto" w:fill="E7E6E6" w:themeFill="background2"/>
          </w:tcPr>
          <w:p w14:paraId="73644872" w14:textId="77777777" w:rsidR="00715CEA" w:rsidRDefault="00715CEA" w:rsidP="00715CEA"/>
        </w:tc>
        <w:tc>
          <w:tcPr>
            <w:tcW w:w="8110" w:type="dxa"/>
          </w:tcPr>
          <w:p w14:paraId="693C2423" w14:textId="77777777" w:rsidR="00715CEA" w:rsidRPr="00515C4D" w:rsidRDefault="00715CEA" w:rsidP="00715CEA">
            <w:pPr>
              <w:tabs>
                <w:tab w:val="left" w:pos="1260"/>
              </w:tabs>
              <w:ind w:left="-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503BCCF9" w14:textId="77777777" w:rsidR="00001F84" w:rsidRDefault="00001F84" w:rsidP="000714ED">
      <w:pPr>
        <w:tabs>
          <w:tab w:val="left" w:pos="1260"/>
        </w:tabs>
        <w:ind w:left="-18"/>
      </w:pPr>
    </w:p>
    <w:sectPr w:rsidR="00001F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8E49" w14:textId="77777777" w:rsidR="00427D48" w:rsidRDefault="00427D48" w:rsidP="00184302">
      <w:r>
        <w:separator/>
      </w:r>
    </w:p>
  </w:endnote>
  <w:endnote w:type="continuationSeparator" w:id="0">
    <w:p w14:paraId="5FDFEF23" w14:textId="77777777" w:rsidR="00427D48" w:rsidRDefault="00427D48" w:rsidP="00184302">
      <w:r>
        <w:continuationSeparator/>
      </w:r>
    </w:p>
  </w:endnote>
  <w:endnote w:type="continuationNotice" w:id="1">
    <w:p w14:paraId="5093BB00" w14:textId="77777777" w:rsidR="0040203C" w:rsidRDefault="00402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47CF" w14:textId="77777777" w:rsidR="00427D48" w:rsidRDefault="00427D48" w:rsidP="00184302">
      <w:r>
        <w:separator/>
      </w:r>
    </w:p>
  </w:footnote>
  <w:footnote w:type="continuationSeparator" w:id="0">
    <w:p w14:paraId="29D076A1" w14:textId="77777777" w:rsidR="00427D48" w:rsidRDefault="00427D48" w:rsidP="00184302">
      <w:r>
        <w:continuationSeparator/>
      </w:r>
    </w:p>
  </w:footnote>
  <w:footnote w:type="continuationNotice" w:id="1">
    <w:p w14:paraId="6DB1D680" w14:textId="77777777" w:rsidR="0040203C" w:rsidRDefault="00402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0" w:type="dxa"/>
      <w:jc w:val="center"/>
      <w:tblBorders>
        <w:top w:val="thickThinSmallGap" w:sz="12" w:space="0" w:color="808080"/>
        <w:left w:val="thickThinSmallGap" w:sz="12" w:space="0" w:color="808080"/>
        <w:bottom w:val="thickThinSmallGap" w:sz="12" w:space="0" w:color="808080"/>
        <w:right w:val="thickThinSmallGap" w:sz="12" w:space="0" w:color="808080"/>
        <w:insideH w:val="thickThinSmallGap" w:sz="12" w:space="0" w:color="808080"/>
        <w:insideV w:val="thickThinSmallGap" w:sz="12" w:space="0" w:color="808080"/>
      </w:tblBorders>
      <w:tblLook w:val="04A0" w:firstRow="1" w:lastRow="0" w:firstColumn="1" w:lastColumn="0" w:noHBand="0" w:noVBand="1"/>
    </w:tblPr>
    <w:tblGrid>
      <w:gridCol w:w="1710"/>
      <w:gridCol w:w="630"/>
      <w:gridCol w:w="810"/>
      <w:gridCol w:w="2340"/>
      <w:gridCol w:w="2160"/>
      <w:gridCol w:w="2790"/>
    </w:tblGrid>
    <w:tr w:rsidR="00184302" w:rsidRPr="007533B7" w14:paraId="008C60F6" w14:textId="77777777" w:rsidTr="00C70520">
      <w:trPr>
        <w:cantSplit/>
        <w:trHeight w:val="750"/>
        <w:jc w:val="center"/>
      </w:trPr>
      <w:tc>
        <w:tcPr>
          <w:tcW w:w="3150" w:type="dxa"/>
          <w:gridSpan w:val="3"/>
          <w:tcBorders>
            <w:top w:val="thickThinSmallGap" w:sz="12" w:space="0" w:color="808080"/>
            <w:left w:val="thickThinSmallGap" w:sz="12" w:space="0" w:color="808080"/>
            <w:bottom w:val="nil"/>
            <w:right w:val="nil"/>
          </w:tcBorders>
          <w:shd w:val="clear" w:color="auto" w:fill="auto"/>
          <w:vAlign w:val="center"/>
        </w:tcPr>
        <w:p w14:paraId="639CAB7E" w14:textId="1F321186" w:rsidR="00184302" w:rsidRPr="00184302" w:rsidRDefault="00184302" w:rsidP="00184302">
          <w:pPr>
            <w:jc w:val="center"/>
            <w:rPr>
              <w:b/>
            </w:rPr>
          </w:pPr>
          <w:r w:rsidRPr="00184302">
            <w:rPr>
              <w:noProof/>
            </w:rPr>
            <w:drawing>
              <wp:inline distT="0" distB="0" distL="0" distR="0" wp14:anchorId="74365661" wp14:editId="4257039A">
                <wp:extent cx="1595755" cy="483235"/>
                <wp:effectExtent l="0" t="0" r="4445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75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gridSpan w:val="3"/>
          <w:tcBorders>
            <w:top w:val="thickThinSmallGap" w:sz="12" w:space="0" w:color="808080"/>
            <w:left w:val="nil"/>
            <w:right w:val="thinThickSmallGap" w:sz="12" w:space="0" w:color="808080"/>
          </w:tcBorders>
          <w:shd w:val="clear" w:color="auto" w:fill="auto"/>
          <w:vAlign w:val="center"/>
        </w:tcPr>
        <w:p w14:paraId="0C6BDC1D" w14:textId="70DDE511" w:rsidR="00184302" w:rsidRPr="00184302" w:rsidRDefault="00184302" w:rsidP="00184302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184302">
            <w:rPr>
              <w:rFonts w:asciiTheme="minorHAnsi" w:hAnsiTheme="minorHAnsi" w:cstheme="minorHAnsi"/>
              <w:b/>
              <w:sz w:val="28"/>
              <w:szCs w:val="28"/>
            </w:rPr>
            <w:t xml:space="preserve">Grievance 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>and</w:t>
          </w:r>
          <w:r w:rsidRPr="00184302">
            <w:rPr>
              <w:rFonts w:asciiTheme="minorHAnsi" w:hAnsiTheme="minorHAnsi" w:cstheme="minorHAnsi"/>
              <w:b/>
              <w:sz w:val="28"/>
              <w:szCs w:val="28"/>
            </w:rPr>
            <w:t xml:space="preserve"> A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>ppeal</w:t>
          </w:r>
          <w:r w:rsidRPr="00184302">
            <w:rPr>
              <w:rFonts w:asciiTheme="minorHAnsi" w:hAnsiTheme="minorHAnsi" w:cstheme="minorHAnsi"/>
              <w:b/>
              <w:sz w:val="28"/>
              <w:szCs w:val="28"/>
            </w:rPr>
            <w:t xml:space="preserve"> System Report</w:t>
          </w:r>
        </w:p>
        <w:p w14:paraId="20E8081F" w14:textId="77777777" w:rsidR="00184302" w:rsidRPr="00184302" w:rsidRDefault="00184302" w:rsidP="00184302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4302">
            <w:rPr>
              <w:rFonts w:asciiTheme="minorHAnsi" w:hAnsiTheme="minorHAnsi" w:cstheme="minorHAnsi"/>
              <w:b/>
              <w:sz w:val="28"/>
              <w:szCs w:val="28"/>
            </w:rPr>
            <w:t>Cover Letter Template</w:t>
          </w:r>
        </w:p>
      </w:tc>
    </w:tr>
    <w:tr w:rsidR="00184302" w:rsidRPr="007533B7" w14:paraId="2D73E9FC" w14:textId="77777777" w:rsidTr="00184302">
      <w:trPr>
        <w:cantSplit/>
        <w:trHeight w:val="393"/>
        <w:jc w:val="center"/>
      </w:trPr>
      <w:tc>
        <w:tcPr>
          <w:tcW w:w="1710" w:type="dxa"/>
          <w:shd w:val="clear" w:color="auto" w:fill="auto"/>
          <w:vAlign w:val="center"/>
        </w:tcPr>
        <w:p w14:paraId="24706CB9" w14:textId="77777777" w:rsidR="00184302" w:rsidRPr="00184302" w:rsidRDefault="00184302" w:rsidP="00184302">
          <w:pPr>
            <w:jc w:val="center"/>
            <w:rPr>
              <w:rFonts w:asciiTheme="minorHAnsi" w:hAnsiTheme="minorHAnsi"/>
              <w:b/>
            </w:rPr>
          </w:pPr>
          <w:r w:rsidRPr="00184302">
            <w:rPr>
              <w:rFonts w:asciiTheme="minorHAnsi" w:hAnsiTheme="minorHAnsi"/>
              <w:b/>
            </w:rPr>
            <w:t>Contractor:</w:t>
          </w:r>
        </w:p>
      </w:tc>
      <w:tc>
        <w:tcPr>
          <w:tcW w:w="8730" w:type="dxa"/>
          <w:gridSpan w:val="5"/>
          <w:tcBorders>
            <w:right w:val="thinThickSmallGap" w:sz="12" w:space="0" w:color="808080"/>
          </w:tcBorders>
          <w:shd w:val="clear" w:color="auto" w:fill="auto"/>
          <w:vAlign w:val="center"/>
        </w:tcPr>
        <w:p w14:paraId="0807C742" w14:textId="77777777" w:rsidR="00184302" w:rsidRPr="00184302" w:rsidRDefault="00184302" w:rsidP="00184302">
          <w:pPr>
            <w:jc w:val="center"/>
            <w:rPr>
              <w:rFonts w:asciiTheme="minorHAnsi" w:hAnsiTheme="minorHAnsi" w:cstheme="minorHAnsi"/>
              <w:b/>
            </w:rPr>
          </w:pPr>
        </w:p>
      </w:tc>
    </w:tr>
    <w:tr w:rsidR="00184302" w:rsidRPr="007533B7" w14:paraId="1FCBD98D" w14:textId="77777777" w:rsidTr="00184302">
      <w:trPr>
        <w:cantSplit/>
        <w:trHeight w:val="483"/>
        <w:jc w:val="center"/>
      </w:trPr>
      <w:tc>
        <w:tcPr>
          <w:tcW w:w="2340" w:type="dxa"/>
          <w:gridSpan w:val="2"/>
          <w:tcBorders>
            <w:bottom w:val="thinThickSmallGap" w:sz="12" w:space="0" w:color="808080"/>
          </w:tcBorders>
          <w:shd w:val="clear" w:color="auto" w:fill="auto"/>
          <w:vAlign w:val="center"/>
        </w:tcPr>
        <w:p w14:paraId="52E430D0" w14:textId="77777777" w:rsidR="00184302" w:rsidRPr="00184302" w:rsidRDefault="00184302" w:rsidP="00184302">
          <w:pPr>
            <w:jc w:val="center"/>
            <w:rPr>
              <w:rFonts w:asciiTheme="minorHAnsi" w:hAnsiTheme="minorHAnsi"/>
              <w:b/>
            </w:rPr>
          </w:pPr>
          <w:r w:rsidRPr="00184302">
            <w:rPr>
              <w:rFonts w:asciiTheme="minorHAnsi" w:hAnsiTheme="minorHAnsi"/>
              <w:b/>
            </w:rPr>
            <w:t>Reporting Period:</w:t>
          </w:r>
        </w:p>
      </w:tc>
      <w:tc>
        <w:tcPr>
          <w:tcW w:w="3150" w:type="dxa"/>
          <w:gridSpan w:val="2"/>
          <w:tcBorders>
            <w:bottom w:val="thinThickSmallGap" w:sz="12" w:space="0" w:color="808080"/>
          </w:tcBorders>
          <w:shd w:val="clear" w:color="auto" w:fill="auto"/>
          <w:vAlign w:val="center"/>
        </w:tcPr>
        <w:p w14:paraId="17318FF7" w14:textId="77777777" w:rsidR="00184302" w:rsidRPr="00184302" w:rsidRDefault="00184302" w:rsidP="00184302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160" w:type="dxa"/>
          <w:tcBorders>
            <w:bottom w:val="thinThickSmallGap" w:sz="12" w:space="0" w:color="808080"/>
          </w:tcBorders>
          <w:shd w:val="clear" w:color="auto" w:fill="auto"/>
          <w:vAlign w:val="center"/>
        </w:tcPr>
        <w:p w14:paraId="636CC434" w14:textId="77777777" w:rsidR="00184302" w:rsidRPr="00184302" w:rsidRDefault="00184302" w:rsidP="00184302">
          <w:pPr>
            <w:jc w:val="center"/>
            <w:rPr>
              <w:rFonts w:asciiTheme="minorHAnsi" w:hAnsiTheme="minorHAnsi" w:cstheme="minorHAnsi"/>
              <w:b/>
            </w:rPr>
          </w:pPr>
          <w:r w:rsidRPr="00184302">
            <w:rPr>
              <w:rFonts w:asciiTheme="minorHAnsi" w:hAnsiTheme="minorHAnsi" w:cstheme="minorHAnsi"/>
              <w:b/>
            </w:rPr>
            <w:t>Date Submitted:</w:t>
          </w:r>
        </w:p>
      </w:tc>
      <w:tc>
        <w:tcPr>
          <w:tcW w:w="2790" w:type="dxa"/>
          <w:tcBorders>
            <w:bottom w:val="thinThickSmallGap" w:sz="12" w:space="0" w:color="808080"/>
            <w:right w:val="thinThickSmallGap" w:sz="12" w:space="0" w:color="808080"/>
          </w:tcBorders>
          <w:shd w:val="clear" w:color="auto" w:fill="auto"/>
          <w:vAlign w:val="center"/>
        </w:tcPr>
        <w:p w14:paraId="5EAFF80C" w14:textId="77777777" w:rsidR="00184302" w:rsidRPr="00184302" w:rsidRDefault="00184302" w:rsidP="00184302">
          <w:pPr>
            <w:jc w:val="center"/>
            <w:rPr>
              <w:rFonts w:asciiTheme="minorHAnsi" w:hAnsiTheme="minorHAnsi" w:cstheme="minorHAnsi"/>
              <w:b/>
            </w:rPr>
          </w:pPr>
        </w:p>
      </w:tc>
    </w:tr>
  </w:tbl>
  <w:p w14:paraId="3BA5A07C" w14:textId="77777777" w:rsidR="00184302" w:rsidRDefault="00184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ED"/>
    <w:rsid w:val="0000089E"/>
    <w:rsid w:val="000019EC"/>
    <w:rsid w:val="00001F84"/>
    <w:rsid w:val="00030986"/>
    <w:rsid w:val="00050972"/>
    <w:rsid w:val="00053E77"/>
    <w:rsid w:val="000621FE"/>
    <w:rsid w:val="000714ED"/>
    <w:rsid w:val="000B61BB"/>
    <w:rsid w:val="000B6711"/>
    <w:rsid w:val="0010336A"/>
    <w:rsid w:val="00144C20"/>
    <w:rsid w:val="00162149"/>
    <w:rsid w:val="00182445"/>
    <w:rsid w:val="00184302"/>
    <w:rsid w:val="00192A69"/>
    <w:rsid w:val="001954A5"/>
    <w:rsid w:val="001A1767"/>
    <w:rsid w:val="001B732C"/>
    <w:rsid w:val="001D4DC3"/>
    <w:rsid w:val="00211645"/>
    <w:rsid w:val="00214B30"/>
    <w:rsid w:val="00216F3B"/>
    <w:rsid w:val="00220905"/>
    <w:rsid w:val="00221806"/>
    <w:rsid w:val="00255AF9"/>
    <w:rsid w:val="0026236B"/>
    <w:rsid w:val="00272E58"/>
    <w:rsid w:val="002833CE"/>
    <w:rsid w:val="002856F8"/>
    <w:rsid w:val="0028578C"/>
    <w:rsid w:val="00290AE3"/>
    <w:rsid w:val="002A701E"/>
    <w:rsid w:val="002C1068"/>
    <w:rsid w:val="00342295"/>
    <w:rsid w:val="00344EA1"/>
    <w:rsid w:val="00347EF5"/>
    <w:rsid w:val="00363D56"/>
    <w:rsid w:val="003C2744"/>
    <w:rsid w:val="0040203C"/>
    <w:rsid w:val="004150CB"/>
    <w:rsid w:val="00427D48"/>
    <w:rsid w:val="0043236B"/>
    <w:rsid w:val="00463E5E"/>
    <w:rsid w:val="004B4EAD"/>
    <w:rsid w:val="004F24CC"/>
    <w:rsid w:val="00515C4D"/>
    <w:rsid w:val="005237CC"/>
    <w:rsid w:val="0053571A"/>
    <w:rsid w:val="00546210"/>
    <w:rsid w:val="005602BA"/>
    <w:rsid w:val="0057168B"/>
    <w:rsid w:val="005A30EF"/>
    <w:rsid w:val="005F4768"/>
    <w:rsid w:val="00674D8E"/>
    <w:rsid w:val="00690AD9"/>
    <w:rsid w:val="00715CEA"/>
    <w:rsid w:val="00725CCC"/>
    <w:rsid w:val="0073518B"/>
    <w:rsid w:val="0075745B"/>
    <w:rsid w:val="007C44CB"/>
    <w:rsid w:val="00856AD0"/>
    <w:rsid w:val="008656FC"/>
    <w:rsid w:val="00880CD9"/>
    <w:rsid w:val="008A21B9"/>
    <w:rsid w:val="008A6F91"/>
    <w:rsid w:val="008D4281"/>
    <w:rsid w:val="009047B8"/>
    <w:rsid w:val="00965A9E"/>
    <w:rsid w:val="00990675"/>
    <w:rsid w:val="0099371D"/>
    <w:rsid w:val="009973D2"/>
    <w:rsid w:val="009C5D2C"/>
    <w:rsid w:val="00A30C34"/>
    <w:rsid w:val="00A34E69"/>
    <w:rsid w:val="00A446A7"/>
    <w:rsid w:val="00A55199"/>
    <w:rsid w:val="00A8334F"/>
    <w:rsid w:val="00A94814"/>
    <w:rsid w:val="00AA1978"/>
    <w:rsid w:val="00AB1807"/>
    <w:rsid w:val="00AD5862"/>
    <w:rsid w:val="00AE18C6"/>
    <w:rsid w:val="00AE7648"/>
    <w:rsid w:val="00AF6F73"/>
    <w:rsid w:val="00B1242D"/>
    <w:rsid w:val="00B63160"/>
    <w:rsid w:val="00B768D0"/>
    <w:rsid w:val="00B8081A"/>
    <w:rsid w:val="00B95091"/>
    <w:rsid w:val="00B973D0"/>
    <w:rsid w:val="00BA6822"/>
    <w:rsid w:val="00BD6264"/>
    <w:rsid w:val="00BE67FF"/>
    <w:rsid w:val="00C22776"/>
    <w:rsid w:val="00C42DA5"/>
    <w:rsid w:val="00C5265E"/>
    <w:rsid w:val="00C603E9"/>
    <w:rsid w:val="00C65F25"/>
    <w:rsid w:val="00C70520"/>
    <w:rsid w:val="00C743C4"/>
    <w:rsid w:val="00C95046"/>
    <w:rsid w:val="00C95494"/>
    <w:rsid w:val="00C95F72"/>
    <w:rsid w:val="00CA4DE1"/>
    <w:rsid w:val="00CE08C0"/>
    <w:rsid w:val="00D30E93"/>
    <w:rsid w:val="00D35EB0"/>
    <w:rsid w:val="00D36D89"/>
    <w:rsid w:val="00D47008"/>
    <w:rsid w:val="00D479AB"/>
    <w:rsid w:val="00D50000"/>
    <w:rsid w:val="00D53896"/>
    <w:rsid w:val="00D57A34"/>
    <w:rsid w:val="00D635B9"/>
    <w:rsid w:val="00D67D16"/>
    <w:rsid w:val="00D71C70"/>
    <w:rsid w:val="00D73867"/>
    <w:rsid w:val="00D952F0"/>
    <w:rsid w:val="00DE125A"/>
    <w:rsid w:val="00DE24EA"/>
    <w:rsid w:val="00E45E36"/>
    <w:rsid w:val="00E475F2"/>
    <w:rsid w:val="00E929D1"/>
    <w:rsid w:val="00EA42C1"/>
    <w:rsid w:val="00EB4BA7"/>
    <w:rsid w:val="00EC24AA"/>
    <w:rsid w:val="00EC6524"/>
    <w:rsid w:val="00ED5B15"/>
    <w:rsid w:val="00EE4AF0"/>
    <w:rsid w:val="00F03E1E"/>
    <w:rsid w:val="00F1245C"/>
    <w:rsid w:val="00F575C9"/>
    <w:rsid w:val="00F7301D"/>
    <w:rsid w:val="00F74162"/>
    <w:rsid w:val="00F924D5"/>
    <w:rsid w:val="00FA2768"/>
    <w:rsid w:val="00FB52BF"/>
    <w:rsid w:val="00FD121F"/>
    <w:rsid w:val="00FE0FF9"/>
    <w:rsid w:val="00FE43D8"/>
    <w:rsid w:val="00FE6CEF"/>
    <w:rsid w:val="4D6DB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4D10"/>
  <w15:chartTrackingRefBased/>
  <w15:docId w15:val="{0A03CD12-5EC2-4230-AD7E-798124A9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E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4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E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1ca1b-3946-45b8-a263-034233bdb2d8" xsi:nil="true"/>
    <lcf76f155ced4ddcb4097134ff3c332f xmlns="58d80952-9fc7-4439-aceb-6240e13bee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14" ma:contentTypeDescription="Create a new document." ma:contentTypeScope="" ma:versionID="c554cfd96d8dd33e6dc20df0ba94b65d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5eb8e4afdedc5b6cc752630c64cb0b00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b3ef7c-626f-44b1-8568-67be3a4cd1f9}" ma:internalName="TaxCatchAll" ma:showField="CatchAllData" ma:web="db31ca1b-3946-45b8-a263-034233bdb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C83D5-0377-47E8-94F5-067AF7702AA2}">
  <ds:schemaRefs>
    <ds:schemaRef ds:uri="http://purl.org/dc/terms/"/>
    <ds:schemaRef ds:uri="db31ca1b-3946-45b8-a263-034233bdb2d8"/>
    <ds:schemaRef ds:uri="http://schemas.microsoft.com/office/2006/metadata/properties"/>
    <ds:schemaRef ds:uri="58d80952-9fc7-4439-aceb-6240e13bee1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9AD0E3-D0CC-4F66-BE46-1D2A84597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6E057-8432-4845-92D4-9C67E4843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Quast, Christina</dc:creator>
  <cp:keywords/>
  <dc:description/>
  <cp:lastModifiedBy>Quast, Christina</cp:lastModifiedBy>
  <cp:revision>139</cp:revision>
  <dcterms:created xsi:type="dcterms:W3CDTF">2022-03-15T00:38:00Z</dcterms:created>
  <dcterms:modified xsi:type="dcterms:W3CDTF">2022-05-31T21:27:00Z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</Properties>
</file>